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343B9" w14:textId="77777777" w:rsidR="00CF3B15" w:rsidRPr="000A6504" w:rsidRDefault="00CF3B15" w:rsidP="00097EFE">
      <w:pPr>
        <w:pStyle w:val="BodyText"/>
        <w:widowControl/>
        <w:ind w:left="592" w:right="-9"/>
        <w:jc w:val="center"/>
        <w:rPr>
          <w:rFonts w:ascii="Verdana" w:hAnsi="Verdana"/>
          <w:sz w:val="20"/>
          <w:szCs w:val="20"/>
          <w:lang w:val="ro-MD"/>
        </w:rPr>
      </w:pPr>
    </w:p>
    <w:p w14:paraId="6C754AC5" w14:textId="6822A510" w:rsidR="006D7251" w:rsidRPr="000A6504" w:rsidRDefault="00476697" w:rsidP="00097EFE">
      <w:pPr>
        <w:pStyle w:val="BodyText"/>
        <w:widowControl/>
        <w:ind w:left="592" w:right="-9"/>
        <w:jc w:val="center"/>
        <w:rPr>
          <w:rFonts w:ascii="Verdana" w:hAnsi="Verdana"/>
          <w:sz w:val="20"/>
          <w:szCs w:val="20"/>
          <w:lang w:val="ro-MD"/>
        </w:rPr>
      </w:pPr>
      <w:r w:rsidRPr="000A6504">
        <w:rPr>
          <w:rFonts w:ascii="Verdana" w:hAnsi="Verdana"/>
          <w:sz w:val="20"/>
          <w:szCs w:val="20"/>
          <w:lang w:val="ro-MD"/>
        </w:rPr>
        <w:t>Anexa 1</w:t>
      </w:r>
    </w:p>
    <w:p w14:paraId="227BD539" w14:textId="44E9BFCA" w:rsidR="00476697" w:rsidRPr="000A6504" w:rsidRDefault="00476697" w:rsidP="00097EFE">
      <w:pPr>
        <w:pStyle w:val="BodyText"/>
        <w:widowControl/>
        <w:ind w:left="592" w:right="-9"/>
        <w:jc w:val="center"/>
        <w:rPr>
          <w:rFonts w:ascii="Verdana" w:hAnsi="Verdana"/>
          <w:sz w:val="20"/>
          <w:szCs w:val="20"/>
          <w:lang w:val="ro-MD"/>
        </w:rPr>
      </w:pPr>
      <w:r w:rsidRPr="000A6504">
        <w:rPr>
          <w:rFonts w:ascii="Verdana" w:hAnsi="Verdana"/>
          <w:sz w:val="20"/>
          <w:szCs w:val="20"/>
          <w:lang w:val="ro-MD"/>
        </w:rPr>
        <w:t xml:space="preserve">La </w:t>
      </w:r>
      <w:r w:rsidRPr="000A6504">
        <w:rPr>
          <w:rFonts w:ascii="Verdana" w:hAnsi="Verdana"/>
          <w:b/>
          <w:bCs/>
          <w:sz w:val="20"/>
          <w:szCs w:val="20"/>
          <w:lang w:val="ro-MD"/>
        </w:rPr>
        <w:t>TERMENII DE REFERINȚĂ</w:t>
      </w:r>
    </w:p>
    <w:p w14:paraId="7C51178C" w14:textId="70FEF4CB" w:rsidR="00476697" w:rsidRPr="000A6504" w:rsidRDefault="00C954C4" w:rsidP="00097EFE">
      <w:pPr>
        <w:pStyle w:val="BodyText"/>
        <w:widowControl/>
        <w:ind w:left="592" w:right="-9"/>
        <w:jc w:val="center"/>
        <w:rPr>
          <w:rFonts w:ascii="Verdana" w:hAnsi="Verdana"/>
          <w:sz w:val="20"/>
          <w:szCs w:val="20"/>
          <w:lang w:val="ro-MD"/>
        </w:rPr>
      </w:pPr>
      <w:r w:rsidRPr="000A6504">
        <w:rPr>
          <w:rFonts w:ascii="Verdana" w:hAnsi="Verdana"/>
          <w:sz w:val="20"/>
          <w:szCs w:val="20"/>
          <w:lang w:val="ro-MD"/>
        </w:rPr>
        <w:t>p</w:t>
      </w:r>
      <w:r w:rsidR="00476697" w:rsidRPr="000A6504">
        <w:rPr>
          <w:rFonts w:ascii="Verdana" w:hAnsi="Verdana"/>
          <w:sz w:val="20"/>
          <w:szCs w:val="20"/>
          <w:lang w:val="ro-MD"/>
        </w:rPr>
        <w:t xml:space="preserve">entru </w:t>
      </w:r>
      <w:r w:rsidR="00D30CA0" w:rsidRPr="000A6504">
        <w:rPr>
          <w:rFonts w:ascii="Verdana" w:hAnsi="Verdana"/>
          <w:sz w:val="20"/>
          <w:szCs w:val="20"/>
          <w:lang w:val="ro-MD"/>
        </w:rPr>
        <w:t>selectarea unui consultant pentru identificarea necesităților de advocacy și elaborarea și implementarea planurilor de advocacy pentru actorii-cheie la nivel local</w:t>
      </w:r>
    </w:p>
    <w:p w14:paraId="522DB080" w14:textId="77777777" w:rsidR="001E4E26" w:rsidRPr="000A6504" w:rsidRDefault="001E4E26" w:rsidP="00097EFE">
      <w:pPr>
        <w:pStyle w:val="BodyText"/>
        <w:widowControl/>
        <w:ind w:left="592" w:right="-9"/>
        <w:jc w:val="center"/>
        <w:rPr>
          <w:rFonts w:ascii="Verdana" w:hAnsi="Verdana"/>
          <w:b/>
          <w:bCs/>
          <w:sz w:val="20"/>
          <w:szCs w:val="20"/>
          <w:lang w:val="ro-MD"/>
        </w:rPr>
      </w:pPr>
    </w:p>
    <w:p w14:paraId="3D58F19B" w14:textId="63FBE930" w:rsidR="001E4E26" w:rsidRPr="000A6504" w:rsidRDefault="001E4E26" w:rsidP="00097EFE">
      <w:pPr>
        <w:pStyle w:val="BodyText"/>
        <w:widowControl/>
        <w:ind w:left="592" w:right="-9"/>
        <w:jc w:val="center"/>
        <w:rPr>
          <w:rFonts w:ascii="Verdana" w:hAnsi="Verdana"/>
          <w:b/>
          <w:bCs/>
          <w:sz w:val="20"/>
          <w:szCs w:val="20"/>
          <w:lang w:val="ro-MD"/>
        </w:rPr>
      </w:pPr>
      <w:r w:rsidRPr="000A6504">
        <w:rPr>
          <w:rFonts w:ascii="Verdana" w:hAnsi="Verdana"/>
          <w:b/>
          <w:bCs/>
          <w:sz w:val="20"/>
          <w:szCs w:val="20"/>
          <w:lang w:val="ro-MD"/>
        </w:rPr>
        <w:t>OFERTA FINANCIARĂ</w:t>
      </w:r>
    </w:p>
    <w:p w14:paraId="01CC747B" w14:textId="77777777" w:rsidR="00533233" w:rsidRPr="000A6504" w:rsidRDefault="00533233" w:rsidP="00097EFE">
      <w:pPr>
        <w:pStyle w:val="BodyText"/>
        <w:widowControl/>
        <w:ind w:left="592" w:right="-9"/>
        <w:jc w:val="center"/>
        <w:rPr>
          <w:rFonts w:ascii="Verdana" w:hAnsi="Verdana"/>
          <w:b/>
          <w:bCs/>
          <w:sz w:val="20"/>
          <w:szCs w:val="20"/>
          <w:lang w:val="ro-MD"/>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4525"/>
        <w:gridCol w:w="3260"/>
        <w:gridCol w:w="1575"/>
      </w:tblGrid>
      <w:tr w:rsidR="00533233" w:rsidRPr="000A6504" w14:paraId="096412AB" w14:textId="77777777" w:rsidTr="00CF3B15">
        <w:trPr>
          <w:tblHeader/>
        </w:trPr>
        <w:tc>
          <w:tcPr>
            <w:tcW w:w="720" w:type="dxa"/>
            <w:shd w:val="clear" w:color="auto" w:fill="C1E4F5"/>
            <w:tcMar>
              <w:top w:w="0" w:type="dxa"/>
              <w:left w:w="108" w:type="dxa"/>
              <w:bottom w:w="0" w:type="dxa"/>
              <w:right w:w="108" w:type="dxa"/>
            </w:tcMar>
            <w:hideMark/>
          </w:tcPr>
          <w:p w14:paraId="3F3C10FE" w14:textId="77777777" w:rsidR="00533233" w:rsidRPr="000A6504" w:rsidRDefault="00533233" w:rsidP="00533233">
            <w:pPr>
              <w:jc w:val="center"/>
              <w:rPr>
                <w:rFonts w:ascii="Verdana" w:hAnsi="Verdana" w:cs="Calibri"/>
                <w:lang w:val="ro-MD"/>
              </w:rPr>
            </w:pPr>
            <w:r w:rsidRPr="000A6504">
              <w:rPr>
                <w:rFonts w:ascii="Verdana" w:hAnsi="Verdana" w:cs="Calibri"/>
                <w:b/>
                <w:bCs/>
                <w:color w:val="000000"/>
                <w:lang w:val="ro-MD"/>
              </w:rPr>
              <w:t>Nr.</w:t>
            </w:r>
          </w:p>
        </w:tc>
        <w:tc>
          <w:tcPr>
            <w:tcW w:w="4525" w:type="dxa"/>
            <w:shd w:val="clear" w:color="auto" w:fill="C1E4F5"/>
            <w:tcMar>
              <w:top w:w="0" w:type="dxa"/>
              <w:left w:w="108" w:type="dxa"/>
              <w:bottom w:w="0" w:type="dxa"/>
              <w:right w:w="108" w:type="dxa"/>
            </w:tcMar>
            <w:hideMark/>
          </w:tcPr>
          <w:p w14:paraId="7E64B8D6" w14:textId="77777777" w:rsidR="00533233" w:rsidRPr="000A6504" w:rsidRDefault="00533233" w:rsidP="00533233">
            <w:pPr>
              <w:jc w:val="center"/>
              <w:rPr>
                <w:rFonts w:ascii="Verdana" w:hAnsi="Verdana" w:cs="Calibri"/>
                <w:lang w:val="ro-MD"/>
              </w:rPr>
            </w:pPr>
            <w:r w:rsidRPr="000A6504">
              <w:rPr>
                <w:rFonts w:ascii="Verdana" w:hAnsi="Verdana" w:cs="Calibri"/>
                <w:b/>
                <w:bCs/>
                <w:color w:val="000000"/>
                <w:lang w:val="ro-MD"/>
              </w:rPr>
              <w:t>Sarcini</w:t>
            </w:r>
          </w:p>
        </w:tc>
        <w:tc>
          <w:tcPr>
            <w:tcW w:w="3260" w:type="dxa"/>
            <w:shd w:val="clear" w:color="auto" w:fill="C1E4F5"/>
            <w:tcMar>
              <w:top w:w="0" w:type="dxa"/>
              <w:left w:w="108" w:type="dxa"/>
              <w:bottom w:w="0" w:type="dxa"/>
              <w:right w:w="108" w:type="dxa"/>
            </w:tcMar>
            <w:hideMark/>
          </w:tcPr>
          <w:p w14:paraId="7913DE67" w14:textId="77777777" w:rsidR="00533233" w:rsidRPr="000A6504" w:rsidRDefault="00533233" w:rsidP="00533233">
            <w:pPr>
              <w:jc w:val="center"/>
              <w:rPr>
                <w:rFonts w:ascii="Verdana" w:hAnsi="Verdana" w:cs="Calibri"/>
                <w:lang w:val="ro-MD"/>
              </w:rPr>
            </w:pPr>
            <w:r w:rsidRPr="000A6504">
              <w:rPr>
                <w:rFonts w:ascii="Verdana" w:hAnsi="Verdana" w:cs="Calibri"/>
                <w:b/>
                <w:bCs/>
                <w:color w:val="000000"/>
                <w:lang w:val="ro-MD"/>
              </w:rPr>
              <w:t>Livrabile</w:t>
            </w:r>
          </w:p>
        </w:tc>
        <w:tc>
          <w:tcPr>
            <w:tcW w:w="1575" w:type="dxa"/>
            <w:shd w:val="clear" w:color="auto" w:fill="C1E4F5"/>
            <w:tcMar>
              <w:top w:w="0" w:type="dxa"/>
              <w:left w:w="108" w:type="dxa"/>
              <w:bottom w:w="0" w:type="dxa"/>
              <w:right w:w="108" w:type="dxa"/>
            </w:tcMar>
            <w:hideMark/>
          </w:tcPr>
          <w:p w14:paraId="0A480E95" w14:textId="77777777" w:rsidR="00533233" w:rsidRPr="000A6504" w:rsidRDefault="00533233" w:rsidP="00533233">
            <w:pPr>
              <w:jc w:val="center"/>
              <w:rPr>
                <w:rFonts w:ascii="Verdana" w:hAnsi="Verdana" w:cs="Calibri"/>
                <w:lang w:val="ro-MD"/>
              </w:rPr>
            </w:pPr>
            <w:r w:rsidRPr="000A6504">
              <w:rPr>
                <w:rFonts w:ascii="Verdana" w:hAnsi="Verdana" w:cs="Calibri"/>
                <w:b/>
                <w:bCs/>
                <w:color w:val="000000"/>
                <w:lang w:val="ro-MD"/>
              </w:rPr>
              <w:t>Număr zile consultanță</w:t>
            </w:r>
          </w:p>
        </w:tc>
      </w:tr>
      <w:tr w:rsidR="00533233" w:rsidRPr="000A6504" w14:paraId="55D8D159" w14:textId="77777777" w:rsidTr="00CF3B15">
        <w:tc>
          <w:tcPr>
            <w:tcW w:w="720" w:type="dxa"/>
            <w:tcMar>
              <w:top w:w="0" w:type="dxa"/>
              <w:left w:w="108" w:type="dxa"/>
              <w:bottom w:w="0" w:type="dxa"/>
              <w:right w:w="108" w:type="dxa"/>
            </w:tcMar>
            <w:hideMark/>
          </w:tcPr>
          <w:p w14:paraId="5F2CE7DC" w14:textId="77777777" w:rsidR="00533233" w:rsidRPr="000A6504" w:rsidRDefault="00533233" w:rsidP="00533233">
            <w:pPr>
              <w:jc w:val="center"/>
              <w:rPr>
                <w:rFonts w:ascii="Verdana" w:hAnsi="Verdana" w:cs="Calibri"/>
                <w:lang w:val="ro-MD"/>
              </w:rPr>
            </w:pPr>
            <w:r w:rsidRPr="000A6504">
              <w:rPr>
                <w:rFonts w:ascii="Verdana" w:hAnsi="Verdana" w:cs="Calibri"/>
                <w:color w:val="202020"/>
                <w:lang w:val="ro-MD"/>
              </w:rPr>
              <w:t>1.</w:t>
            </w:r>
          </w:p>
        </w:tc>
        <w:tc>
          <w:tcPr>
            <w:tcW w:w="4525" w:type="dxa"/>
            <w:tcMar>
              <w:top w:w="0" w:type="dxa"/>
              <w:left w:w="108" w:type="dxa"/>
              <w:bottom w:w="0" w:type="dxa"/>
              <w:right w:w="108" w:type="dxa"/>
            </w:tcMar>
            <w:hideMark/>
          </w:tcPr>
          <w:p w14:paraId="58C7D689" w14:textId="77777777" w:rsidR="00533233" w:rsidRPr="000A6504" w:rsidRDefault="00533233" w:rsidP="00533233">
            <w:pPr>
              <w:widowControl w:val="0"/>
              <w:autoSpaceDE w:val="0"/>
              <w:autoSpaceDN w:val="0"/>
              <w:jc w:val="both"/>
              <w:rPr>
                <w:rFonts w:ascii="Verdana" w:eastAsia="Calibri" w:hAnsi="Verdana" w:cs="Calibri"/>
                <w:lang w:val="ro-MD" w:bidi="en-US"/>
              </w:rPr>
            </w:pPr>
            <w:r w:rsidRPr="000A6504">
              <w:rPr>
                <w:rFonts w:ascii="Verdana" w:eastAsia="Calibri" w:hAnsi="Verdana" w:cs="Calibri"/>
                <w:lang w:val="ro-MD" w:bidi="en-US"/>
              </w:rPr>
              <w:t>Organizarea unei ședințe inițiale cu echipa Keystone Moldova pentru clarificarea obiectivelor, agendei, formatului instruirilor, calendarului de lucru și responsabilităților. Revizuirea documentelor relevante ale proiectului, a informațiilor disponibile privind refugiații, inclusiv refugiații cu dizabilități, și elaborarea conceptului metodologic pentru instruiri și planurile de advocacy.</w:t>
            </w:r>
          </w:p>
        </w:tc>
        <w:tc>
          <w:tcPr>
            <w:tcW w:w="3260" w:type="dxa"/>
            <w:tcMar>
              <w:top w:w="0" w:type="dxa"/>
              <w:left w:w="108" w:type="dxa"/>
              <w:bottom w:w="0" w:type="dxa"/>
              <w:right w:w="108" w:type="dxa"/>
            </w:tcMar>
            <w:hideMark/>
          </w:tcPr>
          <w:p w14:paraId="057E2A07" w14:textId="77777777" w:rsidR="00533233" w:rsidRPr="000A6504" w:rsidRDefault="00533233" w:rsidP="00533233">
            <w:pPr>
              <w:numPr>
                <w:ilvl w:val="0"/>
                <w:numId w:val="26"/>
              </w:numPr>
              <w:ind w:left="306"/>
              <w:contextualSpacing/>
              <w:jc w:val="both"/>
              <w:rPr>
                <w:rFonts w:ascii="Verdana" w:hAnsi="Verdana" w:cs="Calibri"/>
                <w:lang w:val="ro-MD"/>
              </w:rPr>
            </w:pPr>
            <w:r w:rsidRPr="000A6504">
              <w:rPr>
                <w:rFonts w:ascii="Verdana" w:hAnsi="Verdana" w:cs="Calibri"/>
                <w:lang w:val="ro-MD"/>
              </w:rPr>
              <w:t xml:space="preserve">Plan de lucru agreat; conceptul metodologic al instruirilor; </w:t>
            </w:r>
          </w:p>
          <w:p w14:paraId="541F035E" w14:textId="77777777" w:rsidR="00533233" w:rsidRPr="000A6504" w:rsidRDefault="00533233" w:rsidP="00533233">
            <w:pPr>
              <w:numPr>
                <w:ilvl w:val="0"/>
                <w:numId w:val="26"/>
              </w:numPr>
              <w:ind w:left="306"/>
              <w:contextualSpacing/>
              <w:jc w:val="both"/>
              <w:rPr>
                <w:rFonts w:ascii="Verdana" w:hAnsi="Verdana" w:cs="Calibri"/>
                <w:lang w:val="ro-MD"/>
              </w:rPr>
            </w:pPr>
            <w:r w:rsidRPr="000A6504">
              <w:rPr>
                <w:rFonts w:ascii="Verdana" w:hAnsi="Verdana" w:cs="Calibri"/>
                <w:lang w:val="ro-MD"/>
              </w:rPr>
              <w:t xml:space="preserve">agenda-model; </w:t>
            </w:r>
          </w:p>
          <w:p w14:paraId="44D10929" w14:textId="77777777" w:rsidR="00533233" w:rsidRPr="000A6504" w:rsidRDefault="00533233" w:rsidP="00533233">
            <w:pPr>
              <w:numPr>
                <w:ilvl w:val="0"/>
                <w:numId w:val="26"/>
              </w:numPr>
              <w:ind w:left="306"/>
              <w:contextualSpacing/>
              <w:jc w:val="both"/>
              <w:rPr>
                <w:rFonts w:ascii="Verdana" w:hAnsi="Verdana" w:cs="Calibri"/>
                <w:lang w:val="ro-MD"/>
              </w:rPr>
            </w:pPr>
            <w:r w:rsidRPr="000A6504">
              <w:rPr>
                <w:rFonts w:ascii="Verdana" w:hAnsi="Verdana" w:cs="Calibri"/>
                <w:lang w:val="ro-MD"/>
              </w:rPr>
              <w:t>lista materialelor și instrumentelor necesare pentru identificarea necesităților de advocacy.</w:t>
            </w:r>
          </w:p>
        </w:tc>
        <w:tc>
          <w:tcPr>
            <w:tcW w:w="1575" w:type="dxa"/>
            <w:tcMar>
              <w:top w:w="0" w:type="dxa"/>
              <w:left w:w="108" w:type="dxa"/>
              <w:bottom w:w="0" w:type="dxa"/>
              <w:right w:w="108" w:type="dxa"/>
            </w:tcMar>
            <w:hideMark/>
          </w:tcPr>
          <w:p w14:paraId="225945D5" w14:textId="77777777" w:rsidR="00533233" w:rsidRPr="000A6504" w:rsidRDefault="00533233" w:rsidP="00533233">
            <w:pPr>
              <w:jc w:val="center"/>
              <w:rPr>
                <w:rFonts w:ascii="Verdana" w:hAnsi="Verdana" w:cs="Calibri"/>
                <w:lang w:val="ro-MD"/>
              </w:rPr>
            </w:pPr>
            <w:r w:rsidRPr="000A6504">
              <w:rPr>
                <w:rFonts w:ascii="Verdana" w:hAnsi="Verdana" w:cs="Calibri"/>
                <w:lang w:val="ro-MD"/>
              </w:rPr>
              <w:t>1 zi</w:t>
            </w:r>
          </w:p>
        </w:tc>
      </w:tr>
      <w:tr w:rsidR="00533233" w:rsidRPr="000A6504" w14:paraId="720A64C8" w14:textId="77777777" w:rsidTr="00CF3B15">
        <w:tc>
          <w:tcPr>
            <w:tcW w:w="720" w:type="dxa"/>
            <w:tcMar>
              <w:top w:w="0" w:type="dxa"/>
              <w:left w:w="108" w:type="dxa"/>
              <w:bottom w:w="0" w:type="dxa"/>
              <w:right w:w="108" w:type="dxa"/>
            </w:tcMar>
            <w:hideMark/>
          </w:tcPr>
          <w:p w14:paraId="79E41C6B" w14:textId="77777777" w:rsidR="00533233" w:rsidRPr="000A6504" w:rsidRDefault="00533233" w:rsidP="00533233">
            <w:pPr>
              <w:jc w:val="center"/>
              <w:rPr>
                <w:rFonts w:ascii="Verdana" w:hAnsi="Verdana" w:cs="Calibri"/>
                <w:lang w:val="ro-MD"/>
              </w:rPr>
            </w:pPr>
            <w:r w:rsidRPr="000A6504">
              <w:rPr>
                <w:rFonts w:ascii="Verdana" w:hAnsi="Verdana" w:cs="Calibri"/>
                <w:color w:val="202020"/>
                <w:lang w:val="ro-MD"/>
              </w:rPr>
              <w:t>2.</w:t>
            </w:r>
          </w:p>
        </w:tc>
        <w:tc>
          <w:tcPr>
            <w:tcW w:w="4525" w:type="dxa"/>
            <w:tcMar>
              <w:top w:w="0" w:type="dxa"/>
              <w:left w:w="108" w:type="dxa"/>
              <w:bottom w:w="0" w:type="dxa"/>
              <w:right w:w="108" w:type="dxa"/>
            </w:tcMar>
            <w:hideMark/>
          </w:tcPr>
          <w:p w14:paraId="3F2333F3" w14:textId="68132B05" w:rsidR="00533233" w:rsidRPr="000A6504" w:rsidRDefault="00533233" w:rsidP="00533233">
            <w:pPr>
              <w:widowControl w:val="0"/>
              <w:autoSpaceDE w:val="0"/>
              <w:autoSpaceDN w:val="0"/>
              <w:jc w:val="both"/>
              <w:rPr>
                <w:rFonts w:ascii="Verdana" w:eastAsia="Calibri" w:hAnsi="Verdana" w:cs="Calibri"/>
                <w:highlight w:val="yellow"/>
                <w:lang w:val="ro-MD" w:bidi="en-US"/>
              </w:rPr>
            </w:pPr>
            <w:r w:rsidRPr="000A6504">
              <w:rPr>
                <w:rFonts w:ascii="Verdana" w:eastAsia="Calibri" w:hAnsi="Verdana" w:cs="Calibri"/>
                <w:lang w:val="ro-MD" w:bidi="en-US"/>
              </w:rPr>
              <w:t>Pregătirea și facilitarea a șase instruiri offline</w:t>
            </w:r>
            <w:r w:rsidR="00FD4078" w:rsidRPr="000A6504">
              <w:rPr>
                <w:rFonts w:ascii="Verdana" w:eastAsia="Calibri" w:hAnsi="Verdana" w:cs="Calibri"/>
                <w:lang w:val="ro-MD" w:bidi="en-US"/>
              </w:rPr>
              <w:t xml:space="preserve"> de o zi,</w:t>
            </w:r>
            <w:r w:rsidR="00240CB2" w:rsidRPr="000A6504">
              <w:rPr>
                <w:rFonts w:ascii="Verdana" w:eastAsia="Calibri" w:hAnsi="Verdana" w:cs="Calibri"/>
                <w:lang w:val="ro-MD" w:bidi="en-US"/>
              </w:rPr>
              <w:t xml:space="preserve"> în rusă</w:t>
            </w:r>
            <w:r w:rsidR="00FD4078" w:rsidRPr="000A6504">
              <w:rPr>
                <w:rFonts w:ascii="Verdana" w:eastAsia="Calibri" w:hAnsi="Verdana" w:cs="Calibri"/>
                <w:lang w:val="ro-MD" w:bidi="en-US"/>
              </w:rPr>
              <w:t>,</w:t>
            </w:r>
            <w:r w:rsidR="00240CB2" w:rsidRPr="000A6504">
              <w:rPr>
                <w:rFonts w:ascii="Verdana" w:eastAsia="Calibri" w:hAnsi="Verdana" w:cs="Calibri"/>
                <w:lang w:val="ro-MD" w:bidi="en-US"/>
              </w:rPr>
              <w:t xml:space="preserve"> </w:t>
            </w:r>
            <w:r w:rsidRPr="000A6504">
              <w:rPr>
                <w:rFonts w:ascii="Verdana" w:eastAsia="Calibri" w:hAnsi="Verdana" w:cs="Calibri"/>
                <w:lang w:val="ro-MD" w:bidi="en-US"/>
              </w:rPr>
              <w:t xml:space="preserve">în Chișinău, Bălți, Ungheni, Cahul, Comrat și Dondușeni pentru aproximativ 60 de reprezentanți ai autorităților publice locale de nivel I și II, structurilor teritoriale responsabile de asistență socială, sănătate și educație, Consiliilor Refugiaților și activiștilor comunitari. </w:t>
            </w:r>
            <w:r w:rsidR="00DC307B" w:rsidRPr="000A6504">
              <w:rPr>
                <w:rFonts w:ascii="Verdana" w:eastAsia="Calibri" w:hAnsi="Verdana" w:cs="Calibri"/>
                <w:lang w:val="ro-MD" w:bidi="en-US"/>
              </w:rPr>
              <w:t>Instruirile vor aborda elemente de bune  practici în lucrul cu persoanele cu dizabilități, inclusiv refugiați cu dizabilități. O componentă distinctă a instruirilor va fi dedicată temei „Cum să faci advocacy”, prin care participanții vor învăța cum să identifice o problemă de advocacy, să formuleze mesaje clare, să stabilească obiective realiste, să identifice actorii responsabili și aliații locali</w:t>
            </w:r>
            <w:r w:rsidR="00236E4E" w:rsidRPr="000A6504">
              <w:rPr>
                <w:rFonts w:ascii="Verdana" w:eastAsia="Calibri" w:hAnsi="Verdana" w:cs="Calibri"/>
                <w:lang w:val="ro-MD" w:bidi="en-US"/>
              </w:rPr>
              <w:t xml:space="preserve"> </w:t>
            </w:r>
            <w:r w:rsidR="00DC307B" w:rsidRPr="000A6504">
              <w:rPr>
                <w:rFonts w:ascii="Verdana" w:eastAsia="Calibri" w:hAnsi="Verdana" w:cs="Calibri"/>
                <w:lang w:val="ro-MD" w:bidi="en-US"/>
              </w:rPr>
              <w:t>și să aleagă metode adecvate de influențare și să urmărească implementarea acțiunilor asumate. Totodată, participanții vor fi sprijiniți să identifice necesitățile de advocacy la nivel local, să analizeze cauzele problemelor întâmpinate</w:t>
            </w:r>
            <w:r w:rsidR="00236E4E" w:rsidRPr="000A6504">
              <w:rPr>
                <w:rFonts w:ascii="Verdana" w:eastAsia="Calibri" w:hAnsi="Verdana" w:cs="Calibri"/>
                <w:lang w:val="ro-MD" w:bidi="en-US"/>
              </w:rPr>
              <w:t xml:space="preserve">, </w:t>
            </w:r>
            <w:r w:rsidR="00DC307B" w:rsidRPr="000A6504">
              <w:rPr>
                <w:rFonts w:ascii="Verdana" w:eastAsia="Calibri" w:hAnsi="Verdana" w:cs="Calibri"/>
                <w:lang w:val="ro-MD" w:bidi="en-US"/>
              </w:rPr>
              <w:t xml:space="preserve"> să formuleze soluții practice, realiste și adaptate contextului comunitar</w:t>
            </w:r>
            <w:r w:rsidR="00236E4E" w:rsidRPr="000A6504">
              <w:rPr>
                <w:rFonts w:ascii="Verdana" w:hAnsi="Verdana"/>
              </w:rPr>
              <w:t xml:space="preserve"> și să </w:t>
            </w:r>
            <w:r w:rsidR="00236E4E" w:rsidRPr="000A6504">
              <w:rPr>
                <w:rFonts w:ascii="Verdana" w:eastAsia="Calibri" w:hAnsi="Verdana" w:cs="Calibri"/>
                <w:lang w:val="ro-MD" w:bidi="en-US"/>
              </w:rPr>
              <w:t>elabore</w:t>
            </w:r>
            <w:r w:rsidR="006343C9" w:rsidRPr="000A6504">
              <w:rPr>
                <w:rFonts w:ascii="Verdana" w:eastAsia="Calibri" w:hAnsi="Verdana" w:cs="Calibri"/>
                <w:lang w:val="ro-MD" w:bidi="en-US"/>
              </w:rPr>
              <w:t xml:space="preserve">ze </w:t>
            </w:r>
            <w:r w:rsidR="00236E4E" w:rsidRPr="000A6504">
              <w:rPr>
                <w:rFonts w:ascii="Verdana" w:eastAsia="Calibri" w:hAnsi="Verdana" w:cs="Calibri"/>
                <w:lang w:val="ro-MD" w:bidi="en-US"/>
              </w:rPr>
              <w:t>planuri locale de advocacy</w:t>
            </w:r>
            <w:r w:rsidR="00DC307B" w:rsidRPr="000A6504">
              <w:rPr>
                <w:rFonts w:ascii="Verdana" w:eastAsia="Calibri" w:hAnsi="Verdana" w:cs="Calibri"/>
                <w:lang w:val="ro-MD" w:bidi="en-US"/>
              </w:rPr>
              <w:t>.</w:t>
            </w:r>
          </w:p>
          <w:p w14:paraId="448CCD84" w14:textId="77777777" w:rsidR="00533233" w:rsidRPr="000A6504" w:rsidRDefault="00533233" w:rsidP="00533233">
            <w:pPr>
              <w:widowControl w:val="0"/>
              <w:autoSpaceDE w:val="0"/>
              <w:autoSpaceDN w:val="0"/>
              <w:jc w:val="both"/>
              <w:rPr>
                <w:rFonts w:ascii="Verdana" w:eastAsia="Calibri" w:hAnsi="Verdana" w:cs="Calibri"/>
                <w:highlight w:val="yellow"/>
                <w:lang w:val="ro-MD" w:bidi="en-US"/>
              </w:rPr>
            </w:pPr>
          </w:p>
        </w:tc>
        <w:tc>
          <w:tcPr>
            <w:tcW w:w="3260" w:type="dxa"/>
            <w:tcMar>
              <w:top w:w="0" w:type="dxa"/>
              <w:left w:w="108" w:type="dxa"/>
              <w:bottom w:w="0" w:type="dxa"/>
              <w:right w:w="108" w:type="dxa"/>
            </w:tcMar>
            <w:hideMark/>
          </w:tcPr>
          <w:p w14:paraId="3C6B0DBE" w14:textId="77777777" w:rsidR="00FC6FF4" w:rsidRPr="000A6504" w:rsidRDefault="00533233" w:rsidP="00533233">
            <w:pPr>
              <w:numPr>
                <w:ilvl w:val="0"/>
                <w:numId w:val="27"/>
              </w:numPr>
              <w:ind w:left="306"/>
              <w:contextualSpacing/>
              <w:jc w:val="both"/>
              <w:rPr>
                <w:rFonts w:ascii="Verdana" w:hAnsi="Verdana" w:cs="Calibri"/>
                <w:lang w:val="ro-MD"/>
              </w:rPr>
            </w:pPr>
            <w:r w:rsidRPr="000A6504">
              <w:rPr>
                <w:rFonts w:ascii="Verdana" w:hAnsi="Verdana" w:cs="Calibri"/>
                <w:lang w:val="ro-MD"/>
              </w:rPr>
              <w:t>Șase instruiri offline</w:t>
            </w:r>
            <w:r w:rsidR="00064671" w:rsidRPr="000A6504">
              <w:rPr>
                <w:rFonts w:ascii="Verdana" w:hAnsi="Verdana"/>
              </w:rPr>
              <w:t xml:space="preserve"> </w:t>
            </w:r>
            <w:r w:rsidR="00FC6FF4" w:rsidRPr="000A6504">
              <w:rPr>
                <w:rFonts w:ascii="Verdana" w:hAnsi="Verdana" w:cs="Calibri"/>
                <w:lang w:val="ro-MD"/>
              </w:rPr>
              <w:t xml:space="preserve">de o zi, </w:t>
            </w:r>
            <w:r w:rsidR="00064671" w:rsidRPr="000A6504">
              <w:rPr>
                <w:rFonts w:ascii="Verdana" w:hAnsi="Verdana" w:cs="Calibri"/>
                <w:lang w:val="ro-MD"/>
              </w:rPr>
              <w:t>în rusă</w:t>
            </w:r>
          </w:p>
          <w:p w14:paraId="68B50B6E" w14:textId="43A5D7B9" w:rsidR="00533233" w:rsidRPr="000A6504" w:rsidRDefault="00533233" w:rsidP="00533233">
            <w:pPr>
              <w:numPr>
                <w:ilvl w:val="0"/>
                <w:numId w:val="27"/>
              </w:numPr>
              <w:ind w:left="306"/>
              <w:contextualSpacing/>
              <w:jc w:val="both"/>
              <w:rPr>
                <w:rFonts w:ascii="Verdana" w:hAnsi="Verdana" w:cs="Calibri"/>
                <w:lang w:val="ro-MD"/>
              </w:rPr>
            </w:pPr>
            <w:r w:rsidRPr="000A6504">
              <w:rPr>
                <w:rFonts w:ascii="Verdana" w:hAnsi="Verdana" w:cs="Calibri"/>
                <w:lang w:val="ro-MD"/>
              </w:rPr>
              <w:t xml:space="preserve">materiale de instruire utilizate; </w:t>
            </w:r>
          </w:p>
          <w:p w14:paraId="048469EF" w14:textId="77777777" w:rsidR="00533233" w:rsidRPr="000A6504" w:rsidRDefault="00533233" w:rsidP="00533233">
            <w:pPr>
              <w:numPr>
                <w:ilvl w:val="0"/>
                <w:numId w:val="27"/>
              </w:numPr>
              <w:ind w:left="306"/>
              <w:contextualSpacing/>
              <w:jc w:val="both"/>
              <w:rPr>
                <w:rFonts w:ascii="Verdana" w:hAnsi="Verdana" w:cs="Calibri"/>
                <w:lang w:val="ro-MD"/>
              </w:rPr>
            </w:pPr>
            <w:r w:rsidRPr="000A6504">
              <w:rPr>
                <w:rFonts w:ascii="Verdana" w:hAnsi="Verdana" w:cs="Calibri"/>
                <w:lang w:val="ro-MD"/>
              </w:rPr>
              <w:t xml:space="preserve">liste de participanți; </w:t>
            </w:r>
          </w:p>
          <w:p w14:paraId="66E0A9AC" w14:textId="77777777" w:rsidR="00533233" w:rsidRPr="000A6504" w:rsidRDefault="00533233" w:rsidP="00533233">
            <w:pPr>
              <w:numPr>
                <w:ilvl w:val="0"/>
                <w:numId w:val="27"/>
              </w:numPr>
              <w:ind w:left="306"/>
              <w:contextualSpacing/>
              <w:jc w:val="both"/>
              <w:rPr>
                <w:rFonts w:ascii="Verdana" w:hAnsi="Verdana" w:cs="Calibri"/>
                <w:lang w:val="ro-MD"/>
              </w:rPr>
            </w:pPr>
            <w:r w:rsidRPr="000A6504">
              <w:rPr>
                <w:rFonts w:ascii="Verdana" w:hAnsi="Verdana" w:cs="Calibri"/>
                <w:lang w:val="ro-MD"/>
              </w:rPr>
              <w:t>sinteza principalelor probleme și necesități de advocacy identificate în fiecare locație.</w:t>
            </w:r>
          </w:p>
        </w:tc>
        <w:tc>
          <w:tcPr>
            <w:tcW w:w="1575" w:type="dxa"/>
            <w:tcMar>
              <w:top w:w="0" w:type="dxa"/>
              <w:left w:w="108" w:type="dxa"/>
              <w:bottom w:w="0" w:type="dxa"/>
              <w:right w:w="108" w:type="dxa"/>
            </w:tcMar>
            <w:hideMark/>
          </w:tcPr>
          <w:p w14:paraId="53DA1FFF" w14:textId="77777777" w:rsidR="00533233" w:rsidRPr="000A6504" w:rsidRDefault="00533233" w:rsidP="00533233">
            <w:pPr>
              <w:jc w:val="center"/>
              <w:rPr>
                <w:rFonts w:ascii="Verdana" w:hAnsi="Verdana" w:cs="Calibri"/>
                <w:lang w:val="ro-MD"/>
              </w:rPr>
            </w:pPr>
            <w:r w:rsidRPr="000A6504">
              <w:rPr>
                <w:rFonts w:ascii="Verdana" w:hAnsi="Verdana" w:cs="Calibri"/>
                <w:lang w:val="ro-MD"/>
              </w:rPr>
              <w:t>6 zile</w:t>
            </w:r>
          </w:p>
        </w:tc>
      </w:tr>
      <w:tr w:rsidR="00533233" w:rsidRPr="000A6504" w14:paraId="5F648A35" w14:textId="77777777" w:rsidTr="00CF3B15">
        <w:tc>
          <w:tcPr>
            <w:tcW w:w="720" w:type="dxa"/>
            <w:tcMar>
              <w:top w:w="0" w:type="dxa"/>
              <w:left w:w="108" w:type="dxa"/>
              <w:bottom w:w="0" w:type="dxa"/>
              <w:right w:w="108" w:type="dxa"/>
            </w:tcMar>
            <w:hideMark/>
          </w:tcPr>
          <w:p w14:paraId="13C9431F" w14:textId="77777777" w:rsidR="00533233" w:rsidRPr="000A6504" w:rsidRDefault="00533233" w:rsidP="00533233">
            <w:pPr>
              <w:jc w:val="center"/>
              <w:rPr>
                <w:rFonts w:ascii="Verdana" w:hAnsi="Verdana" w:cs="Calibri"/>
                <w:lang w:val="ro-MD"/>
              </w:rPr>
            </w:pPr>
            <w:r w:rsidRPr="000A6504">
              <w:rPr>
                <w:rFonts w:ascii="Verdana" w:hAnsi="Verdana" w:cs="Calibri"/>
                <w:color w:val="202020"/>
                <w:lang w:val="ro-MD"/>
              </w:rPr>
              <w:t>3.</w:t>
            </w:r>
          </w:p>
        </w:tc>
        <w:tc>
          <w:tcPr>
            <w:tcW w:w="4525" w:type="dxa"/>
            <w:tcMar>
              <w:top w:w="0" w:type="dxa"/>
              <w:left w:w="108" w:type="dxa"/>
              <w:bottom w:w="0" w:type="dxa"/>
              <w:right w:w="108" w:type="dxa"/>
            </w:tcMar>
            <w:hideMark/>
          </w:tcPr>
          <w:p w14:paraId="2B20B67C" w14:textId="32C293B4" w:rsidR="00533233" w:rsidRPr="000A6504" w:rsidRDefault="00533233" w:rsidP="00533233">
            <w:pPr>
              <w:widowControl w:val="0"/>
              <w:autoSpaceDE w:val="0"/>
              <w:autoSpaceDN w:val="0"/>
              <w:jc w:val="both"/>
              <w:rPr>
                <w:rFonts w:ascii="Verdana" w:eastAsia="Calibri" w:hAnsi="Verdana" w:cs="Calibri"/>
                <w:lang w:val="ro-MD" w:bidi="en-US"/>
              </w:rPr>
            </w:pPr>
            <w:r w:rsidRPr="000A6504">
              <w:rPr>
                <w:rFonts w:ascii="Verdana" w:eastAsia="Calibri" w:hAnsi="Verdana" w:cs="Calibri"/>
                <w:lang w:val="ro-MD" w:bidi="en-US"/>
              </w:rPr>
              <w:t xml:space="preserve">Analiza informațiilor colectate în cadrul instruirilor și consultărilor, sistematizarea problemelor prioritare, identificarea actorilor responsabili și a oportunităților de </w:t>
            </w:r>
            <w:r w:rsidRPr="000A6504">
              <w:rPr>
                <w:rFonts w:ascii="Verdana" w:eastAsia="Calibri" w:hAnsi="Verdana" w:cs="Calibri"/>
                <w:lang w:val="ro-MD" w:bidi="en-US"/>
              </w:rPr>
              <w:lastRenderedPageBreak/>
              <w:t xml:space="preserve">colaborare locală. </w:t>
            </w:r>
            <w:r w:rsidR="00124EEF" w:rsidRPr="000A6504">
              <w:rPr>
                <w:rFonts w:ascii="Verdana" w:eastAsia="Calibri" w:hAnsi="Verdana" w:cs="Calibri"/>
                <w:lang w:val="ro-MD" w:bidi="en-US"/>
              </w:rPr>
              <w:t>Suport în e</w:t>
            </w:r>
            <w:r w:rsidRPr="000A6504">
              <w:rPr>
                <w:rFonts w:ascii="Verdana" w:eastAsia="Calibri" w:hAnsi="Verdana" w:cs="Calibri"/>
                <w:lang w:val="ro-MD" w:bidi="en-US"/>
              </w:rPr>
              <w:t>laborarea a șase planuri locale de advocacy și follow-up, adaptate fiecărei locații, cu acțiuni indicative, responsabilități, termene orientative și recomandări pentru promovarea soluțiilor identificate.</w:t>
            </w:r>
          </w:p>
        </w:tc>
        <w:tc>
          <w:tcPr>
            <w:tcW w:w="3260" w:type="dxa"/>
            <w:tcMar>
              <w:top w:w="0" w:type="dxa"/>
              <w:left w:w="108" w:type="dxa"/>
              <w:bottom w:w="0" w:type="dxa"/>
              <w:right w:w="108" w:type="dxa"/>
            </w:tcMar>
            <w:hideMark/>
          </w:tcPr>
          <w:p w14:paraId="21056BB2" w14:textId="77777777" w:rsidR="00533233" w:rsidRPr="000A6504" w:rsidRDefault="00533233" w:rsidP="00533233">
            <w:pPr>
              <w:numPr>
                <w:ilvl w:val="0"/>
                <w:numId w:val="28"/>
              </w:numPr>
              <w:ind w:left="448"/>
              <w:contextualSpacing/>
              <w:jc w:val="both"/>
              <w:rPr>
                <w:rFonts w:ascii="Verdana" w:hAnsi="Verdana" w:cs="Calibri"/>
                <w:lang w:val="ro-MD"/>
              </w:rPr>
            </w:pPr>
            <w:r w:rsidRPr="000A6504">
              <w:rPr>
                <w:rFonts w:ascii="Verdana" w:hAnsi="Verdana" w:cs="Calibri"/>
                <w:lang w:val="ro-MD"/>
              </w:rPr>
              <w:lastRenderedPageBreak/>
              <w:t xml:space="preserve">Șase planuri locale de advocacy și follow-up elaborate pentru Chișinău, Bălți, Ungheni, </w:t>
            </w:r>
            <w:r w:rsidRPr="000A6504">
              <w:rPr>
                <w:rFonts w:ascii="Verdana" w:hAnsi="Verdana" w:cs="Calibri"/>
                <w:lang w:val="ro-MD"/>
              </w:rPr>
              <w:lastRenderedPageBreak/>
              <w:t xml:space="preserve">Cahul, Comrat și Dondușeni; </w:t>
            </w:r>
          </w:p>
          <w:p w14:paraId="68014B6D" w14:textId="77777777" w:rsidR="00533233" w:rsidRPr="000A6504" w:rsidRDefault="00533233" w:rsidP="00533233">
            <w:pPr>
              <w:numPr>
                <w:ilvl w:val="0"/>
                <w:numId w:val="28"/>
              </w:numPr>
              <w:ind w:left="448"/>
              <w:contextualSpacing/>
              <w:jc w:val="both"/>
              <w:rPr>
                <w:rFonts w:ascii="Verdana" w:hAnsi="Verdana" w:cs="Calibri"/>
                <w:lang w:val="ro-MD"/>
              </w:rPr>
            </w:pPr>
            <w:r w:rsidRPr="000A6504">
              <w:rPr>
                <w:rFonts w:ascii="Verdana" w:hAnsi="Verdana" w:cs="Calibri"/>
                <w:lang w:val="ro-MD"/>
              </w:rPr>
              <w:t>matrice cu probleme prioritare, acțiuni propuse, actori responsabili și pași de follow-up.</w:t>
            </w:r>
          </w:p>
        </w:tc>
        <w:tc>
          <w:tcPr>
            <w:tcW w:w="1575" w:type="dxa"/>
            <w:tcMar>
              <w:top w:w="0" w:type="dxa"/>
              <w:left w:w="108" w:type="dxa"/>
              <w:bottom w:w="0" w:type="dxa"/>
              <w:right w:w="108" w:type="dxa"/>
            </w:tcMar>
            <w:hideMark/>
          </w:tcPr>
          <w:p w14:paraId="14B7848B" w14:textId="77777777" w:rsidR="00533233" w:rsidRPr="000A6504" w:rsidRDefault="00533233" w:rsidP="00533233">
            <w:pPr>
              <w:jc w:val="center"/>
              <w:rPr>
                <w:rFonts w:ascii="Verdana" w:hAnsi="Verdana" w:cs="Calibri"/>
                <w:lang w:val="ro-MD"/>
              </w:rPr>
            </w:pPr>
            <w:r w:rsidRPr="000A6504">
              <w:rPr>
                <w:rFonts w:ascii="Verdana" w:hAnsi="Verdana" w:cs="Calibri"/>
                <w:lang w:val="ro-MD"/>
              </w:rPr>
              <w:lastRenderedPageBreak/>
              <w:t>4 zile</w:t>
            </w:r>
          </w:p>
        </w:tc>
      </w:tr>
      <w:tr w:rsidR="00533233" w:rsidRPr="000A6504" w14:paraId="53C97C54" w14:textId="77777777" w:rsidTr="00CF3B15">
        <w:tc>
          <w:tcPr>
            <w:tcW w:w="720" w:type="dxa"/>
            <w:tcMar>
              <w:top w:w="0" w:type="dxa"/>
              <w:left w:w="108" w:type="dxa"/>
              <w:bottom w:w="0" w:type="dxa"/>
              <w:right w:w="108" w:type="dxa"/>
            </w:tcMar>
            <w:hideMark/>
          </w:tcPr>
          <w:p w14:paraId="2F16F88F" w14:textId="77777777" w:rsidR="00533233" w:rsidRPr="000A6504" w:rsidRDefault="00533233" w:rsidP="00533233">
            <w:pPr>
              <w:jc w:val="center"/>
              <w:rPr>
                <w:rFonts w:ascii="Verdana" w:hAnsi="Verdana" w:cs="Calibri"/>
                <w:lang w:val="ro-MD"/>
              </w:rPr>
            </w:pPr>
            <w:r w:rsidRPr="000A6504">
              <w:rPr>
                <w:rFonts w:ascii="Verdana" w:hAnsi="Verdana" w:cs="Calibri"/>
                <w:color w:val="202020"/>
                <w:lang w:val="ro-MD"/>
              </w:rPr>
              <w:t>4.</w:t>
            </w:r>
          </w:p>
        </w:tc>
        <w:tc>
          <w:tcPr>
            <w:tcW w:w="4525" w:type="dxa"/>
            <w:tcMar>
              <w:top w:w="0" w:type="dxa"/>
              <w:left w:w="108" w:type="dxa"/>
              <w:bottom w:w="0" w:type="dxa"/>
              <w:right w:w="108" w:type="dxa"/>
            </w:tcMar>
            <w:hideMark/>
          </w:tcPr>
          <w:p w14:paraId="1F4A4F9B" w14:textId="77777777" w:rsidR="00533233" w:rsidRPr="000A6504" w:rsidRDefault="00533233" w:rsidP="00533233">
            <w:pPr>
              <w:widowControl w:val="0"/>
              <w:autoSpaceDE w:val="0"/>
              <w:autoSpaceDN w:val="0"/>
              <w:jc w:val="both"/>
              <w:rPr>
                <w:rFonts w:ascii="Verdana" w:eastAsia="Calibri" w:hAnsi="Verdana" w:cs="Calibri"/>
                <w:lang w:val="ro-MD" w:bidi="en-US"/>
              </w:rPr>
            </w:pPr>
            <w:r w:rsidRPr="000A6504">
              <w:rPr>
                <w:rFonts w:ascii="Verdana" w:eastAsia="Calibri" w:hAnsi="Verdana" w:cs="Calibri"/>
                <w:lang w:val="ro-MD" w:bidi="en-US"/>
              </w:rPr>
              <w:t>Prezentarea versiunilor finale ale livrabilelor către Keystone Moldova, integrarea feedbackului primit și transmiterea setului final de materiale. Elaborarea unei note finale de sinteză privind principalele constatări, provocări recurente, recomandări și pașii următori pentru implementarea și monitorizarea planurilor locale de advocacy. Expertul va asigura, până la sfârșitul anului 2026, follow-up-ul implementării planurilor la nivel local, verificând modul în care actorii locali realizează acțiunile asumate, documentând progresele și dificultățile și oferind recomandări pentru continuarea implementării.</w:t>
            </w:r>
          </w:p>
          <w:p w14:paraId="00DCB5FE" w14:textId="77777777" w:rsidR="00533233" w:rsidRPr="000A6504" w:rsidRDefault="00533233" w:rsidP="00533233">
            <w:pPr>
              <w:widowControl w:val="0"/>
              <w:autoSpaceDE w:val="0"/>
              <w:autoSpaceDN w:val="0"/>
              <w:jc w:val="both"/>
              <w:rPr>
                <w:rFonts w:ascii="Verdana" w:eastAsia="Calibri" w:hAnsi="Verdana" w:cs="Calibri"/>
                <w:lang w:val="ro-MD" w:bidi="en-US"/>
              </w:rPr>
            </w:pPr>
          </w:p>
        </w:tc>
        <w:tc>
          <w:tcPr>
            <w:tcW w:w="3260" w:type="dxa"/>
            <w:tcMar>
              <w:top w:w="0" w:type="dxa"/>
              <w:left w:w="108" w:type="dxa"/>
              <w:bottom w:w="0" w:type="dxa"/>
              <w:right w:w="108" w:type="dxa"/>
            </w:tcMar>
            <w:hideMark/>
          </w:tcPr>
          <w:p w14:paraId="2E3E8C18" w14:textId="77777777" w:rsidR="00533233" w:rsidRPr="000A6504" w:rsidRDefault="00533233" w:rsidP="00533233">
            <w:pPr>
              <w:numPr>
                <w:ilvl w:val="0"/>
                <w:numId w:val="29"/>
              </w:numPr>
              <w:ind w:left="448"/>
              <w:contextualSpacing/>
              <w:jc w:val="both"/>
              <w:rPr>
                <w:rFonts w:ascii="Verdana" w:hAnsi="Verdana" w:cs="Calibri"/>
                <w:lang w:val="ro-MD"/>
              </w:rPr>
            </w:pPr>
            <w:r w:rsidRPr="000A6504">
              <w:rPr>
                <w:rFonts w:ascii="Verdana" w:hAnsi="Verdana" w:cs="Calibri"/>
                <w:lang w:val="ro-MD"/>
              </w:rPr>
              <w:t xml:space="preserve">Set final de materiale transmis; </w:t>
            </w:r>
          </w:p>
          <w:p w14:paraId="30913EC0" w14:textId="77777777" w:rsidR="00533233" w:rsidRPr="000A6504" w:rsidRDefault="00533233" w:rsidP="00533233">
            <w:pPr>
              <w:numPr>
                <w:ilvl w:val="0"/>
                <w:numId w:val="29"/>
              </w:numPr>
              <w:ind w:left="448"/>
              <w:contextualSpacing/>
              <w:jc w:val="both"/>
              <w:rPr>
                <w:rFonts w:ascii="Verdana" w:hAnsi="Verdana" w:cs="Calibri"/>
                <w:lang w:val="ro-MD"/>
              </w:rPr>
            </w:pPr>
            <w:r w:rsidRPr="000A6504">
              <w:rPr>
                <w:rFonts w:ascii="Verdana" w:hAnsi="Verdana" w:cs="Calibri"/>
                <w:lang w:val="ro-MD"/>
              </w:rPr>
              <w:t xml:space="preserve">șase planuri validate și ajustate; </w:t>
            </w:r>
          </w:p>
          <w:p w14:paraId="4F211C69" w14:textId="77777777" w:rsidR="00533233" w:rsidRPr="000A6504" w:rsidRDefault="00533233" w:rsidP="00533233">
            <w:pPr>
              <w:numPr>
                <w:ilvl w:val="0"/>
                <w:numId w:val="29"/>
              </w:numPr>
              <w:ind w:left="448"/>
              <w:contextualSpacing/>
              <w:jc w:val="both"/>
              <w:rPr>
                <w:rFonts w:ascii="Verdana" w:hAnsi="Verdana" w:cs="Calibri"/>
                <w:lang w:val="ro-MD"/>
              </w:rPr>
            </w:pPr>
            <w:r w:rsidRPr="000A6504">
              <w:rPr>
                <w:rFonts w:ascii="Verdana" w:hAnsi="Verdana" w:cs="Calibri"/>
                <w:lang w:val="ro-MD"/>
              </w:rPr>
              <w:t xml:space="preserve">notă finală de sinteză cu recomandări și pași de follow-up; </w:t>
            </w:r>
          </w:p>
          <w:p w14:paraId="444BC35F" w14:textId="77777777" w:rsidR="00533233" w:rsidRPr="000A6504" w:rsidRDefault="00533233" w:rsidP="00533233">
            <w:pPr>
              <w:numPr>
                <w:ilvl w:val="0"/>
                <w:numId w:val="29"/>
              </w:numPr>
              <w:ind w:left="448"/>
              <w:contextualSpacing/>
              <w:jc w:val="both"/>
              <w:rPr>
                <w:rFonts w:ascii="Verdana" w:hAnsi="Verdana" w:cs="Calibri"/>
                <w:lang w:val="ro-MD"/>
              </w:rPr>
            </w:pPr>
            <w:r w:rsidRPr="000A6504">
              <w:rPr>
                <w:rFonts w:ascii="Verdana" w:hAnsi="Verdana" w:cs="Calibri"/>
                <w:lang w:val="ro-MD"/>
              </w:rPr>
              <w:t>evidență succintă a verificărilor privind implementarea planurilor de advocacy la nivel local până la sfârșitul anului 2026.</w:t>
            </w:r>
          </w:p>
          <w:p w14:paraId="2992DFCA" w14:textId="77777777" w:rsidR="00533233" w:rsidRPr="000A6504" w:rsidRDefault="00533233" w:rsidP="00533233">
            <w:pPr>
              <w:jc w:val="both"/>
              <w:rPr>
                <w:rFonts w:ascii="Verdana" w:hAnsi="Verdana" w:cs="Calibri"/>
                <w:lang w:val="ro-MD"/>
              </w:rPr>
            </w:pPr>
          </w:p>
        </w:tc>
        <w:tc>
          <w:tcPr>
            <w:tcW w:w="1575" w:type="dxa"/>
            <w:tcMar>
              <w:top w:w="0" w:type="dxa"/>
              <w:left w:w="108" w:type="dxa"/>
              <w:bottom w:w="0" w:type="dxa"/>
              <w:right w:w="108" w:type="dxa"/>
            </w:tcMar>
            <w:hideMark/>
          </w:tcPr>
          <w:p w14:paraId="02A01EC7" w14:textId="77777777" w:rsidR="00533233" w:rsidRPr="000A6504" w:rsidRDefault="00533233" w:rsidP="00533233">
            <w:pPr>
              <w:jc w:val="center"/>
              <w:rPr>
                <w:rFonts w:ascii="Verdana" w:hAnsi="Verdana" w:cs="Calibri"/>
                <w:lang w:val="ro-MD"/>
              </w:rPr>
            </w:pPr>
            <w:r w:rsidRPr="000A6504">
              <w:rPr>
                <w:rFonts w:ascii="Verdana" w:hAnsi="Verdana" w:cs="Calibri"/>
                <w:lang w:val="ro-MD"/>
              </w:rPr>
              <w:t>1 zi</w:t>
            </w:r>
          </w:p>
        </w:tc>
      </w:tr>
      <w:tr w:rsidR="00533233" w:rsidRPr="000A6504" w14:paraId="01F1C0DA" w14:textId="77777777" w:rsidTr="00CF3B15">
        <w:tc>
          <w:tcPr>
            <w:tcW w:w="720" w:type="dxa"/>
            <w:tcMar>
              <w:top w:w="0" w:type="dxa"/>
              <w:left w:w="108" w:type="dxa"/>
              <w:bottom w:w="0" w:type="dxa"/>
              <w:right w:w="108" w:type="dxa"/>
            </w:tcMar>
            <w:hideMark/>
          </w:tcPr>
          <w:p w14:paraId="73B379A8" w14:textId="77777777" w:rsidR="00533233" w:rsidRPr="000A6504" w:rsidRDefault="00533233" w:rsidP="00533233">
            <w:pPr>
              <w:rPr>
                <w:rFonts w:ascii="Verdana" w:hAnsi="Verdana" w:cs="Calibri"/>
                <w:lang w:val="ro-MD"/>
              </w:rPr>
            </w:pPr>
          </w:p>
        </w:tc>
        <w:tc>
          <w:tcPr>
            <w:tcW w:w="4525" w:type="dxa"/>
            <w:tcMar>
              <w:top w:w="0" w:type="dxa"/>
              <w:left w:w="108" w:type="dxa"/>
              <w:bottom w:w="0" w:type="dxa"/>
              <w:right w:w="108" w:type="dxa"/>
            </w:tcMar>
            <w:hideMark/>
          </w:tcPr>
          <w:p w14:paraId="474F1C64" w14:textId="77777777" w:rsidR="00533233" w:rsidRPr="000A6504" w:rsidRDefault="00533233" w:rsidP="00533233">
            <w:pPr>
              <w:rPr>
                <w:rFonts w:ascii="Verdana" w:hAnsi="Verdana" w:cs="Calibri"/>
                <w:lang w:val="ro-MD"/>
              </w:rPr>
            </w:pPr>
            <w:r w:rsidRPr="000A6504">
              <w:rPr>
                <w:rFonts w:ascii="Verdana" w:hAnsi="Verdana" w:cs="Calibri"/>
                <w:b/>
                <w:bCs/>
                <w:lang w:val="ro-MD"/>
              </w:rPr>
              <w:t>TOTAL</w:t>
            </w:r>
          </w:p>
        </w:tc>
        <w:tc>
          <w:tcPr>
            <w:tcW w:w="3260" w:type="dxa"/>
            <w:tcMar>
              <w:top w:w="0" w:type="dxa"/>
              <w:left w:w="108" w:type="dxa"/>
              <w:bottom w:w="0" w:type="dxa"/>
              <w:right w:w="108" w:type="dxa"/>
            </w:tcMar>
            <w:hideMark/>
          </w:tcPr>
          <w:p w14:paraId="4100F3A2" w14:textId="77777777" w:rsidR="00533233" w:rsidRPr="000A6504" w:rsidRDefault="00533233" w:rsidP="00533233">
            <w:pPr>
              <w:rPr>
                <w:rFonts w:ascii="Verdana" w:hAnsi="Verdana" w:cs="Calibri"/>
                <w:lang w:val="ro-MD"/>
              </w:rPr>
            </w:pPr>
          </w:p>
        </w:tc>
        <w:tc>
          <w:tcPr>
            <w:tcW w:w="1575" w:type="dxa"/>
            <w:tcMar>
              <w:top w:w="0" w:type="dxa"/>
              <w:left w:w="108" w:type="dxa"/>
              <w:bottom w:w="0" w:type="dxa"/>
              <w:right w:w="108" w:type="dxa"/>
            </w:tcMar>
            <w:hideMark/>
          </w:tcPr>
          <w:p w14:paraId="5C8F5661" w14:textId="77777777" w:rsidR="00533233" w:rsidRPr="000A6504" w:rsidRDefault="00533233" w:rsidP="00533233">
            <w:pPr>
              <w:jc w:val="center"/>
              <w:rPr>
                <w:rFonts w:ascii="Verdana" w:hAnsi="Verdana" w:cs="Calibri"/>
                <w:lang w:val="ro-MD"/>
              </w:rPr>
            </w:pPr>
            <w:r w:rsidRPr="000A6504">
              <w:rPr>
                <w:rFonts w:ascii="Verdana" w:hAnsi="Verdana" w:cs="Calibri"/>
                <w:b/>
                <w:bCs/>
                <w:color w:val="202020"/>
                <w:lang w:val="ro-MD"/>
              </w:rPr>
              <w:t>12 zile</w:t>
            </w:r>
          </w:p>
        </w:tc>
      </w:tr>
    </w:tbl>
    <w:p w14:paraId="38006B77" w14:textId="77777777" w:rsidR="0020233C" w:rsidRPr="000A6504" w:rsidRDefault="0020233C" w:rsidP="0020233C">
      <w:pPr>
        <w:pStyle w:val="BodyText"/>
        <w:widowControl/>
        <w:ind w:right="-9"/>
        <w:rPr>
          <w:rFonts w:ascii="Verdana" w:hAnsi="Verdana"/>
          <w:b/>
          <w:bCs/>
          <w:sz w:val="20"/>
          <w:szCs w:val="20"/>
          <w:lang w:val="ro-MD"/>
        </w:rPr>
      </w:pPr>
    </w:p>
    <w:p w14:paraId="3BEB4022" w14:textId="77777777" w:rsidR="0020233C" w:rsidRPr="000A6504" w:rsidRDefault="0020233C" w:rsidP="00CF3B15">
      <w:pPr>
        <w:pStyle w:val="BodyText"/>
        <w:widowControl/>
        <w:ind w:right="-9"/>
        <w:jc w:val="both"/>
        <w:rPr>
          <w:rFonts w:ascii="Verdana" w:hAnsi="Verdana"/>
          <w:b/>
          <w:bCs/>
          <w:sz w:val="20"/>
          <w:szCs w:val="20"/>
          <w:lang w:val="ro-MD"/>
        </w:rPr>
      </w:pPr>
      <w:r w:rsidRPr="000A6504">
        <w:rPr>
          <w:rFonts w:ascii="Verdana" w:hAnsi="Verdana"/>
          <w:b/>
          <w:bCs/>
          <w:sz w:val="20"/>
          <w:szCs w:val="20"/>
          <w:lang w:val="ro-MD"/>
        </w:rPr>
        <w:t xml:space="preserve">*Notă: Oferta financiară va fi prezentată în lei moldovenești și va conține toate contribuțiile și impozitul pe venit aferent (valoarea NET-ă + contribuții de asigurări sociale - 24% + contribuții de asigurări medicale - 9% + Impozitul pe venit).    </w:t>
      </w:r>
    </w:p>
    <w:p w14:paraId="5A1EEBDE" w14:textId="77777777" w:rsidR="0020233C" w:rsidRPr="000A6504" w:rsidRDefault="0020233C" w:rsidP="0020233C">
      <w:pPr>
        <w:pStyle w:val="BodyText"/>
        <w:widowControl/>
        <w:ind w:right="-9"/>
        <w:rPr>
          <w:rFonts w:ascii="Verdana" w:hAnsi="Verdana"/>
          <w:b/>
          <w:bCs/>
          <w:sz w:val="20"/>
          <w:szCs w:val="20"/>
          <w:lang w:val="ro-MD"/>
        </w:rPr>
      </w:pPr>
    </w:p>
    <w:p w14:paraId="50F8E03C" w14:textId="77777777" w:rsidR="00CF3B15" w:rsidRPr="000A6504" w:rsidRDefault="00CF3B15" w:rsidP="0020233C">
      <w:pPr>
        <w:pStyle w:val="BodyText"/>
        <w:widowControl/>
        <w:ind w:right="-9"/>
        <w:rPr>
          <w:rFonts w:ascii="Verdana" w:hAnsi="Verdana"/>
          <w:b/>
          <w:bCs/>
          <w:sz w:val="20"/>
          <w:szCs w:val="20"/>
          <w:lang w:val="ro-MD"/>
        </w:rPr>
      </w:pPr>
    </w:p>
    <w:p w14:paraId="54D6A4D3" w14:textId="55E14F98" w:rsidR="0020233C" w:rsidRPr="000A6504" w:rsidRDefault="0020233C" w:rsidP="0020233C">
      <w:pPr>
        <w:pStyle w:val="BodyText"/>
        <w:widowControl/>
        <w:ind w:right="-9"/>
        <w:rPr>
          <w:rFonts w:ascii="Verdana" w:hAnsi="Verdana"/>
          <w:sz w:val="20"/>
          <w:szCs w:val="20"/>
          <w:lang w:val="ro-MD"/>
        </w:rPr>
      </w:pPr>
      <w:r w:rsidRPr="000A6504">
        <w:rPr>
          <w:rFonts w:ascii="Verdana" w:hAnsi="Verdana"/>
          <w:sz w:val="20"/>
          <w:szCs w:val="20"/>
          <w:lang w:val="ro-MD"/>
        </w:rPr>
        <w:t xml:space="preserve">OFERTA FINANCIARĂ: _ _ _ _ _ _ _ _ _ _ _ MDL (_ _ _ _ _ _ _ _ _ _ _ _ _ _ _ _ _ _ _ _ _ _ _)     </w:t>
      </w:r>
    </w:p>
    <w:p w14:paraId="46267C3D" w14:textId="695273E8" w:rsidR="00695777" w:rsidRPr="000A6504" w:rsidRDefault="00695777" w:rsidP="0020233C">
      <w:pPr>
        <w:pStyle w:val="BodyText"/>
        <w:widowControl/>
        <w:ind w:right="-9"/>
        <w:rPr>
          <w:rFonts w:ascii="Verdana" w:hAnsi="Verdana"/>
          <w:sz w:val="20"/>
          <w:szCs w:val="20"/>
          <w:lang w:val="ro-MD"/>
        </w:rPr>
      </w:pPr>
      <w:r w:rsidRPr="000A6504">
        <w:rPr>
          <w:rFonts w:ascii="Verdana" w:hAnsi="Verdana"/>
          <w:sz w:val="20"/>
          <w:szCs w:val="20"/>
          <w:lang w:val="ro-MD"/>
        </w:rPr>
        <w:t xml:space="preserve">                                          </w:t>
      </w:r>
      <w:r w:rsidR="0020233C" w:rsidRPr="000A6504">
        <w:rPr>
          <w:rFonts w:ascii="Verdana" w:hAnsi="Verdana"/>
          <w:sz w:val="20"/>
          <w:szCs w:val="20"/>
          <w:lang w:val="ro-MD"/>
        </w:rPr>
        <w:t xml:space="preserve">cu cifre   </w:t>
      </w:r>
      <w:r w:rsidRPr="000A6504">
        <w:rPr>
          <w:rFonts w:ascii="Verdana" w:hAnsi="Verdana"/>
          <w:sz w:val="20"/>
          <w:szCs w:val="20"/>
          <w:lang w:val="ro-MD"/>
        </w:rPr>
        <w:t xml:space="preserve">                                              </w:t>
      </w:r>
      <w:r w:rsidR="0020233C" w:rsidRPr="000A6504">
        <w:rPr>
          <w:rFonts w:ascii="Verdana" w:hAnsi="Verdana"/>
          <w:sz w:val="20"/>
          <w:szCs w:val="20"/>
          <w:lang w:val="ro-MD"/>
        </w:rPr>
        <w:t xml:space="preserve">cu litere  </w:t>
      </w:r>
    </w:p>
    <w:p w14:paraId="6FC98D6C" w14:textId="77777777" w:rsidR="00695777" w:rsidRPr="000A6504" w:rsidRDefault="00695777" w:rsidP="0020233C">
      <w:pPr>
        <w:pStyle w:val="BodyText"/>
        <w:widowControl/>
        <w:ind w:right="-9"/>
        <w:rPr>
          <w:rFonts w:ascii="Verdana" w:hAnsi="Verdana"/>
          <w:sz w:val="20"/>
          <w:szCs w:val="20"/>
          <w:lang w:val="ro-MD"/>
        </w:rPr>
      </w:pPr>
    </w:p>
    <w:p w14:paraId="1676CE7B" w14:textId="17512A44" w:rsidR="00695777" w:rsidRPr="000A6504" w:rsidRDefault="0020233C" w:rsidP="0020233C">
      <w:pPr>
        <w:pStyle w:val="BodyText"/>
        <w:widowControl/>
        <w:ind w:right="-9"/>
        <w:rPr>
          <w:rFonts w:ascii="Verdana" w:hAnsi="Verdana"/>
          <w:sz w:val="20"/>
          <w:szCs w:val="20"/>
          <w:lang w:val="ro-MD"/>
        </w:rPr>
      </w:pPr>
      <w:r w:rsidRPr="000A6504">
        <w:rPr>
          <w:rFonts w:ascii="Verdana" w:hAnsi="Verdana"/>
          <w:sz w:val="20"/>
          <w:szCs w:val="20"/>
          <w:lang w:val="ro-MD"/>
        </w:rPr>
        <w:t xml:space="preserve">Ofertant:  ___________________                      </w:t>
      </w:r>
    </w:p>
    <w:p w14:paraId="2434A5F6" w14:textId="0D7E439A" w:rsidR="00695777" w:rsidRPr="000A6504" w:rsidRDefault="00CF3B15" w:rsidP="0020233C">
      <w:pPr>
        <w:pStyle w:val="BodyText"/>
        <w:widowControl/>
        <w:ind w:right="-9"/>
        <w:rPr>
          <w:rFonts w:ascii="Verdana" w:hAnsi="Verdana"/>
          <w:sz w:val="20"/>
          <w:szCs w:val="20"/>
          <w:lang w:val="ro-MD"/>
        </w:rPr>
      </w:pPr>
      <w:r w:rsidRPr="000A6504">
        <w:rPr>
          <w:rFonts w:ascii="Verdana" w:hAnsi="Verdana"/>
          <w:sz w:val="20"/>
          <w:szCs w:val="20"/>
          <w:lang w:val="ro-MD"/>
        </w:rPr>
        <w:t xml:space="preserve">                     </w:t>
      </w:r>
      <w:r w:rsidR="0020233C" w:rsidRPr="000A6504">
        <w:rPr>
          <w:rFonts w:ascii="Verdana" w:hAnsi="Verdana"/>
          <w:sz w:val="20"/>
          <w:szCs w:val="20"/>
          <w:lang w:val="ro-MD"/>
        </w:rPr>
        <w:t xml:space="preserve">(Nume, prenume)  </w:t>
      </w:r>
    </w:p>
    <w:p w14:paraId="6D5BF23C" w14:textId="77777777" w:rsidR="00695777" w:rsidRPr="000A6504" w:rsidRDefault="00695777" w:rsidP="0020233C">
      <w:pPr>
        <w:pStyle w:val="BodyText"/>
        <w:widowControl/>
        <w:ind w:right="-9"/>
        <w:rPr>
          <w:rFonts w:ascii="Verdana" w:hAnsi="Verdana"/>
          <w:sz w:val="20"/>
          <w:szCs w:val="20"/>
          <w:lang w:val="ro-MD"/>
        </w:rPr>
      </w:pPr>
    </w:p>
    <w:p w14:paraId="2E3F2D27" w14:textId="1FCF1FF6" w:rsidR="009F4A15" w:rsidRPr="000A6504" w:rsidRDefault="0020233C" w:rsidP="0020233C">
      <w:pPr>
        <w:pStyle w:val="BodyText"/>
        <w:widowControl/>
        <w:ind w:right="-9"/>
        <w:rPr>
          <w:rFonts w:ascii="Verdana" w:hAnsi="Verdana"/>
          <w:sz w:val="20"/>
          <w:szCs w:val="20"/>
          <w:lang w:val="ro-MD"/>
        </w:rPr>
      </w:pPr>
      <w:r w:rsidRPr="000A6504">
        <w:rPr>
          <w:rFonts w:ascii="Verdana" w:hAnsi="Verdana"/>
          <w:sz w:val="20"/>
          <w:szCs w:val="20"/>
          <w:lang w:val="ro-MD"/>
        </w:rPr>
        <w:t>Semnătura: ____________________    Data:  _______</w:t>
      </w:r>
    </w:p>
    <w:p w14:paraId="6D08B956" w14:textId="77777777" w:rsidR="00695777" w:rsidRPr="000A6504" w:rsidRDefault="00695777" w:rsidP="0020233C">
      <w:pPr>
        <w:pStyle w:val="BodyText"/>
        <w:widowControl/>
        <w:ind w:right="-9"/>
        <w:rPr>
          <w:rFonts w:ascii="Verdana" w:hAnsi="Verdana"/>
          <w:b/>
          <w:bCs/>
          <w:sz w:val="20"/>
          <w:szCs w:val="20"/>
          <w:lang w:val="ro-MD"/>
        </w:rPr>
      </w:pPr>
    </w:p>
    <w:p w14:paraId="2F358A47" w14:textId="77777777" w:rsidR="00695777" w:rsidRPr="000A6504" w:rsidRDefault="00695777" w:rsidP="0020233C">
      <w:pPr>
        <w:pStyle w:val="BodyText"/>
        <w:widowControl/>
        <w:ind w:right="-9"/>
        <w:rPr>
          <w:rFonts w:ascii="Verdana" w:hAnsi="Verdana"/>
          <w:b/>
          <w:bCs/>
          <w:sz w:val="20"/>
          <w:szCs w:val="20"/>
          <w:lang w:val="ro-MD"/>
        </w:rPr>
      </w:pPr>
    </w:p>
    <w:p w14:paraId="729EECC9" w14:textId="2200DC18" w:rsidR="00695777" w:rsidRPr="000A6504" w:rsidRDefault="00695777" w:rsidP="00CF3B15">
      <w:pPr>
        <w:pStyle w:val="BodyText"/>
        <w:widowControl/>
        <w:ind w:right="-9"/>
        <w:rPr>
          <w:rFonts w:ascii="Verdana" w:hAnsi="Verdana"/>
          <w:b/>
          <w:bCs/>
          <w:sz w:val="20"/>
          <w:szCs w:val="20"/>
          <w:lang w:val="ro-MD"/>
        </w:rPr>
      </w:pPr>
      <w:r w:rsidRPr="000A6504">
        <w:rPr>
          <w:rFonts w:ascii="Verdana" w:hAnsi="Verdana"/>
          <w:b/>
          <w:bCs/>
          <w:sz w:val="20"/>
          <w:szCs w:val="20"/>
          <w:lang w:val="ro-MD"/>
        </w:rPr>
        <w:t>Cerere de oferte</w:t>
      </w:r>
      <w:r w:rsidR="00DF0672" w:rsidRPr="000A6504">
        <w:rPr>
          <w:rFonts w:ascii="Verdana" w:hAnsi="Verdana"/>
          <w:b/>
          <w:bCs/>
          <w:sz w:val="20"/>
          <w:szCs w:val="20"/>
          <w:lang w:val="ro-MD"/>
        </w:rPr>
        <w:t xml:space="preserve">: </w:t>
      </w:r>
      <w:r w:rsidRPr="000A6504">
        <w:rPr>
          <w:rFonts w:ascii="Verdana" w:hAnsi="Verdana"/>
          <w:b/>
          <w:bCs/>
          <w:sz w:val="20"/>
          <w:szCs w:val="20"/>
          <w:lang w:val="ro-MD"/>
        </w:rPr>
        <w:t xml:space="preserve"> </w:t>
      </w:r>
      <w:r w:rsidR="00DF0672" w:rsidRPr="000A6504">
        <w:rPr>
          <w:rFonts w:ascii="Verdana" w:hAnsi="Verdana"/>
          <w:b/>
          <w:bCs/>
          <w:sz w:val="20"/>
          <w:szCs w:val="20"/>
          <w:lang w:val="ro-MD"/>
        </w:rPr>
        <w:t>2026_UNHCR_RTO 004_Oferta Financiara</w:t>
      </w:r>
    </w:p>
    <w:sectPr w:rsidR="00695777" w:rsidRPr="000A6504" w:rsidSect="00376F10">
      <w:headerReference w:type="default" r:id="rId11"/>
      <w:footerReference w:type="default" r:id="rId12"/>
      <w:pgSz w:w="11906" w:h="16838" w:code="9"/>
      <w:pgMar w:top="1890" w:right="1138" w:bottom="1530" w:left="1138"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EFAE4" w14:textId="77777777" w:rsidR="006F090E" w:rsidRDefault="006F090E">
      <w:r>
        <w:separator/>
      </w:r>
    </w:p>
  </w:endnote>
  <w:endnote w:type="continuationSeparator" w:id="0">
    <w:p w14:paraId="4A11F8BC" w14:textId="77777777" w:rsidR="006F090E" w:rsidRDefault="006F090E">
      <w:r>
        <w:continuationSeparator/>
      </w:r>
    </w:p>
  </w:endnote>
  <w:endnote w:type="continuationNotice" w:id="1">
    <w:p w14:paraId="019E5295" w14:textId="77777777" w:rsidR="006F090E" w:rsidRDefault="006F09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881904"/>
      <w:docPartObj>
        <w:docPartGallery w:val="Page Numbers (Bottom of Page)"/>
        <w:docPartUnique/>
      </w:docPartObj>
    </w:sdtPr>
    <w:sdtEndPr>
      <w:rPr>
        <w:noProof/>
      </w:rPr>
    </w:sdtEndPr>
    <w:sdtContent>
      <w:p w14:paraId="738B9011" w14:textId="77777777" w:rsidR="00A03910" w:rsidRDefault="00A039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22D6C2" w14:textId="77777777" w:rsidR="00A03910" w:rsidRDefault="00A03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0FB8F" w14:textId="77777777" w:rsidR="006F090E" w:rsidRDefault="006F090E">
      <w:r>
        <w:separator/>
      </w:r>
    </w:p>
  </w:footnote>
  <w:footnote w:type="continuationSeparator" w:id="0">
    <w:p w14:paraId="001F691B" w14:textId="77777777" w:rsidR="006F090E" w:rsidRDefault="006F090E">
      <w:r>
        <w:continuationSeparator/>
      </w:r>
    </w:p>
  </w:footnote>
  <w:footnote w:type="continuationNotice" w:id="1">
    <w:p w14:paraId="0AA4ADFE" w14:textId="77777777" w:rsidR="006F090E" w:rsidRDefault="006F09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A80D" w14:textId="1B321E8D" w:rsidR="009E3780" w:rsidRDefault="009E3780" w:rsidP="00EA68D8">
    <w:pPr>
      <w:pStyle w:val="Header"/>
      <w:jc w:val="center"/>
      <w:rPr>
        <w:lang w:val="ro-MD"/>
      </w:rPr>
    </w:pPr>
  </w:p>
  <w:p w14:paraId="1CFCFE34" w14:textId="1270C810" w:rsidR="009E3780" w:rsidRPr="009E3780" w:rsidRDefault="00EA68D8" w:rsidP="00EA68D8">
    <w:pPr>
      <w:pStyle w:val="Header"/>
      <w:jc w:val="center"/>
      <w:rPr>
        <w:lang w:val="ro-MD"/>
      </w:rPr>
    </w:pPr>
    <w:r w:rsidRPr="007D2AFA">
      <w:rPr>
        <w:noProof/>
      </w:rPr>
      <w:drawing>
        <wp:inline distT="0" distB="0" distL="0" distR="0" wp14:anchorId="418F9FE3" wp14:editId="3DF59C0F">
          <wp:extent cx="1449242" cy="1181100"/>
          <wp:effectExtent l="0" t="0" r="0" b="0"/>
          <wp:docPr id="1403755765" name="Picture 1403755765" descr="O imagine care conține text, captură de ecran, Grafică, design graf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 imagine care conține text, captură de ecran, Grafică, design grafic&#10;&#10;Descriere generată automa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3714" cy="11928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212"/>
    <w:multiLevelType w:val="hybridMultilevel"/>
    <w:tmpl w:val="AF76E99C"/>
    <w:lvl w:ilvl="0" w:tplc="C6A08F4E">
      <w:start w:val="1"/>
      <w:numFmt w:val="decimal"/>
      <w:lvlText w:val="%1."/>
      <w:lvlJc w:val="left"/>
      <w:pPr>
        <w:ind w:left="593" w:hanging="361"/>
      </w:pPr>
      <w:rPr>
        <w:rFonts w:ascii="Calibri" w:eastAsia="Calibri" w:hAnsi="Calibri" w:cs="Calibri" w:hint="default"/>
        <w:w w:val="100"/>
        <w:sz w:val="22"/>
        <w:szCs w:val="22"/>
        <w:lang w:val="en-US" w:eastAsia="en-US" w:bidi="en-US"/>
      </w:rPr>
    </w:lvl>
    <w:lvl w:ilvl="1" w:tplc="2C48316C">
      <w:numFmt w:val="bullet"/>
      <w:lvlText w:val="•"/>
      <w:lvlJc w:val="left"/>
      <w:pPr>
        <w:ind w:left="1550" w:hanging="361"/>
      </w:pPr>
      <w:rPr>
        <w:rFonts w:hint="default"/>
        <w:lang w:val="en-US" w:eastAsia="en-US" w:bidi="en-US"/>
      </w:rPr>
    </w:lvl>
    <w:lvl w:ilvl="2" w:tplc="5F6897D2">
      <w:numFmt w:val="bullet"/>
      <w:lvlText w:val="•"/>
      <w:lvlJc w:val="left"/>
      <w:pPr>
        <w:ind w:left="2501" w:hanging="361"/>
      </w:pPr>
      <w:rPr>
        <w:rFonts w:hint="default"/>
        <w:lang w:val="en-US" w:eastAsia="en-US" w:bidi="en-US"/>
      </w:rPr>
    </w:lvl>
    <w:lvl w:ilvl="3" w:tplc="DC3ED4B4">
      <w:numFmt w:val="bullet"/>
      <w:lvlText w:val="•"/>
      <w:lvlJc w:val="left"/>
      <w:pPr>
        <w:ind w:left="3451" w:hanging="361"/>
      </w:pPr>
      <w:rPr>
        <w:rFonts w:hint="default"/>
        <w:lang w:val="en-US" w:eastAsia="en-US" w:bidi="en-US"/>
      </w:rPr>
    </w:lvl>
    <w:lvl w:ilvl="4" w:tplc="90CA1C66">
      <w:numFmt w:val="bullet"/>
      <w:lvlText w:val="•"/>
      <w:lvlJc w:val="left"/>
      <w:pPr>
        <w:ind w:left="4402" w:hanging="361"/>
      </w:pPr>
      <w:rPr>
        <w:rFonts w:hint="default"/>
        <w:lang w:val="en-US" w:eastAsia="en-US" w:bidi="en-US"/>
      </w:rPr>
    </w:lvl>
    <w:lvl w:ilvl="5" w:tplc="E15AED3C">
      <w:numFmt w:val="bullet"/>
      <w:lvlText w:val="•"/>
      <w:lvlJc w:val="left"/>
      <w:pPr>
        <w:ind w:left="5353" w:hanging="361"/>
      </w:pPr>
      <w:rPr>
        <w:rFonts w:hint="default"/>
        <w:lang w:val="en-US" w:eastAsia="en-US" w:bidi="en-US"/>
      </w:rPr>
    </w:lvl>
    <w:lvl w:ilvl="6" w:tplc="9E549852">
      <w:numFmt w:val="bullet"/>
      <w:lvlText w:val="•"/>
      <w:lvlJc w:val="left"/>
      <w:pPr>
        <w:ind w:left="6303" w:hanging="361"/>
      </w:pPr>
      <w:rPr>
        <w:rFonts w:hint="default"/>
        <w:lang w:val="en-US" w:eastAsia="en-US" w:bidi="en-US"/>
      </w:rPr>
    </w:lvl>
    <w:lvl w:ilvl="7" w:tplc="19C88914">
      <w:numFmt w:val="bullet"/>
      <w:lvlText w:val="•"/>
      <w:lvlJc w:val="left"/>
      <w:pPr>
        <w:ind w:left="7254" w:hanging="361"/>
      </w:pPr>
      <w:rPr>
        <w:rFonts w:hint="default"/>
        <w:lang w:val="en-US" w:eastAsia="en-US" w:bidi="en-US"/>
      </w:rPr>
    </w:lvl>
    <w:lvl w:ilvl="8" w:tplc="6A26974E">
      <w:numFmt w:val="bullet"/>
      <w:lvlText w:val="•"/>
      <w:lvlJc w:val="left"/>
      <w:pPr>
        <w:ind w:left="8205" w:hanging="361"/>
      </w:pPr>
      <w:rPr>
        <w:rFonts w:hint="default"/>
        <w:lang w:val="en-US" w:eastAsia="en-US" w:bidi="en-US"/>
      </w:rPr>
    </w:lvl>
  </w:abstractNum>
  <w:abstractNum w:abstractNumId="1" w15:restartNumberingAfterBreak="0">
    <w:nsid w:val="040D2184"/>
    <w:multiLevelType w:val="multilevel"/>
    <w:tmpl w:val="D5A0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F3622"/>
    <w:multiLevelType w:val="hybridMultilevel"/>
    <w:tmpl w:val="A9F0E2FC"/>
    <w:lvl w:ilvl="0" w:tplc="FFFFFFFF">
      <w:start w:val="1"/>
      <w:numFmt w:val="decimal"/>
      <w:lvlText w:val="%1)"/>
      <w:lvlJc w:val="left"/>
      <w:pPr>
        <w:ind w:left="592" w:hanging="360"/>
      </w:pPr>
      <w:rPr>
        <w:rFonts w:hint="default"/>
      </w:rPr>
    </w:lvl>
    <w:lvl w:ilvl="1" w:tplc="FFFFFFFF" w:tentative="1">
      <w:start w:val="1"/>
      <w:numFmt w:val="lowerLetter"/>
      <w:lvlText w:val="%2."/>
      <w:lvlJc w:val="left"/>
      <w:pPr>
        <w:ind w:left="1312" w:hanging="360"/>
      </w:pPr>
    </w:lvl>
    <w:lvl w:ilvl="2" w:tplc="FFFFFFFF" w:tentative="1">
      <w:start w:val="1"/>
      <w:numFmt w:val="lowerRoman"/>
      <w:lvlText w:val="%3."/>
      <w:lvlJc w:val="right"/>
      <w:pPr>
        <w:ind w:left="2032" w:hanging="180"/>
      </w:pPr>
    </w:lvl>
    <w:lvl w:ilvl="3" w:tplc="FFFFFFFF" w:tentative="1">
      <w:start w:val="1"/>
      <w:numFmt w:val="decimal"/>
      <w:lvlText w:val="%4."/>
      <w:lvlJc w:val="left"/>
      <w:pPr>
        <w:ind w:left="2752" w:hanging="360"/>
      </w:pPr>
    </w:lvl>
    <w:lvl w:ilvl="4" w:tplc="FFFFFFFF" w:tentative="1">
      <w:start w:val="1"/>
      <w:numFmt w:val="lowerLetter"/>
      <w:lvlText w:val="%5."/>
      <w:lvlJc w:val="left"/>
      <w:pPr>
        <w:ind w:left="3472" w:hanging="360"/>
      </w:pPr>
    </w:lvl>
    <w:lvl w:ilvl="5" w:tplc="FFFFFFFF" w:tentative="1">
      <w:start w:val="1"/>
      <w:numFmt w:val="lowerRoman"/>
      <w:lvlText w:val="%6."/>
      <w:lvlJc w:val="right"/>
      <w:pPr>
        <w:ind w:left="4192" w:hanging="180"/>
      </w:pPr>
    </w:lvl>
    <w:lvl w:ilvl="6" w:tplc="FFFFFFFF" w:tentative="1">
      <w:start w:val="1"/>
      <w:numFmt w:val="decimal"/>
      <w:lvlText w:val="%7."/>
      <w:lvlJc w:val="left"/>
      <w:pPr>
        <w:ind w:left="4912" w:hanging="360"/>
      </w:pPr>
    </w:lvl>
    <w:lvl w:ilvl="7" w:tplc="FFFFFFFF" w:tentative="1">
      <w:start w:val="1"/>
      <w:numFmt w:val="lowerLetter"/>
      <w:lvlText w:val="%8."/>
      <w:lvlJc w:val="left"/>
      <w:pPr>
        <w:ind w:left="5632" w:hanging="360"/>
      </w:pPr>
    </w:lvl>
    <w:lvl w:ilvl="8" w:tplc="FFFFFFFF" w:tentative="1">
      <w:start w:val="1"/>
      <w:numFmt w:val="lowerRoman"/>
      <w:lvlText w:val="%9."/>
      <w:lvlJc w:val="right"/>
      <w:pPr>
        <w:ind w:left="6352" w:hanging="180"/>
      </w:pPr>
    </w:lvl>
  </w:abstractNum>
  <w:abstractNum w:abstractNumId="3" w15:restartNumberingAfterBreak="0">
    <w:nsid w:val="13060D66"/>
    <w:multiLevelType w:val="multilevel"/>
    <w:tmpl w:val="472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D7FA7"/>
    <w:multiLevelType w:val="hybridMultilevel"/>
    <w:tmpl w:val="0400E502"/>
    <w:lvl w:ilvl="0" w:tplc="00728F60">
      <w:numFmt w:val="bullet"/>
      <w:lvlText w:val=""/>
      <w:lvlJc w:val="left"/>
      <w:pPr>
        <w:ind w:left="593" w:hanging="361"/>
      </w:pPr>
      <w:rPr>
        <w:rFonts w:ascii="Symbol" w:eastAsia="Symbol" w:hAnsi="Symbol" w:cs="Symbol" w:hint="default"/>
        <w:w w:val="100"/>
        <w:sz w:val="22"/>
        <w:szCs w:val="22"/>
        <w:lang w:val="en-US" w:eastAsia="en-US" w:bidi="en-US"/>
      </w:rPr>
    </w:lvl>
    <w:lvl w:ilvl="1" w:tplc="D6088330">
      <w:numFmt w:val="bullet"/>
      <w:lvlText w:val="•"/>
      <w:lvlJc w:val="left"/>
      <w:pPr>
        <w:ind w:left="1550" w:hanging="361"/>
      </w:pPr>
      <w:rPr>
        <w:rFonts w:hint="default"/>
        <w:lang w:val="en-US" w:eastAsia="en-US" w:bidi="en-US"/>
      </w:rPr>
    </w:lvl>
    <w:lvl w:ilvl="2" w:tplc="38E867F8">
      <w:numFmt w:val="bullet"/>
      <w:lvlText w:val="•"/>
      <w:lvlJc w:val="left"/>
      <w:pPr>
        <w:ind w:left="2501" w:hanging="361"/>
      </w:pPr>
      <w:rPr>
        <w:rFonts w:hint="default"/>
        <w:lang w:val="en-US" w:eastAsia="en-US" w:bidi="en-US"/>
      </w:rPr>
    </w:lvl>
    <w:lvl w:ilvl="3" w:tplc="0224816C">
      <w:numFmt w:val="bullet"/>
      <w:lvlText w:val="•"/>
      <w:lvlJc w:val="left"/>
      <w:pPr>
        <w:ind w:left="3451" w:hanging="361"/>
      </w:pPr>
      <w:rPr>
        <w:rFonts w:hint="default"/>
        <w:lang w:val="en-US" w:eastAsia="en-US" w:bidi="en-US"/>
      </w:rPr>
    </w:lvl>
    <w:lvl w:ilvl="4" w:tplc="8AA415DC">
      <w:numFmt w:val="bullet"/>
      <w:lvlText w:val="•"/>
      <w:lvlJc w:val="left"/>
      <w:pPr>
        <w:ind w:left="4402" w:hanging="361"/>
      </w:pPr>
      <w:rPr>
        <w:rFonts w:hint="default"/>
        <w:lang w:val="en-US" w:eastAsia="en-US" w:bidi="en-US"/>
      </w:rPr>
    </w:lvl>
    <w:lvl w:ilvl="5" w:tplc="FEBE5FCE">
      <w:numFmt w:val="bullet"/>
      <w:lvlText w:val="•"/>
      <w:lvlJc w:val="left"/>
      <w:pPr>
        <w:ind w:left="5353" w:hanging="361"/>
      </w:pPr>
      <w:rPr>
        <w:rFonts w:hint="default"/>
        <w:lang w:val="en-US" w:eastAsia="en-US" w:bidi="en-US"/>
      </w:rPr>
    </w:lvl>
    <w:lvl w:ilvl="6" w:tplc="E1787466">
      <w:numFmt w:val="bullet"/>
      <w:lvlText w:val="•"/>
      <w:lvlJc w:val="left"/>
      <w:pPr>
        <w:ind w:left="6303" w:hanging="361"/>
      </w:pPr>
      <w:rPr>
        <w:rFonts w:hint="default"/>
        <w:lang w:val="en-US" w:eastAsia="en-US" w:bidi="en-US"/>
      </w:rPr>
    </w:lvl>
    <w:lvl w:ilvl="7" w:tplc="05E8D1B6">
      <w:numFmt w:val="bullet"/>
      <w:lvlText w:val="•"/>
      <w:lvlJc w:val="left"/>
      <w:pPr>
        <w:ind w:left="7254" w:hanging="361"/>
      </w:pPr>
      <w:rPr>
        <w:rFonts w:hint="default"/>
        <w:lang w:val="en-US" w:eastAsia="en-US" w:bidi="en-US"/>
      </w:rPr>
    </w:lvl>
    <w:lvl w:ilvl="8" w:tplc="D3D2B7DA">
      <w:numFmt w:val="bullet"/>
      <w:lvlText w:val="•"/>
      <w:lvlJc w:val="left"/>
      <w:pPr>
        <w:ind w:left="8205" w:hanging="361"/>
      </w:pPr>
      <w:rPr>
        <w:rFonts w:hint="default"/>
        <w:lang w:val="en-US" w:eastAsia="en-US" w:bidi="en-US"/>
      </w:rPr>
    </w:lvl>
  </w:abstractNum>
  <w:abstractNum w:abstractNumId="5" w15:restartNumberingAfterBreak="0">
    <w:nsid w:val="19C55CFF"/>
    <w:multiLevelType w:val="hybridMultilevel"/>
    <w:tmpl w:val="E8907D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E29A0"/>
    <w:multiLevelType w:val="multilevel"/>
    <w:tmpl w:val="3126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E1337"/>
    <w:multiLevelType w:val="hybridMultilevel"/>
    <w:tmpl w:val="ADDAFF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E2451"/>
    <w:multiLevelType w:val="multilevel"/>
    <w:tmpl w:val="E7FC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A1C2F"/>
    <w:multiLevelType w:val="multilevel"/>
    <w:tmpl w:val="E5BC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5006E"/>
    <w:multiLevelType w:val="multilevel"/>
    <w:tmpl w:val="7136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9E54B2"/>
    <w:multiLevelType w:val="hybridMultilevel"/>
    <w:tmpl w:val="C12656F4"/>
    <w:lvl w:ilvl="0" w:tplc="4DBECA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664E64"/>
    <w:multiLevelType w:val="multilevel"/>
    <w:tmpl w:val="0EE8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366076"/>
    <w:multiLevelType w:val="hybridMultilevel"/>
    <w:tmpl w:val="BC36E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3A7DA6"/>
    <w:multiLevelType w:val="multilevel"/>
    <w:tmpl w:val="28B6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1F2C0C"/>
    <w:multiLevelType w:val="hybridMultilevel"/>
    <w:tmpl w:val="A63CBA6C"/>
    <w:lvl w:ilvl="0" w:tplc="018804A0">
      <w:start w:val="1"/>
      <w:numFmt w:val="decimal"/>
      <w:lvlText w:val="%1."/>
      <w:lvlJc w:val="left"/>
      <w:pPr>
        <w:ind w:left="1800" w:hanging="360"/>
      </w:pPr>
      <w:rPr>
        <w:rFonts w:ascii="Times New Roman" w:hAnsi="Times New Roman" w:cs="Times New Roman" w:hint="default"/>
        <w:b/>
        <w:bCs w:val="0"/>
        <w:sz w:val="22"/>
        <w:szCs w:val="22"/>
      </w:rPr>
    </w:lvl>
    <w:lvl w:ilvl="1" w:tplc="5BF65560">
      <w:start w:val="1"/>
      <w:numFmt w:val="lowerLetter"/>
      <w:lvlText w:val="%2."/>
      <w:lvlJc w:val="left"/>
      <w:pPr>
        <w:ind w:left="2520" w:hanging="360"/>
      </w:pPr>
      <w:rPr>
        <w:b w:val="0"/>
        <w:bCs/>
      </w:rPr>
    </w:lvl>
    <w:lvl w:ilvl="2" w:tplc="0418001B">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6" w15:restartNumberingAfterBreak="0">
    <w:nsid w:val="329371CC"/>
    <w:multiLevelType w:val="hybridMultilevel"/>
    <w:tmpl w:val="607865F8"/>
    <w:lvl w:ilvl="0" w:tplc="4F4C9BAC">
      <w:start w:val="1"/>
      <w:numFmt w:val="decimal"/>
      <w:lvlText w:val="%1)"/>
      <w:lvlJc w:val="left"/>
      <w:pPr>
        <w:ind w:left="593" w:hanging="361"/>
      </w:pPr>
      <w:rPr>
        <w:rFonts w:ascii="Verdana" w:eastAsia="Calibri" w:hAnsi="Verdana" w:cs="Calibri" w:hint="default"/>
        <w:w w:val="100"/>
        <w:sz w:val="20"/>
        <w:szCs w:val="20"/>
        <w:lang w:val="en-US" w:eastAsia="en-US" w:bidi="en-US"/>
      </w:rPr>
    </w:lvl>
    <w:lvl w:ilvl="1" w:tplc="C1DA80EA">
      <w:numFmt w:val="bullet"/>
      <w:lvlText w:val="•"/>
      <w:lvlJc w:val="left"/>
      <w:pPr>
        <w:ind w:left="1550" w:hanging="361"/>
      </w:pPr>
      <w:rPr>
        <w:rFonts w:hint="default"/>
        <w:lang w:val="en-US" w:eastAsia="en-US" w:bidi="en-US"/>
      </w:rPr>
    </w:lvl>
    <w:lvl w:ilvl="2" w:tplc="0D7A402E">
      <w:numFmt w:val="bullet"/>
      <w:lvlText w:val="•"/>
      <w:lvlJc w:val="left"/>
      <w:pPr>
        <w:ind w:left="2501" w:hanging="361"/>
      </w:pPr>
      <w:rPr>
        <w:rFonts w:hint="default"/>
        <w:lang w:val="en-US" w:eastAsia="en-US" w:bidi="en-US"/>
      </w:rPr>
    </w:lvl>
    <w:lvl w:ilvl="3" w:tplc="A79A3202">
      <w:numFmt w:val="bullet"/>
      <w:lvlText w:val="•"/>
      <w:lvlJc w:val="left"/>
      <w:pPr>
        <w:ind w:left="3451" w:hanging="361"/>
      </w:pPr>
      <w:rPr>
        <w:rFonts w:hint="default"/>
        <w:lang w:val="en-US" w:eastAsia="en-US" w:bidi="en-US"/>
      </w:rPr>
    </w:lvl>
    <w:lvl w:ilvl="4" w:tplc="EAD81ED6">
      <w:numFmt w:val="bullet"/>
      <w:lvlText w:val="•"/>
      <w:lvlJc w:val="left"/>
      <w:pPr>
        <w:ind w:left="4402" w:hanging="361"/>
      </w:pPr>
      <w:rPr>
        <w:rFonts w:hint="default"/>
        <w:lang w:val="en-US" w:eastAsia="en-US" w:bidi="en-US"/>
      </w:rPr>
    </w:lvl>
    <w:lvl w:ilvl="5" w:tplc="6534EFEE">
      <w:numFmt w:val="bullet"/>
      <w:lvlText w:val="•"/>
      <w:lvlJc w:val="left"/>
      <w:pPr>
        <w:ind w:left="5353" w:hanging="361"/>
      </w:pPr>
      <w:rPr>
        <w:rFonts w:hint="default"/>
        <w:lang w:val="en-US" w:eastAsia="en-US" w:bidi="en-US"/>
      </w:rPr>
    </w:lvl>
    <w:lvl w:ilvl="6" w:tplc="2BC0C85C">
      <w:numFmt w:val="bullet"/>
      <w:lvlText w:val="•"/>
      <w:lvlJc w:val="left"/>
      <w:pPr>
        <w:ind w:left="6303" w:hanging="361"/>
      </w:pPr>
      <w:rPr>
        <w:rFonts w:hint="default"/>
        <w:lang w:val="en-US" w:eastAsia="en-US" w:bidi="en-US"/>
      </w:rPr>
    </w:lvl>
    <w:lvl w:ilvl="7" w:tplc="1132F944">
      <w:numFmt w:val="bullet"/>
      <w:lvlText w:val="•"/>
      <w:lvlJc w:val="left"/>
      <w:pPr>
        <w:ind w:left="7254" w:hanging="361"/>
      </w:pPr>
      <w:rPr>
        <w:rFonts w:hint="default"/>
        <w:lang w:val="en-US" w:eastAsia="en-US" w:bidi="en-US"/>
      </w:rPr>
    </w:lvl>
    <w:lvl w:ilvl="8" w:tplc="6C6E2F68">
      <w:numFmt w:val="bullet"/>
      <w:lvlText w:val="•"/>
      <w:lvlJc w:val="left"/>
      <w:pPr>
        <w:ind w:left="8205" w:hanging="361"/>
      </w:pPr>
      <w:rPr>
        <w:rFonts w:hint="default"/>
        <w:lang w:val="en-US" w:eastAsia="en-US" w:bidi="en-US"/>
      </w:rPr>
    </w:lvl>
  </w:abstractNum>
  <w:abstractNum w:abstractNumId="17" w15:restartNumberingAfterBreak="0">
    <w:nsid w:val="370576C9"/>
    <w:multiLevelType w:val="hybridMultilevel"/>
    <w:tmpl w:val="6D1068F6"/>
    <w:lvl w:ilvl="0" w:tplc="11125506">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91C309D"/>
    <w:multiLevelType w:val="multilevel"/>
    <w:tmpl w:val="433E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BC28FD"/>
    <w:multiLevelType w:val="multilevel"/>
    <w:tmpl w:val="6346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F49AA"/>
    <w:multiLevelType w:val="hybridMultilevel"/>
    <w:tmpl w:val="A9F0E2FC"/>
    <w:lvl w:ilvl="0" w:tplc="FFFFFFFF">
      <w:start w:val="1"/>
      <w:numFmt w:val="decimal"/>
      <w:lvlText w:val="%1)"/>
      <w:lvlJc w:val="left"/>
      <w:pPr>
        <w:ind w:left="592" w:hanging="360"/>
      </w:pPr>
      <w:rPr>
        <w:rFonts w:hint="default"/>
      </w:rPr>
    </w:lvl>
    <w:lvl w:ilvl="1" w:tplc="FFFFFFFF" w:tentative="1">
      <w:start w:val="1"/>
      <w:numFmt w:val="lowerLetter"/>
      <w:lvlText w:val="%2."/>
      <w:lvlJc w:val="left"/>
      <w:pPr>
        <w:ind w:left="1312" w:hanging="360"/>
      </w:pPr>
    </w:lvl>
    <w:lvl w:ilvl="2" w:tplc="FFFFFFFF" w:tentative="1">
      <w:start w:val="1"/>
      <w:numFmt w:val="lowerRoman"/>
      <w:lvlText w:val="%3."/>
      <w:lvlJc w:val="right"/>
      <w:pPr>
        <w:ind w:left="2032" w:hanging="180"/>
      </w:pPr>
    </w:lvl>
    <w:lvl w:ilvl="3" w:tplc="FFFFFFFF" w:tentative="1">
      <w:start w:val="1"/>
      <w:numFmt w:val="decimal"/>
      <w:lvlText w:val="%4."/>
      <w:lvlJc w:val="left"/>
      <w:pPr>
        <w:ind w:left="2752" w:hanging="360"/>
      </w:pPr>
    </w:lvl>
    <w:lvl w:ilvl="4" w:tplc="FFFFFFFF" w:tentative="1">
      <w:start w:val="1"/>
      <w:numFmt w:val="lowerLetter"/>
      <w:lvlText w:val="%5."/>
      <w:lvlJc w:val="left"/>
      <w:pPr>
        <w:ind w:left="3472" w:hanging="360"/>
      </w:pPr>
    </w:lvl>
    <w:lvl w:ilvl="5" w:tplc="FFFFFFFF" w:tentative="1">
      <w:start w:val="1"/>
      <w:numFmt w:val="lowerRoman"/>
      <w:lvlText w:val="%6."/>
      <w:lvlJc w:val="right"/>
      <w:pPr>
        <w:ind w:left="4192" w:hanging="180"/>
      </w:pPr>
    </w:lvl>
    <w:lvl w:ilvl="6" w:tplc="FFFFFFFF" w:tentative="1">
      <w:start w:val="1"/>
      <w:numFmt w:val="decimal"/>
      <w:lvlText w:val="%7."/>
      <w:lvlJc w:val="left"/>
      <w:pPr>
        <w:ind w:left="4912" w:hanging="360"/>
      </w:pPr>
    </w:lvl>
    <w:lvl w:ilvl="7" w:tplc="FFFFFFFF" w:tentative="1">
      <w:start w:val="1"/>
      <w:numFmt w:val="lowerLetter"/>
      <w:lvlText w:val="%8."/>
      <w:lvlJc w:val="left"/>
      <w:pPr>
        <w:ind w:left="5632" w:hanging="360"/>
      </w:pPr>
    </w:lvl>
    <w:lvl w:ilvl="8" w:tplc="FFFFFFFF" w:tentative="1">
      <w:start w:val="1"/>
      <w:numFmt w:val="lowerRoman"/>
      <w:lvlText w:val="%9."/>
      <w:lvlJc w:val="right"/>
      <w:pPr>
        <w:ind w:left="6352" w:hanging="180"/>
      </w:pPr>
    </w:lvl>
  </w:abstractNum>
  <w:abstractNum w:abstractNumId="21" w15:restartNumberingAfterBreak="0">
    <w:nsid w:val="47BB07BF"/>
    <w:multiLevelType w:val="hybridMultilevel"/>
    <w:tmpl w:val="B6B6016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8964DE"/>
    <w:multiLevelType w:val="hybridMultilevel"/>
    <w:tmpl w:val="CB7277DE"/>
    <w:lvl w:ilvl="0" w:tplc="EA0EBEDE">
      <w:numFmt w:val="bullet"/>
      <w:lvlText w:val="•"/>
      <w:lvlJc w:val="left"/>
      <w:pPr>
        <w:ind w:left="593" w:hanging="361"/>
      </w:pPr>
      <w:rPr>
        <w:rFonts w:ascii="Calibri" w:eastAsia="Calibri" w:hAnsi="Calibri" w:cs="Calibri" w:hint="default"/>
        <w:w w:val="100"/>
        <w:sz w:val="22"/>
        <w:szCs w:val="22"/>
        <w:lang w:val="en-US" w:eastAsia="en-US" w:bidi="en-US"/>
      </w:rPr>
    </w:lvl>
    <w:lvl w:ilvl="1" w:tplc="CC125E6E">
      <w:numFmt w:val="bullet"/>
      <w:lvlText w:val="•"/>
      <w:lvlJc w:val="left"/>
      <w:pPr>
        <w:ind w:left="953" w:hanging="360"/>
      </w:pPr>
      <w:rPr>
        <w:rFonts w:hint="default"/>
        <w:w w:val="100"/>
        <w:lang w:val="en-US" w:eastAsia="en-US" w:bidi="en-US"/>
      </w:rPr>
    </w:lvl>
    <w:lvl w:ilvl="2" w:tplc="39A625CE">
      <w:numFmt w:val="bullet"/>
      <w:lvlText w:val="•"/>
      <w:lvlJc w:val="left"/>
      <w:pPr>
        <w:ind w:left="1976" w:hanging="360"/>
      </w:pPr>
      <w:rPr>
        <w:rFonts w:hint="default"/>
        <w:lang w:val="en-US" w:eastAsia="en-US" w:bidi="en-US"/>
      </w:rPr>
    </w:lvl>
    <w:lvl w:ilvl="3" w:tplc="CCA677DC">
      <w:numFmt w:val="bullet"/>
      <w:lvlText w:val="•"/>
      <w:lvlJc w:val="left"/>
      <w:pPr>
        <w:ind w:left="2992" w:hanging="360"/>
      </w:pPr>
      <w:rPr>
        <w:rFonts w:hint="default"/>
        <w:lang w:val="en-US" w:eastAsia="en-US" w:bidi="en-US"/>
      </w:rPr>
    </w:lvl>
    <w:lvl w:ilvl="4" w:tplc="9482A80E">
      <w:numFmt w:val="bullet"/>
      <w:lvlText w:val="•"/>
      <w:lvlJc w:val="left"/>
      <w:pPr>
        <w:ind w:left="4008" w:hanging="360"/>
      </w:pPr>
      <w:rPr>
        <w:rFonts w:hint="default"/>
        <w:lang w:val="en-US" w:eastAsia="en-US" w:bidi="en-US"/>
      </w:rPr>
    </w:lvl>
    <w:lvl w:ilvl="5" w:tplc="96FE1DBE">
      <w:numFmt w:val="bullet"/>
      <w:lvlText w:val="•"/>
      <w:lvlJc w:val="left"/>
      <w:pPr>
        <w:ind w:left="5025" w:hanging="360"/>
      </w:pPr>
      <w:rPr>
        <w:rFonts w:hint="default"/>
        <w:lang w:val="en-US" w:eastAsia="en-US" w:bidi="en-US"/>
      </w:rPr>
    </w:lvl>
    <w:lvl w:ilvl="6" w:tplc="56B6FE70">
      <w:numFmt w:val="bullet"/>
      <w:lvlText w:val="•"/>
      <w:lvlJc w:val="left"/>
      <w:pPr>
        <w:ind w:left="6041" w:hanging="360"/>
      </w:pPr>
      <w:rPr>
        <w:rFonts w:hint="default"/>
        <w:lang w:val="en-US" w:eastAsia="en-US" w:bidi="en-US"/>
      </w:rPr>
    </w:lvl>
    <w:lvl w:ilvl="7" w:tplc="BC324620">
      <w:numFmt w:val="bullet"/>
      <w:lvlText w:val="•"/>
      <w:lvlJc w:val="left"/>
      <w:pPr>
        <w:ind w:left="7057" w:hanging="360"/>
      </w:pPr>
      <w:rPr>
        <w:rFonts w:hint="default"/>
        <w:lang w:val="en-US" w:eastAsia="en-US" w:bidi="en-US"/>
      </w:rPr>
    </w:lvl>
    <w:lvl w:ilvl="8" w:tplc="90A6B4D0">
      <w:numFmt w:val="bullet"/>
      <w:lvlText w:val="•"/>
      <w:lvlJc w:val="left"/>
      <w:pPr>
        <w:ind w:left="8073" w:hanging="360"/>
      </w:pPr>
      <w:rPr>
        <w:rFonts w:hint="default"/>
        <w:lang w:val="en-US" w:eastAsia="en-US" w:bidi="en-US"/>
      </w:rPr>
    </w:lvl>
  </w:abstractNum>
  <w:abstractNum w:abstractNumId="23" w15:restartNumberingAfterBreak="0">
    <w:nsid w:val="4A350CD7"/>
    <w:multiLevelType w:val="hybridMultilevel"/>
    <w:tmpl w:val="8C2E3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32511"/>
    <w:multiLevelType w:val="hybridMultilevel"/>
    <w:tmpl w:val="779C384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B4738DE"/>
    <w:multiLevelType w:val="hybridMultilevel"/>
    <w:tmpl w:val="F2F4139A"/>
    <w:lvl w:ilvl="0" w:tplc="08180001">
      <w:start w:val="1"/>
      <w:numFmt w:val="bullet"/>
      <w:lvlText w:val=""/>
      <w:lvlJc w:val="left"/>
      <w:pPr>
        <w:ind w:left="952" w:hanging="360"/>
      </w:pPr>
      <w:rPr>
        <w:rFonts w:ascii="Symbol" w:hAnsi="Symbol" w:hint="default"/>
      </w:rPr>
    </w:lvl>
    <w:lvl w:ilvl="1" w:tplc="08180003" w:tentative="1">
      <w:start w:val="1"/>
      <w:numFmt w:val="bullet"/>
      <w:lvlText w:val="o"/>
      <w:lvlJc w:val="left"/>
      <w:pPr>
        <w:ind w:left="1672" w:hanging="360"/>
      </w:pPr>
      <w:rPr>
        <w:rFonts w:ascii="Courier New" w:hAnsi="Courier New" w:cs="Courier New" w:hint="default"/>
      </w:rPr>
    </w:lvl>
    <w:lvl w:ilvl="2" w:tplc="08180005" w:tentative="1">
      <w:start w:val="1"/>
      <w:numFmt w:val="bullet"/>
      <w:lvlText w:val=""/>
      <w:lvlJc w:val="left"/>
      <w:pPr>
        <w:ind w:left="2392" w:hanging="360"/>
      </w:pPr>
      <w:rPr>
        <w:rFonts w:ascii="Wingdings" w:hAnsi="Wingdings" w:hint="default"/>
      </w:rPr>
    </w:lvl>
    <w:lvl w:ilvl="3" w:tplc="08180001" w:tentative="1">
      <w:start w:val="1"/>
      <w:numFmt w:val="bullet"/>
      <w:lvlText w:val=""/>
      <w:lvlJc w:val="left"/>
      <w:pPr>
        <w:ind w:left="3112" w:hanging="360"/>
      </w:pPr>
      <w:rPr>
        <w:rFonts w:ascii="Symbol" w:hAnsi="Symbol" w:hint="default"/>
      </w:rPr>
    </w:lvl>
    <w:lvl w:ilvl="4" w:tplc="08180003" w:tentative="1">
      <w:start w:val="1"/>
      <w:numFmt w:val="bullet"/>
      <w:lvlText w:val="o"/>
      <w:lvlJc w:val="left"/>
      <w:pPr>
        <w:ind w:left="3832" w:hanging="360"/>
      </w:pPr>
      <w:rPr>
        <w:rFonts w:ascii="Courier New" w:hAnsi="Courier New" w:cs="Courier New" w:hint="default"/>
      </w:rPr>
    </w:lvl>
    <w:lvl w:ilvl="5" w:tplc="08180005" w:tentative="1">
      <w:start w:val="1"/>
      <w:numFmt w:val="bullet"/>
      <w:lvlText w:val=""/>
      <w:lvlJc w:val="left"/>
      <w:pPr>
        <w:ind w:left="4552" w:hanging="360"/>
      </w:pPr>
      <w:rPr>
        <w:rFonts w:ascii="Wingdings" w:hAnsi="Wingdings" w:hint="default"/>
      </w:rPr>
    </w:lvl>
    <w:lvl w:ilvl="6" w:tplc="08180001" w:tentative="1">
      <w:start w:val="1"/>
      <w:numFmt w:val="bullet"/>
      <w:lvlText w:val=""/>
      <w:lvlJc w:val="left"/>
      <w:pPr>
        <w:ind w:left="5272" w:hanging="360"/>
      </w:pPr>
      <w:rPr>
        <w:rFonts w:ascii="Symbol" w:hAnsi="Symbol" w:hint="default"/>
      </w:rPr>
    </w:lvl>
    <w:lvl w:ilvl="7" w:tplc="08180003" w:tentative="1">
      <w:start w:val="1"/>
      <w:numFmt w:val="bullet"/>
      <w:lvlText w:val="o"/>
      <w:lvlJc w:val="left"/>
      <w:pPr>
        <w:ind w:left="5992" w:hanging="360"/>
      </w:pPr>
      <w:rPr>
        <w:rFonts w:ascii="Courier New" w:hAnsi="Courier New" w:cs="Courier New" w:hint="default"/>
      </w:rPr>
    </w:lvl>
    <w:lvl w:ilvl="8" w:tplc="08180005" w:tentative="1">
      <w:start w:val="1"/>
      <w:numFmt w:val="bullet"/>
      <w:lvlText w:val=""/>
      <w:lvlJc w:val="left"/>
      <w:pPr>
        <w:ind w:left="6712" w:hanging="360"/>
      </w:pPr>
      <w:rPr>
        <w:rFonts w:ascii="Wingdings" w:hAnsi="Wingdings" w:hint="default"/>
      </w:rPr>
    </w:lvl>
  </w:abstractNum>
  <w:abstractNum w:abstractNumId="26" w15:restartNumberingAfterBreak="0">
    <w:nsid w:val="4E671917"/>
    <w:multiLevelType w:val="hybridMultilevel"/>
    <w:tmpl w:val="72000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19A40A9"/>
    <w:multiLevelType w:val="hybridMultilevel"/>
    <w:tmpl w:val="A7920E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AD227F"/>
    <w:multiLevelType w:val="multilevel"/>
    <w:tmpl w:val="18A4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B9408D"/>
    <w:multiLevelType w:val="hybridMultilevel"/>
    <w:tmpl w:val="49C224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CA33C5"/>
    <w:multiLevelType w:val="multilevel"/>
    <w:tmpl w:val="7044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4C14CD"/>
    <w:multiLevelType w:val="hybridMultilevel"/>
    <w:tmpl w:val="A9F0E2FC"/>
    <w:lvl w:ilvl="0" w:tplc="365601B4">
      <w:start w:val="1"/>
      <w:numFmt w:val="decimal"/>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32" w15:restartNumberingAfterBreak="0">
    <w:nsid w:val="62732413"/>
    <w:multiLevelType w:val="hybridMultilevel"/>
    <w:tmpl w:val="2B00EAD8"/>
    <w:lvl w:ilvl="0" w:tplc="9036E888">
      <w:start w:val="1"/>
      <w:numFmt w:val="decimal"/>
      <w:lvlText w:val="%1)"/>
      <w:lvlJc w:val="left"/>
      <w:pPr>
        <w:ind w:left="592" w:hanging="360"/>
      </w:pPr>
      <w:rPr>
        <w:rFonts w:hint="default"/>
        <w:sz w:val="20"/>
      </w:rPr>
    </w:lvl>
    <w:lvl w:ilvl="1" w:tplc="08180019" w:tentative="1">
      <w:start w:val="1"/>
      <w:numFmt w:val="lowerLetter"/>
      <w:lvlText w:val="%2."/>
      <w:lvlJc w:val="left"/>
      <w:pPr>
        <w:ind w:left="1312" w:hanging="360"/>
      </w:pPr>
    </w:lvl>
    <w:lvl w:ilvl="2" w:tplc="0818001B" w:tentative="1">
      <w:start w:val="1"/>
      <w:numFmt w:val="lowerRoman"/>
      <w:lvlText w:val="%3."/>
      <w:lvlJc w:val="right"/>
      <w:pPr>
        <w:ind w:left="2032" w:hanging="180"/>
      </w:pPr>
    </w:lvl>
    <w:lvl w:ilvl="3" w:tplc="0818000F" w:tentative="1">
      <w:start w:val="1"/>
      <w:numFmt w:val="decimal"/>
      <w:lvlText w:val="%4."/>
      <w:lvlJc w:val="left"/>
      <w:pPr>
        <w:ind w:left="2752" w:hanging="360"/>
      </w:pPr>
    </w:lvl>
    <w:lvl w:ilvl="4" w:tplc="08180019" w:tentative="1">
      <w:start w:val="1"/>
      <w:numFmt w:val="lowerLetter"/>
      <w:lvlText w:val="%5."/>
      <w:lvlJc w:val="left"/>
      <w:pPr>
        <w:ind w:left="3472" w:hanging="360"/>
      </w:pPr>
    </w:lvl>
    <w:lvl w:ilvl="5" w:tplc="0818001B" w:tentative="1">
      <w:start w:val="1"/>
      <w:numFmt w:val="lowerRoman"/>
      <w:lvlText w:val="%6."/>
      <w:lvlJc w:val="right"/>
      <w:pPr>
        <w:ind w:left="4192" w:hanging="180"/>
      </w:pPr>
    </w:lvl>
    <w:lvl w:ilvl="6" w:tplc="0818000F" w:tentative="1">
      <w:start w:val="1"/>
      <w:numFmt w:val="decimal"/>
      <w:lvlText w:val="%7."/>
      <w:lvlJc w:val="left"/>
      <w:pPr>
        <w:ind w:left="4912" w:hanging="360"/>
      </w:pPr>
    </w:lvl>
    <w:lvl w:ilvl="7" w:tplc="08180019" w:tentative="1">
      <w:start w:val="1"/>
      <w:numFmt w:val="lowerLetter"/>
      <w:lvlText w:val="%8."/>
      <w:lvlJc w:val="left"/>
      <w:pPr>
        <w:ind w:left="5632" w:hanging="360"/>
      </w:pPr>
    </w:lvl>
    <w:lvl w:ilvl="8" w:tplc="0818001B" w:tentative="1">
      <w:start w:val="1"/>
      <w:numFmt w:val="lowerRoman"/>
      <w:lvlText w:val="%9."/>
      <w:lvlJc w:val="right"/>
      <w:pPr>
        <w:ind w:left="6352" w:hanging="180"/>
      </w:pPr>
    </w:lvl>
  </w:abstractNum>
  <w:abstractNum w:abstractNumId="33" w15:restartNumberingAfterBreak="0">
    <w:nsid w:val="66187148"/>
    <w:multiLevelType w:val="multilevel"/>
    <w:tmpl w:val="536E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A91D7F"/>
    <w:multiLevelType w:val="hybridMultilevel"/>
    <w:tmpl w:val="2B00EAD8"/>
    <w:lvl w:ilvl="0" w:tplc="9036E888">
      <w:start w:val="1"/>
      <w:numFmt w:val="decimal"/>
      <w:lvlText w:val="%1)"/>
      <w:lvlJc w:val="left"/>
      <w:pPr>
        <w:ind w:left="592" w:hanging="360"/>
      </w:pPr>
      <w:rPr>
        <w:rFonts w:hint="default"/>
        <w:sz w:val="20"/>
      </w:rPr>
    </w:lvl>
    <w:lvl w:ilvl="1" w:tplc="08180019" w:tentative="1">
      <w:start w:val="1"/>
      <w:numFmt w:val="lowerLetter"/>
      <w:lvlText w:val="%2."/>
      <w:lvlJc w:val="left"/>
      <w:pPr>
        <w:ind w:left="1312" w:hanging="360"/>
      </w:pPr>
    </w:lvl>
    <w:lvl w:ilvl="2" w:tplc="0818001B" w:tentative="1">
      <w:start w:val="1"/>
      <w:numFmt w:val="lowerRoman"/>
      <w:lvlText w:val="%3."/>
      <w:lvlJc w:val="right"/>
      <w:pPr>
        <w:ind w:left="2032" w:hanging="180"/>
      </w:pPr>
    </w:lvl>
    <w:lvl w:ilvl="3" w:tplc="0818000F" w:tentative="1">
      <w:start w:val="1"/>
      <w:numFmt w:val="decimal"/>
      <w:lvlText w:val="%4."/>
      <w:lvlJc w:val="left"/>
      <w:pPr>
        <w:ind w:left="2752" w:hanging="360"/>
      </w:pPr>
    </w:lvl>
    <w:lvl w:ilvl="4" w:tplc="08180019" w:tentative="1">
      <w:start w:val="1"/>
      <w:numFmt w:val="lowerLetter"/>
      <w:lvlText w:val="%5."/>
      <w:lvlJc w:val="left"/>
      <w:pPr>
        <w:ind w:left="3472" w:hanging="360"/>
      </w:pPr>
    </w:lvl>
    <w:lvl w:ilvl="5" w:tplc="0818001B" w:tentative="1">
      <w:start w:val="1"/>
      <w:numFmt w:val="lowerRoman"/>
      <w:lvlText w:val="%6."/>
      <w:lvlJc w:val="right"/>
      <w:pPr>
        <w:ind w:left="4192" w:hanging="180"/>
      </w:pPr>
    </w:lvl>
    <w:lvl w:ilvl="6" w:tplc="0818000F" w:tentative="1">
      <w:start w:val="1"/>
      <w:numFmt w:val="decimal"/>
      <w:lvlText w:val="%7."/>
      <w:lvlJc w:val="left"/>
      <w:pPr>
        <w:ind w:left="4912" w:hanging="360"/>
      </w:pPr>
    </w:lvl>
    <w:lvl w:ilvl="7" w:tplc="08180019" w:tentative="1">
      <w:start w:val="1"/>
      <w:numFmt w:val="lowerLetter"/>
      <w:lvlText w:val="%8."/>
      <w:lvlJc w:val="left"/>
      <w:pPr>
        <w:ind w:left="5632" w:hanging="360"/>
      </w:pPr>
    </w:lvl>
    <w:lvl w:ilvl="8" w:tplc="0818001B" w:tentative="1">
      <w:start w:val="1"/>
      <w:numFmt w:val="lowerRoman"/>
      <w:lvlText w:val="%9."/>
      <w:lvlJc w:val="right"/>
      <w:pPr>
        <w:ind w:left="6352" w:hanging="180"/>
      </w:pPr>
    </w:lvl>
  </w:abstractNum>
  <w:abstractNum w:abstractNumId="35" w15:restartNumberingAfterBreak="0">
    <w:nsid w:val="68D62A83"/>
    <w:multiLevelType w:val="hybridMultilevel"/>
    <w:tmpl w:val="19649782"/>
    <w:lvl w:ilvl="0" w:tplc="0440481C">
      <w:start w:val="1"/>
      <w:numFmt w:val="upperRoman"/>
      <w:lvlText w:val="%1."/>
      <w:lvlJc w:val="left"/>
      <w:pPr>
        <w:ind w:left="99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A47DFD"/>
    <w:multiLevelType w:val="hybridMultilevel"/>
    <w:tmpl w:val="8A7E6C26"/>
    <w:lvl w:ilvl="0" w:tplc="49583714">
      <w:start w:val="1"/>
      <w:numFmt w:val="decimal"/>
      <w:lvlText w:val="%1)"/>
      <w:lvlJc w:val="left"/>
      <w:pPr>
        <w:ind w:left="720" w:hanging="360"/>
      </w:pPr>
      <w:rPr>
        <w:rFonts w:asciiTheme="minorHAnsi" w:eastAsia="Times New Roman" w:hAnsiTheme="minorHAnsi" w:cstheme="minorHAnsi"/>
      </w:rPr>
    </w:lvl>
    <w:lvl w:ilvl="1" w:tplc="AE429F42">
      <w:start w:val="1"/>
      <w:numFmt w:val="lowerLetter"/>
      <w:lvlText w:val="%2."/>
      <w:lvlJc w:val="left"/>
      <w:pPr>
        <w:ind w:left="1440" w:hanging="360"/>
      </w:pPr>
    </w:lvl>
    <w:lvl w:ilvl="2" w:tplc="38DCA95C">
      <w:start w:val="1"/>
      <w:numFmt w:val="lowerRoman"/>
      <w:lvlText w:val="%3."/>
      <w:lvlJc w:val="right"/>
      <w:pPr>
        <w:ind w:left="2160" w:hanging="180"/>
      </w:pPr>
    </w:lvl>
    <w:lvl w:ilvl="3" w:tplc="A3CEA332">
      <w:start w:val="1"/>
      <w:numFmt w:val="decimal"/>
      <w:lvlText w:val="%4."/>
      <w:lvlJc w:val="left"/>
      <w:pPr>
        <w:ind w:left="2880" w:hanging="360"/>
      </w:pPr>
    </w:lvl>
    <w:lvl w:ilvl="4" w:tplc="2B8AC84C">
      <w:start w:val="1"/>
      <w:numFmt w:val="lowerLetter"/>
      <w:lvlText w:val="%5."/>
      <w:lvlJc w:val="left"/>
      <w:pPr>
        <w:ind w:left="3600" w:hanging="360"/>
      </w:pPr>
    </w:lvl>
    <w:lvl w:ilvl="5" w:tplc="7EC239FE">
      <w:start w:val="1"/>
      <w:numFmt w:val="lowerRoman"/>
      <w:lvlText w:val="%6."/>
      <w:lvlJc w:val="right"/>
      <w:pPr>
        <w:ind w:left="4320" w:hanging="180"/>
      </w:pPr>
    </w:lvl>
    <w:lvl w:ilvl="6" w:tplc="44EEB92A">
      <w:start w:val="1"/>
      <w:numFmt w:val="decimal"/>
      <w:lvlText w:val="%7."/>
      <w:lvlJc w:val="left"/>
      <w:pPr>
        <w:ind w:left="5040" w:hanging="360"/>
      </w:pPr>
    </w:lvl>
    <w:lvl w:ilvl="7" w:tplc="2CC6F3F8">
      <w:start w:val="1"/>
      <w:numFmt w:val="lowerLetter"/>
      <w:lvlText w:val="%8."/>
      <w:lvlJc w:val="left"/>
      <w:pPr>
        <w:ind w:left="5760" w:hanging="360"/>
      </w:pPr>
    </w:lvl>
    <w:lvl w:ilvl="8" w:tplc="F0B4E4EC">
      <w:start w:val="1"/>
      <w:numFmt w:val="lowerRoman"/>
      <w:lvlText w:val="%9."/>
      <w:lvlJc w:val="right"/>
      <w:pPr>
        <w:ind w:left="6480" w:hanging="180"/>
      </w:pPr>
    </w:lvl>
  </w:abstractNum>
  <w:abstractNum w:abstractNumId="37" w15:restartNumberingAfterBreak="0">
    <w:nsid w:val="723E7B7D"/>
    <w:multiLevelType w:val="hybridMultilevel"/>
    <w:tmpl w:val="A9F0E2FC"/>
    <w:lvl w:ilvl="0" w:tplc="FFFFFFFF">
      <w:start w:val="1"/>
      <w:numFmt w:val="decimal"/>
      <w:lvlText w:val="%1)"/>
      <w:lvlJc w:val="left"/>
      <w:pPr>
        <w:ind w:left="592" w:hanging="360"/>
      </w:pPr>
      <w:rPr>
        <w:rFonts w:hint="default"/>
      </w:rPr>
    </w:lvl>
    <w:lvl w:ilvl="1" w:tplc="FFFFFFFF" w:tentative="1">
      <w:start w:val="1"/>
      <w:numFmt w:val="lowerLetter"/>
      <w:lvlText w:val="%2."/>
      <w:lvlJc w:val="left"/>
      <w:pPr>
        <w:ind w:left="1312" w:hanging="360"/>
      </w:pPr>
    </w:lvl>
    <w:lvl w:ilvl="2" w:tplc="FFFFFFFF" w:tentative="1">
      <w:start w:val="1"/>
      <w:numFmt w:val="lowerRoman"/>
      <w:lvlText w:val="%3."/>
      <w:lvlJc w:val="right"/>
      <w:pPr>
        <w:ind w:left="2032" w:hanging="180"/>
      </w:pPr>
    </w:lvl>
    <w:lvl w:ilvl="3" w:tplc="FFFFFFFF" w:tentative="1">
      <w:start w:val="1"/>
      <w:numFmt w:val="decimal"/>
      <w:lvlText w:val="%4."/>
      <w:lvlJc w:val="left"/>
      <w:pPr>
        <w:ind w:left="2752" w:hanging="360"/>
      </w:pPr>
    </w:lvl>
    <w:lvl w:ilvl="4" w:tplc="FFFFFFFF" w:tentative="1">
      <w:start w:val="1"/>
      <w:numFmt w:val="lowerLetter"/>
      <w:lvlText w:val="%5."/>
      <w:lvlJc w:val="left"/>
      <w:pPr>
        <w:ind w:left="3472" w:hanging="360"/>
      </w:pPr>
    </w:lvl>
    <w:lvl w:ilvl="5" w:tplc="FFFFFFFF" w:tentative="1">
      <w:start w:val="1"/>
      <w:numFmt w:val="lowerRoman"/>
      <w:lvlText w:val="%6."/>
      <w:lvlJc w:val="right"/>
      <w:pPr>
        <w:ind w:left="4192" w:hanging="180"/>
      </w:pPr>
    </w:lvl>
    <w:lvl w:ilvl="6" w:tplc="FFFFFFFF" w:tentative="1">
      <w:start w:val="1"/>
      <w:numFmt w:val="decimal"/>
      <w:lvlText w:val="%7."/>
      <w:lvlJc w:val="left"/>
      <w:pPr>
        <w:ind w:left="4912" w:hanging="360"/>
      </w:pPr>
    </w:lvl>
    <w:lvl w:ilvl="7" w:tplc="FFFFFFFF" w:tentative="1">
      <w:start w:val="1"/>
      <w:numFmt w:val="lowerLetter"/>
      <w:lvlText w:val="%8."/>
      <w:lvlJc w:val="left"/>
      <w:pPr>
        <w:ind w:left="5632" w:hanging="360"/>
      </w:pPr>
    </w:lvl>
    <w:lvl w:ilvl="8" w:tplc="FFFFFFFF" w:tentative="1">
      <w:start w:val="1"/>
      <w:numFmt w:val="lowerRoman"/>
      <w:lvlText w:val="%9."/>
      <w:lvlJc w:val="right"/>
      <w:pPr>
        <w:ind w:left="6352" w:hanging="180"/>
      </w:pPr>
    </w:lvl>
  </w:abstractNum>
  <w:abstractNum w:abstractNumId="38" w15:restartNumberingAfterBreak="0">
    <w:nsid w:val="724336A5"/>
    <w:multiLevelType w:val="hybridMultilevel"/>
    <w:tmpl w:val="4C16510A"/>
    <w:lvl w:ilvl="0" w:tplc="440831FA">
      <w:numFmt w:val="bullet"/>
      <w:lvlText w:val="□"/>
      <w:lvlJc w:val="left"/>
      <w:pPr>
        <w:ind w:left="660" w:hanging="428"/>
      </w:pPr>
      <w:rPr>
        <w:rFonts w:ascii="Calibri" w:eastAsia="Calibri" w:hAnsi="Calibri" w:cs="Calibri" w:hint="default"/>
        <w:w w:val="100"/>
        <w:sz w:val="22"/>
        <w:szCs w:val="22"/>
        <w:lang w:val="en-US" w:eastAsia="en-US" w:bidi="en-US"/>
      </w:rPr>
    </w:lvl>
    <w:lvl w:ilvl="1" w:tplc="AF8C20CA">
      <w:numFmt w:val="bullet"/>
      <w:lvlText w:val="•"/>
      <w:lvlJc w:val="left"/>
      <w:pPr>
        <w:ind w:left="1604" w:hanging="428"/>
      </w:pPr>
      <w:rPr>
        <w:rFonts w:hint="default"/>
        <w:lang w:val="en-US" w:eastAsia="en-US" w:bidi="en-US"/>
      </w:rPr>
    </w:lvl>
    <w:lvl w:ilvl="2" w:tplc="584CE596">
      <w:numFmt w:val="bullet"/>
      <w:lvlText w:val="•"/>
      <w:lvlJc w:val="left"/>
      <w:pPr>
        <w:ind w:left="2549" w:hanging="428"/>
      </w:pPr>
      <w:rPr>
        <w:rFonts w:hint="default"/>
        <w:lang w:val="en-US" w:eastAsia="en-US" w:bidi="en-US"/>
      </w:rPr>
    </w:lvl>
    <w:lvl w:ilvl="3" w:tplc="6DDC1754">
      <w:numFmt w:val="bullet"/>
      <w:lvlText w:val="•"/>
      <w:lvlJc w:val="left"/>
      <w:pPr>
        <w:ind w:left="3493" w:hanging="428"/>
      </w:pPr>
      <w:rPr>
        <w:rFonts w:hint="default"/>
        <w:lang w:val="en-US" w:eastAsia="en-US" w:bidi="en-US"/>
      </w:rPr>
    </w:lvl>
    <w:lvl w:ilvl="4" w:tplc="3D9C151A">
      <w:numFmt w:val="bullet"/>
      <w:lvlText w:val="•"/>
      <w:lvlJc w:val="left"/>
      <w:pPr>
        <w:ind w:left="4438" w:hanging="428"/>
      </w:pPr>
      <w:rPr>
        <w:rFonts w:hint="default"/>
        <w:lang w:val="en-US" w:eastAsia="en-US" w:bidi="en-US"/>
      </w:rPr>
    </w:lvl>
    <w:lvl w:ilvl="5" w:tplc="C7662DB8">
      <w:numFmt w:val="bullet"/>
      <w:lvlText w:val="•"/>
      <w:lvlJc w:val="left"/>
      <w:pPr>
        <w:ind w:left="5383" w:hanging="428"/>
      </w:pPr>
      <w:rPr>
        <w:rFonts w:hint="default"/>
        <w:lang w:val="en-US" w:eastAsia="en-US" w:bidi="en-US"/>
      </w:rPr>
    </w:lvl>
    <w:lvl w:ilvl="6" w:tplc="626E9EC0">
      <w:numFmt w:val="bullet"/>
      <w:lvlText w:val="•"/>
      <w:lvlJc w:val="left"/>
      <w:pPr>
        <w:ind w:left="6327" w:hanging="428"/>
      </w:pPr>
      <w:rPr>
        <w:rFonts w:hint="default"/>
        <w:lang w:val="en-US" w:eastAsia="en-US" w:bidi="en-US"/>
      </w:rPr>
    </w:lvl>
    <w:lvl w:ilvl="7" w:tplc="AF82C550">
      <w:numFmt w:val="bullet"/>
      <w:lvlText w:val="•"/>
      <w:lvlJc w:val="left"/>
      <w:pPr>
        <w:ind w:left="7272" w:hanging="428"/>
      </w:pPr>
      <w:rPr>
        <w:rFonts w:hint="default"/>
        <w:lang w:val="en-US" w:eastAsia="en-US" w:bidi="en-US"/>
      </w:rPr>
    </w:lvl>
    <w:lvl w:ilvl="8" w:tplc="4606D7AC">
      <w:numFmt w:val="bullet"/>
      <w:lvlText w:val="•"/>
      <w:lvlJc w:val="left"/>
      <w:pPr>
        <w:ind w:left="8217" w:hanging="428"/>
      </w:pPr>
      <w:rPr>
        <w:rFonts w:hint="default"/>
        <w:lang w:val="en-US" w:eastAsia="en-US" w:bidi="en-US"/>
      </w:rPr>
    </w:lvl>
  </w:abstractNum>
  <w:abstractNum w:abstractNumId="39" w15:restartNumberingAfterBreak="0">
    <w:nsid w:val="74867E6D"/>
    <w:multiLevelType w:val="multilevel"/>
    <w:tmpl w:val="DA66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5286419">
    <w:abstractNumId w:val="16"/>
  </w:num>
  <w:num w:numId="2" w16cid:durableId="373509837">
    <w:abstractNumId w:val="22"/>
  </w:num>
  <w:num w:numId="3" w16cid:durableId="829977418">
    <w:abstractNumId w:val="31"/>
  </w:num>
  <w:num w:numId="4" w16cid:durableId="28115216">
    <w:abstractNumId w:val="4"/>
  </w:num>
  <w:num w:numId="5" w16cid:durableId="1120145371">
    <w:abstractNumId w:val="20"/>
  </w:num>
  <w:num w:numId="6" w16cid:durableId="732196961">
    <w:abstractNumId w:val="2"/>
  </w:num>
  <w:num w:numId="7" w16cid:durableId="1920947185">
    <w:abstractNumId w:val="37"/>
  </w:num>
  <w:num w:numId="8" w16cid:durableId="517934932">
    <w:abstractNumId w:val="0"/>
  </w:num>
  <w:num w:numId="9" w16cid:durableId="524442140">
    <w:abstractNumId w:val="38"/>
  </w:num>
  <w:num w:numId="10" w16cid:durableId="1412775174">
    <w:abstractNumId w:val="17"/>
  </w:num>
  <w:num w:numId="11" w16cid:durableId="5437161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8616672">
    <w:abstractNumId w:val="35"/>
  </w:num>
  <w:num w:numId="13" w16cid:durableId="386491247">
    <w:abstractNumId w:val="15"/>
  </w:num>
  <w:num w:numId="14" w16cid:durableId="909313417">
    <w:abstractNumId w:val="24"/>
  </w:num>
  <w:num w:numId="15" w16cid:durableId="1655723459">
    <w:abstractNumId w:val="21"/>
  </w:num>
  <w:num w:numId="16" w16cid:durableId="921455529">
    <w:abstractNumId w:val="23"/>
  </w:num>
  <w:num w:numId="17" w16cid:durableId="169030038">
    <w:abstractNumId w:val="36"/>
  </w:num>
  <w:num w:numId="18" w16cid:durableId="1417437679">
    <w:abstractNumId w:val="26"/>
  </w:num>
  <w:num w:numId="19" w16cid:durableId="1998340963">
    <w:abstractNumId w:val="34"/>
  </w:num>
  <w:num w:numId="20" w16cid:durableId="1136526687">
    <w:abstractNumId w:val="32"/>
  </w:num>
  <w:num w:numId="21" w16cid:durableId="786587166">
    <w:abstractNumId w:val="25"/>
  </w:num>
  <w:num w:numId="22" w16cid:durableId="2133279855">
    <w:abstractNumId w:val="13"/>
  </w:num>
  <w:num w:numId="23" w16cid:durableId="1111247241">
    <w:abstractNumId w:val="3"/>
  </w:num>
  <w:num w:numId="24" w16cid:durableId="1602563760">
    <w:abstractNumId w:val="11"/>
  </w:num>
  <w:num w:numId="25" w16cid:durableId="199557367">
    <w:abstractNumId w:val="10"/>
  </w:num>
  <w:num w:numId="26" w16cid:durableId="653753326">
    <w:abstractNumId w:val="5"/>
  </w:num>
  <w:num w:numId="27" w16cid:durableId="1177884087">
    <w:abstractNumId w:val="27"/>
  </w:num>
  <w:num w:numId="28" w16cid:durableId="28649326">
    <w:abstractNumId w:val="29"/>
  </w:num>
  <w:num w:numId="29" w16cid:durableId="1060788830">
    <w:abstractNumId w:val="7"/>
  </w:num>
  <w:num w:numId="30" w16cid:durableId="584463873">
    <w:abstractNumId w:val="39"/>
  </w:num>
  <w:num w:numId="31" w16cid:durableId="1937596942">
    <w:abstractNumId w:val="19"/>
  </w:num>
  <w:num w:numId="32" w16cid:durableId="1815171156">
    <w:abstractNumId w:val="9"/>
  </w:num>
  <w:num w:numId="33" w16cid:durableId="649285548">
    <w:abstractNumId w:val="28"/>
  </w:num>
  <w:num w:numId="34" w16cid:durableId="1314722557">
    <w:abstractNumId w:val="12"/>
  </w:num>
  <w:num w:numId="35" w16cid:durableId="1299994626">
    <w:abstractNumId w:val="30"/>
  </w:num>
  <w:num w:numId="36" w16cid:durableId="305743839">
    <w:abstractNumId w:val="6"/>
  </w:num>
  <w:num w:numId="37" w16cid:durableId="510607503">
    <w:abstractNumId w:val="18"/>
  </w:num>
  <w:num w:numId="38" w16cid:durableId="1650670111">
    <w:abstractNumId w:val="14"/>
  </w:num>
  <w:num w:numId="39" w16cid:durableId="303313862">
    <w:abstractNumId w:val="1"/>
  </w:num>
  <w:num w:numId="40" w16cid:durableId="615328264">
    <w:abstractNumId w:val="8"/>
  </w:num>
  <w:num w:numId="41" w16cid:durableId="17173103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FBD"/>
    <w:rsid w:val="00010588"/>
    <w:rsid w:val="00012984"/>
    <w:rsid w:val="0001564C"/>
    <w:rsid w:val="0002525B"/>
    <w:rsid w:val="00026106"/>
    <w:rsid w:val="00030A20"/>
    <w:rsid w:val="00034B20"/>
    <w:rsid w:val="00037D66"/>
    <w:rsid w:val="0004236B"/>
    <w:rsid w:val="00043249"/>
    <w:rsid w:val="0005746E"/>
    <w:rsid w:val="00060E68"/>
    <w:rsid w:val="00060FC1"/>
    <w:rsid w:val="00064671"/>
    <w:rsid w:val="00070636"/>
    <w:rsid w:val="00074C3C"/>
    <w:rsid w:val="000777D5"/>
    <w:rsid w:val="00083607"/>
    <w:rsid w:val="00087B85"/>
    <w:rsid w:val="00090EFF"/>
    <w:rsid w:val="00092060"/>
    <w:rsid w:val="0009709E"/>
    <w:rsid w:val="00097EFE"/>
    <w:rsid w:val="000A6504"/>
    <w:rsid w:val="000A6E97"/>
    <w:rsid w:val="000B7E3B"/>
    <w:rsid w:val="000C2AEB"/>
    <w:rsid w:val="000C3FC0"/>
    <w:rsid w:val="000C5368"/>
    <w:rsid w:val="000C785F"/>
    <w:rsid w:val="000C7B51"/>
    <w:rsid w:val="000D2D59"/>
    <w:rsid w:val="000D4D75"/>
    <w:rsid w:val="000E109C"/>
    <w:rsid w:val="000E6C9A"/>
    <w:rsid w:val="000F0E41"/>
    <w:rsid w:val="000F2E06"/>
    <w:rsid w:val="000F5938"/>
    <w:rsid w:val="001000E5"/>
    <w:rsid w:val="00124107"/>
    <w:rsid w:val="00124EEF"/>
    <w:rsid w:val="001324FB"/>
    <w:rsid w:val="00135847"/>
    <w:rsid w:val="00135CE0"/>
    <w:rsid w:val="00140AAA"/>
    <w:rsid w:val="00141663"/>
    <w:rsid w:val="00144DFC"/>
    <w:rsid w:val="001561B7"/>
    <w:rsid w:val="00156251"/>
    <w:rsid w:val="00177589"/>
    <w:rsid w:val="00191FCF"/>
    <w:rsid w:val="00196314"/>
    <w:rsid w:val="001A037F"/>
    <w:rsid w:val="001A1085"/>
    <w:rsid w:val="001C2269"/>
    <w:rsid w:val="001C71FD"/>
    <w:rsid w:val="001D11B6"/>
    <w:rsid w:val="001D26A1"/>
    <w:rsid w:val="001D282C"/>
    <w:rsid w:val="001D4821"/>
    <w:rsid w:val="001E06CF"/>
    <w:rsid w:val="001E2809"/>
    <w:rsid w:val="001E3264"/>
    <w:rsid w:val="001E4E26"/>
    <w:rsid w:val="001F55AF"/>
    <w:rsid w:val="002001C5"/>
    <w:rsid w:val="002010AF"/>
    <w:rsid w:val="0020233C"/>
    <w:rsid w:val="00203F08"/>
    <w:rsid w:val="0021221E"/>
    <w:rsid w:val="00217FE2"/>
    <w:rsid w:val="00236E4E"/>
    <w:rsid w:val="00240CB2"/>
    <w:rsid w:val="00245629"/>
    <w:rsid w:val="0024692B"/>
    <w:rsid w:val="00260C78"/>
    <w:rsid w:val="00267024"/>
    <w:rsid w:val="00271533"/>
    <w:rsid w:val="002804A9"/>
    <w:rsid w:val="00292F56"/>
    <w:rsid w:val="0029625E"/>
    <w:rsid w:val="002A1EAE"/>
    <w:rsid w:val="002A4308"/>
    <w:rsid w:val="002A450C"/>
    <w:rsid w:val="002A5409"/>
    <w:rsid w:val="002B043B"/>
    <w:rsid w:val="002B6BE2"/>
    <w:rsid w:val="002C2F68"/>
    <w:rsid w:val="002C70BD"/>
    <w:rsid w:val="002D2CAD"/>
    <w:rsid w:val="002D34E1"/>
    <w:rsid w:val="002D5DE3"/>
    <w:rsid w:val="002E32EB"/>
    <w:rsid w:val="002E4FDF"/>
    <w:rsid w:val="002E7E8E"/>
    <w:rsid w:val="002F2B4E"/>
    <w:rsid w:val="0030065E"/>
    <w:rsid w:val="00302CB0"/>
    <w:rsid w:val="00306BA6"/>
    <w:rsid w:val="0031091E"/>
    <w:rsid w:val="003111FA"/>
    <w:rsid w:val="00333B3C"/>
    <w:rsid w:val="0033567D"/>
    <w:rsid w:val="0034312D"/>
    <w:rsid w:val="00356EBB"/>
    <w:rsid w:val="00365554"/>
    <w:rsid w:val="00374C67"/>
    <w:rsid w:val="0037677B"/>
    <w:rsid w:val="00376F10"/>
    <w:rsid w:val="0038332E"/>
    <w:rsid w:val="003874E4"/>
    <w:rsid w:val="003B06F7"/>
    <w:rsid w:val="003B1D0F"/>
    <w:rsid w:val="003B5868"/>
    <w:rsid w:val="003B7162"/>
    <w:rsid w:val="003C0D89"/>
    <w:rsid w:val="003C4E15"/>
    <w:rsid w:val="003E0C6C"/>
    <w:rsid w:val="003E7ED7"/>
    <w:rsid w:val="003F090D"/>
    <w:rsid w:val="003F630A"/>
    <w:rsid w:val="003F6A87"/>
    <w:rsid w:val="0040023A"/>
    <w:rsid w:val="00406C06"/>
    <w:rsid w:val="004079CC"/>
    <w:rsid w:val="00411899"/>
    <w:rsid w:val="00421B1E"/>
    <w:rsid w:val="00435E6D"/>
    <w:rsid w:val="00444FF4"/>
    <w:rsid w:val="0044521E"/>
    <w:rsid w:val="00445D46"/>
    <w:rsid w:val="00451CB0"/>
    <w:rsid w:val="00453000"/>
    <w:rsid w:val="00457333"/>
    <w:rsid w:val="00476697"/>
    <w:rsid w:val="004804D5"/>
    <w:rsid w:val="00481864"/>
    <w:rsid w:val="00482AE2"/>
    <w:rsid w:val="004860EA"/>
    <w:rsid w:val="00497911"/>
    <w:rsid w:val="004A107A"/>
    <w:rsid w:val="004A22C1"/>
    <w:rsid w:val="004A3216"/>
    <w:rsid w:val="004A3579"/>
    <w:rsid w:val="004A4974"/>
    <w:rsid w:val="004A6B08"/>
    <w:rsid w:val="004B1541"/>
    <w:rsid w:val="004B18DF"/>
    <w:rsid w:val="004B5271"/>
    <w:rsid w:val="004B69F0"/>
    <w:rsid w:val="004C0FD9"/>
    <w:rsid w:val="004C618B"/>
    <w:rsid w:val="004C7C7B"/>
    <w:rsid w:val="004D628B"/>
    <w:rsid w:val="004D6903"/>
    <w:rsid w:val="004E230B"/>
    <w:rsid w:val="004E4E21"/>
    <w:rsid w:val="004F0C43"/>
    <w:rsid w:val="004F5A3B"/>
    <w:rsid w:val="004F6F65"/>
    <w:rsid w:val="005049DA"/>
    <w:rsid w:val="005069D5"/>
    <w:rsid w:val="00513D59"/>
    <w:rsid w:val="00514371"/>
    <w:rsid w:val="0051475D"/>
    <w:rsid w:val="005148D1"/>
    <w:rsid w:val="0052082F"/>
    <w:rsid w:val="00521176"/>
    <w:rsid w:val="00524CC5"/>
    <w:rsid w:val="005302FD"/>
    <w:rsid w:val="00531CF3"/>
    <w:rsid w:val="005326D6"/>
    <w:rsid w:val="00532AD2"/>
    <w:rsid w:val="00533233"/>
    <w:rsid w:val="0054382B"/>
    <w:rsid w:val="00563D53"/>
    <w:rsid w:val="00567283"/>
    <w:rsid w:val="0057118F"/>
    <w:rsid w:val="005801AB"/>
    <w:rsid w:val="005A0638"/>
    <w:rsid w:val="005A469A"/>
    <w:rsid w:val="005B1163"/>
    <w:rsid w:val="005B5370"/>
    <w:rsid w:val="005B64CA"/>
    <w:rsid w:val="005B74AE"/>
    <w:rsid w:val="005C7A13"/>
    <w:rsid w:val="005D005E"/>
    <w:rsid w:val="005D00C5"/>
    <w:rsid w:val="005D279C"/>
    <w:rsid w:val="005D44CF"/>
    <w:rsid w:val="005D654C"/>
    <w:rsid w:val="005E27CE"/>
    <w:rsid w:val="005F0BAA"/>
    <w:rsid w:val="005F122C"/>
    <w:rsid w:val="005F22AC"/>
    <w:rsid w:val="005F5FD2"/>
    <w:rsid w:val="0060079E"/>
    <w:rsid w:val="006010EC"/>
    <w:rsid w:val="00603BD5"/>
    <w:rsid w:val="006042EA"/>
    <w:rsid w:val="00605115"/>
    <w:rsid w:val="006179FE"/>
    <w:rsid w:val="006209D1"/>
    <w:rsid w:val="00623368"/>
    <w:rsid w:val="00632D8D"/>
    <w:rsid w:val="006343C9"/>
    <w:rsid w:val="00642327"/>
    <w:rsid w:val="00645C0E"/>
    <w:rsid w:val="00646200"/>
    <w:rsid w:val="00663909"/>
    <w:rsid w:val="006660F1"/>
    <w:rsid w:val="006747B7"/>
    <w:rsid w:val="0067626C"/>
    <w:rsid w:val="00677665"/>
    <w:rsid w:val="006850DB"/>
    <w:rsid w:val="006916AB"/>
    <w:rsid w:val="0069373E"/>
    <w:rsid w:val="00695777"/>
    <w:rsid w:val="006967F7"/>
    <w:rsid w:val="006A16C8"/>
    <w:rsid w:val="006A7E4B"/>
    <w:rsid w:val="006B3C4F"/>
    <w:rsid w:val="006C7C7C"/>
    <w:rsid w:val="006C7DEE"/>
    <w:rsid w:val="006D4517"/>
    <w:rsid w:val="006D7251"/>
    <w:rsid w:val="006E0E7C"/>
    <w:rsid w:val="006E25FE"/>
    <w:rsid w:val="006E5615"/>
    <w:rsid w:val="006F090E"/>
    <w:rsid w:val="006F2B0A"/>
    <w:rsid w:val="006F6D34"/>
    <w:rsid w:val="00701421"/>
    <w:rsid w:val="00701540"/>
    <w:rsid w:val="007029F0"/>
    <w:rsid w:val="00706F76"/>
    <w:rsid w:val="007116CA"/>
    <w:rsid w:val="00716477"/>
    <w:rsid w:val="00724ACD"/>
    <w:rsid w:val="00726371"/>
    <w:rsid w:val="00726D75"/>
    <w:rsid w:val="0072749C"/>
    <w:rsid w:val="00733D13"/>
    <w:rsid w:val="0074493C"/>
    <w:rsid w:val="007562B2"/>
    <w:rsid w:val="00761876"/>
    <w:rsid w:val="007624B5"/>
    <w:rsid w:val="0076362D"/>
    <w:rsid w:val="007657C1"/>
    <w:rsid w:val="00766F8C"/>
    <w:rsid w:val="007676CB"/>
    <w:rsid w:val="00770997"/>
    <w:rsid w:val="00771683"/>
    <w:rsid w:val="00780788"/>
    <w:rsid w:val="00794395"/>
    <w:rsid w:val="007A308B"/>
    <w:rsid w:val="007A44EE"/>
    <w:rsid w:val="007A577C"/>
    <w:rsid w:val="007B0449"/>
    <w:rsid w:val="007B2C0A"/>
    <w:rsid w:val="007B37B0"/>
    <w:rsid w:val="007B4595"/>
    <w:rsid w:val="007C3737"/>
    <w:rsid w:val="007C4E48"/>
    <w:rsid w:val="007E6A4C"/>
    <w:rsid w:val="007E741B"/>
    <w:rsid w:val="007F259C"/>
    <w:rsid w:val="007F3E4E"/>
    <w:rsid w:val="00803A9D"/>
    <w:rsid w:val="00804681"/>
    <w:rsid w:val="00807D86"/>
    <w:rsid w:val="00821768"/>
    <w:rsid w:val="008318DA"/>
    <w:rsid w:val="00834571"/>
    <w:rsid w:val="00842FBD"/>
    <w:rsid w:val="00846795"/>
    <w:rsid w:val="00851499"/>
    <w:rsid w:val="0085178D"/>
    <w:rsid w:val="00855BBD"/>
    <w:rsid w:val="00872673"/>
    <w:rsid w:val="00872A9F"/>
    <w:rsid w:val="00874D5C"/>
    <w:rsid w:val="0087520A"/>
    <w:rsid w:val="008752CA"/>
    <w:rsid w:val="00875962"/>
    <w:rsid w:val="008759E0"/>
    <w:rsid w:val="00883435"/>
    <w:rsid w:val="00883936"/>
    <w:rsid w:val="00884FF8"/>
    <w:rsid w:val="00887618"/>
    <w:rsid w:val="00890BAA"/>
    <w:rsid w:val="00893806"/>
    <w:rsid w:val="008A2111"/>
    <w:rsid w:val="008B0BE3"/>
    <w:rsid w:val="008B5F72"/>
    <w:rsid w:val="008B7691"/>
    <w:rsid w:val="008C65DB"/>
    <w:rsid w:val="008C798B"/>
    <w:rsid w:val="008E3034"/>
    <w:rsid w:val="008E38A6"/>
    <w:rsid w:val="008F31B3"/>
    <w:rsid w:val="008F472D"/>
    <w:rsid w:val="0090198E"/>
    <w:rsid w:val="009030F5"/>
    <w:rsid w:val="00904786"/>
    <w:rsid w:val="00914436"/>
    <w:rsid w:val="00914711"/>
    <w:rsid w:val="0091504F"/>
    <w:rsid w:val="00916BFA"/>
    <w:rsid w:val="0092097F"/>
    <w:rsid w:val="00930BE1"/>
    <w:rsid w:val="009452A9"/>
    <w:rsid w:val="00945B05"/>
    <w:rsid w:val="009465D8"/>
    <w:rsid w:val="00962EA2"/>
    <w:rsid w:val="00970FB5"/>
    <w:rsid w:val="009A4AC6"/>
    <w:rsid w:val="009B0665"/>
    <w:rsid w:val="009B1967"/>
    <w:rsid w:val="009B651B"/>
    <w:rsid w:val="009B6C55"/>
    <w:rsid w:val="009D3366"/>
    <w:rsid w:val="009E3780"/>
    <w:rsid w:val="009E4501"/>
    <w:rsid w:val="009E4F0F"/>
    <w:rsid w:val="009E5011"/>
    <w:rsid w:val="009E69A5"/>
    <w:rsid w:val="009F19B5"/>
    <w:rsid w:val="009F1DF7"/>
    <w:rsid w:val="009F4A15"/>
    <w:rsid w:val="009F5700"/>
    <w:rsid w:val="009F67C2"/>
    <w:rsid w:val="00A03910"/>
    <w:rsid w:val="00A04DCD"/>
    <w:rsid w:val="00A04DD7"/>
    <w:rsid w:val="00A20613"/>
    <w:rsid w:val="00A22F93"/>
    <w:rsid w:val="00A243B6"/>
    <w:rsid w:val="00A27794"/>
    <w:rsid w:val="00A37BE3"/>
    <w:rsid w:val="00A41B01"/>
    <w:rsid w:val="00A47926"/>
    <w:rsid w:val="00A52DD3"/>
    <w:rsid w:val="00A54C1A"/>
    <w:rsid w:val="00A551FA"/>
    <w:rsid w:val="00A57EF5"/>
    <w:rsid w:val="00A637E9"/>
    <w:rsid w:val="00A63D8B"/>
    <w:rsid w:val="00A646FA"/>
    <w:rsid w:val="00A77FD1"/>
    <w:rsid w:val="00A817E3"/>
    <w:rsid w:val="00A9232A"/>
    <w:rsid w:val="00A95806"/>
    <w:rsid w:val="00AA5453"/>
    <w:rsid w:val="00AB5E53"/>
    <w:rsid w:val="00AB7E9F"/>
    <w:rsid w:val="00AC606C"/>
    <w:rsid w:val="00AC6366"/>
    <w:rsid w:val="00AD1DAA"/>
    <w:rsid w:val="00AD605C"/>
    <w:rsid w:val="00AD724F"/>
    <w:rsid w:val="00AD7F24"/>
    <w:rsid w:val="00AE073B"/>
    <w:rsid w:val="00AE0DDB"/>
    <w:rsid w:val="00AE2CDD"/>
    <w:rsid w:val="00AF1B1A"/>
    <w:rsid w:val="00B07E7A"/>
    <w:rsid w:val="00B10A01"/>
    <w:rsid w:val="00B12ACF"/>
    <w:rsid w:val="00B14822"/>
    <w:rsid w:val="00B1701A"/>
    <w:rsid w:val="00B201BB"/>
    <w:rsid w:val="00B20C76"/>
    <w:rsid w:val="00B3271C"/>
    <w:rsid w:val="00B32D9E"/>
    <w:rsid w:val="00B359F3"/>
    <w:rsid w:val="00B35BF4"/>
    <w:rsid w:val="00B40C53"/>
    <w:rsid w:val="00B46D97"/>
    <w:rsid w:val="00B55726"/>
    <w:rsid w:val="00B61F72"/>
    <w:rsid w:val="00B70515"/>
    <w:rsid w:val="00B71DE8"/>
    <w:rsid w:val="00B82B4D"/>
    <w:rsid w:val="00B84254"/>
    <w:rsid w:val="00B86A3B"/>
    <w:rsid w:val="00B87205"/>
    <w:rsid w:val="00B93D39"/>
    <w:rsid w:val="00B94CDC"/>
    <w:rsid w:val="00BB7798"/>
    <w:rsid w:val="00BC5A65"/>
    <w:rsid w:val="00BC5D79"/>
    <w:rsid w:val="00BD15E6"/>
    <w:rsid w:val="00BD29E2"/>
    <w:rsid w:val="00BD321B"/>
    <w:rsid w:val="00BF32EA"/>
    <w:rsid w:val="00BF7113"/>
    <w:rsid w:val="00C03615"/>
    <w:rsid w:val="00C067E6"/>
    <w:rsid w:val="00C12140"/>
    <w:rsid w:val="00C1631E"/>
    <w:rsid w:val="00C30E75"/>
    <w:rsid w:val="00C34A57"/>
    <w:rsid w:val="00C35681"/>
    <w:rsid w:val="00C410B5"/>
    <w:rsid w:val="00C411BE"/>
    <w:rsid w:val="00C468F3"/>
    <w:rsid w:val="00C51021"/>
    <w:rsid w:val="00C54BBB"/>
    <w:rsid w:val="00C55FC8"/>
    <w:rsid w:val="00C67DB1"/>
    <w:rsid w:val="00C74E29"/>
    <w:rsid w:val="00C75572"/>
    <w:rsid w:val="00C75B04"/>
    <w:rsid w:val="00C81578"/>
    <w:rsid w:val="00C9268A"/>
    <w:rsid w:val="00C954C4"/>
    <w:rsid w:val="00C962B1"/>
    <w:rsid w:val="00CA0139"/>
    <w:rsid w:val="00CA5B43"/>
    <w:rsid w:val="00CD085A"/>
    <w:rsid w:val="00CD2883"/>
    <w:rsid w:val="00CD4AEF"/>
    <w:rsid w:val="00CE49A5"/>
    <w:rsid w:val="00CF3B15"/>
    <w:rsid w:val="00CF743C"/>
    <w:rsid w:val="00D0394E"/>
    <w:rsid w:val="00D050E8"/>
    <w:rsid w:val="00D15258"/>
    <w:rsid w:val="00D16CFF"/>
    <w:rsid w:val="00D172D6"/>
    <w:rsid w:val="00D301CC"/>
    <w:rsid w:val="00D30CA0"/>
    <w:rsid w:val="00D440B2"/>
    <w:rsid w:val="00D60AF3"/>
    <w:rsid w:val="00D63C35"/>
    <w:rsid w:val="00D7446E"/>
    <w:rsid w:val="00D81602"/>
    <w:rsid w:val="00D87E41"/>
    <w:rsid w:val="00D90454"/>
    <w:rsid w:val="00D92016"/>
    <w:rsid w:val="00DA4E96"/>
    <w:rsid w:val="00DA5D82"/>
    <w:rsid w:val="00DB06D0"/>
    <w:rsid w:val="00DB1390"/>
    <w:rsid w:val="00DB4C8F"/>
    <w:rsid w:val="00DC307B"/>
    <w:rsid w:val="00DC5D7F"/>
    <w:rsid w:val="00DD1E3D"/>
    <w:rsid w:val="00DE5B85"/>
    <w:rsid w:val="00DF0672"/>
    <w:rsid w:val="00E01FB6"/>
    <w:rsid w:val="00E04483"/>
    <w:rsid w:val="00E264EF"/>
    <w:rsid w:val="00E26EF4"/>
    <w:rsid w:val="00E37419"/>
    <w:rsid w:val="00E45E04"/>
    <w:rsid w:val="00E5383E"/>
    <w:rsid w:val="00E54A95"/>
    <w:rsid w:val="00E56548"/>
    <w:rsid w:val="00E64407"/>
    <w:rsid w:val="00E70DAF"/>
    <w:rsid w:val="00E74E6A"/>
    <w:rsid w:val="00E75429"/>
    <w:rsid w:val="00E75618"/>
    <w:rsid w:val="00E75F83"/>
    <w:rsid w:val="00E7661C"/>
    <w:rsid w:val="00E77633"/>
    <w:rsid w:val="00E8065A"/>
    <w:rsid w:val="00E846E5"/>
    <w:rsid w:val="00E9082C"/>
    <w:rsid w:val="00EA5650"/>
    <w:rsid w:val="00EA68D8"/>
    <w:rsid w:val="00ED1083"/>
    <w:rsid w:val="00ED6CAD"/>
    <w:rsid w:val="00EE2CC3"/>
    <w:rsid w:val="00EE5BF0"/>
    <w:rsid w:val="00EE7CDD"/>
    <w:rsid w:val="00EF0396"/>
    <w:rsid w:val="00EF186A"/>
    <w:rsid w:val="00F03517"/>
    <w:rsid w:val="00F114CA"/>
    <w:rsid w:val="00F1762E"/>
    <w:rsid w:val="00F27F20"/>
    <w:rsid w:val="00F3169C"/>
    <w:rsid w:val="00F33A2E"/>
    <w:rsid w:val="00F4564A"/>
    <w:rsid w:val="00F50527"/>
    <w:rsid w:val="00F61681"/>
    <w:rsid w:val="00F6280C"/>
    <w:rsid w:val="00F66856"/>
    <w:rsid w:val="00F71CBF"/>
    <w:rsid w:val="00F82F15"/>
    <w:rsid w:val="00F845AC"/>
    <w:rsid w:val="00F84617"/>
    <w:rsid w:val="00F863D6"/>
    <w:rsid w:val="00F87DF0"/>
    <w:rsid w:val="00F90EE1"/>
    <w:rsid w:val="00FA3A80"/>
    <w:rsid w:val="00FA7D7D"/>
    <w:rsid w:val="00FB1DBB"/>
    <w:rsid w:val="00FB29E3"/>
    <w:rsid w:val="00FB3EDF"/>
    <w:rsid w:val="00FB7211"/>
    <w:rsid w:val="00FC5FBD"/>
    <w:rsid w:val="00FC6FF4"/>
    <w:rsid w:val="00FD3A16"/>
    <w:rsid w:val="00FD4078"/>
    <w:rsid w:val="00FD50E7"/>
    <w:rsid w:val="00FD5EB8"/>
    <w:rsid w:val="00FE15C8"/>
    <w:rsid w:val="00FE7D5C"/>
    <w:rsid w:val="00FF32B6"/>
    <w:rsid w:val="00FF3E23"/>
    <w:rsid w:val="00FF4003"/>
    <w:rsid w:val="00FF4373"/>
    <w:rsid w:val="00FF5F0E"/>
    <w:rsid w:val="00FF636C"/>
    <w:rsid w:val="00FF6909"/>
    <w:rsid w:val="141E33C6"/>
    <w:rsid w:val="1715BE38"/>
    <w:rsid w:val="17903DE4"/>
    <w:rsid w:val="18FC4F1F"/>
    <w:rsid w:val="1B94F5EE"/>
    <w:rsid w:val="2264C659"/>
    <w:rsid w:val="2727DE21"/>
    <w:rsid w:val="29C9183D"/>
    <w:rsid w:val="2E8BA43D"/>
    <w:rsid w:val="3B23C888"/>
    <w:rsid w:val="40184AA8"/>
    <w:rsid w:val="44BF2974"/>
    <w:rsid w:val="451A6D8C"/>
    <w:rsid w:val="4718D63B"/>
    <w:rsid w:val="488704F2"/>
    <w:rsid w:val="4A880A73"/>
    <w:rsid w:val="4D86ADE1"/>
    <w:rsid w:val="4FBEBEE3"/>
    <w:rsid w:val="5088E60B"/>
    <w:rsid w:val="52FC35F9"/>
    <w:rsid w:val="56BABE62"/>
    <w:rsid w:val="573DDE66"/>
    <w:rsid w:val="5769ED72"/>
    <w:rsid w:val="5FFD62DE"/>
    <w:rsid w:val="6714ADD4"/>
    <w:rsid w:val="72AE169E"/>
    <w:rsid w:val="7C3412BD"/>
    <w:rsid w:val="7CC7D13A"/>
    <w:rsid w:val="7CDCF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EC9C"/>
  <w15:chartTrackingRefBased/>
  <w15:docId w15:val="{8754FEC3-E92C-47D1-894C-D0C2D976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C35"/>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C5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5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5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C5F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F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F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F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5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5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FBD"/>
    <w:rPr>
      <w:rFonts w:eastAsiaTheme="majorEastAsia" w:cstheme="majorBidi"/>
      <w:color w:val="272727" w:themeColor="text1" w:themeTint="D8"/>
    </w:rPr>
  </w:style>
  <w:style w:type="paragraph" w:styleId="Title">
    <w:name w:val="Title"/>
    <w:basedOn w:val="Normal"/>
    <w:next w:val="Normal"/>
    <w:link w:val="TitleChar"/>
    <w:uiPriority w:val="10"/>
    <w:qFormat/>
    <w:rsid w:val="00FC5F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FBD"/>
    <w:pPr>
      <w:spacing w:before="160"/>
      <w:jc w:val="center"/>
    </w:pPr>
    <w:rPr>
      <w:i/>
      <w:iCs/>
      <w:color w:val="404040" w:themeColor="text1" w:themeTint="BF"/>
    </w:rPr>
  </w:style>
  <w:style w:type="character" w:customStyle="1" w:styleId="QuoteChar">
    <w:name w:val="Quote Char"/>
    <w:basedOn w:val="DefaultParagraphFont"/>
    <w:link w:val="Quote"/>
    <w:uiPriority w:val="29"/>
    <w:rsid w:val="00FC5FBD"/>
    <w:rPr>
      <w:i/>
      <w:iCs/>
      <w:color w:val="404040" w:themeColor="text1" w:themeTint="BF"/>
    </w:rPr>
  </w:style>
  <w:style w:type="paragraph" w:styleId="ListParagraph">
    <w:name w:val="List Paragraph"/>
    <w:aliases w:val="Scriptoria bullet points,List Paragraph 1,Dot pt,F5 List Paragraph,List Paragraph1,No Spacing1,List Paragraph Char Char Char,Indicator Text,Colorful List - Accent 11,Numbered Para 1,Bullet 1,Bullet Points,List Paragraph2,MAIN CONTENT"/>
    <w:basedOn w:val="Normal"/>
    <w:link w:val="ListParagraphChar"/>
    <w:uiPriority w:val="34"/>
    <w:qFormat/>
    <w:rsid w:val="00FC5FBD"/>
    <w:pPr>
      <w:ind w:left="720"/>
      <w:contextualSpacing/>
    </w:pPr>
  </w:style>
  <w:style w:type="character" w:styleId="IntenseEmphasis">
    <w:name w:val="Intense Emphasis"/>
    <w:basedOn w:val="DefaultParagraphFont"/>
    <w:uiPriority w:val="21"/>
    <w:qFormat/>
    <w:rsid w:val="00FC5FBD"/>
    <w:rPr>
      <w:i/>
      <w:iCs/>
      <w:color w:val="0F4761" w:themeColor="accent1" w:themeShade="BF"/>
    </w:rPr>
  </w:style>
  <w:style w:type="paragraph" w:styleId="IntenseQuote">
    <w:name w:val="Intense Quote"/>
    <w:basedOn w:val="Normal"/>
    <w:next w:val="Normal"/>
    <w:link w:val="IntenseQuoteChar"/>
    <w:uiPriority w:val="30"/>
    <w:qFormat/>
    <w:rsid w:val="00FC5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FBD"/>
    <w:rPr>
      <w:i/>
      <w:iCs/>
      <w:color w:val="0F4761" w:themeColor="accent1" w:themeShade="BF"/>
    </w:rPr>
  </w:style>
  <w:style w:type="character" w:styleId="IntenseReference">
    <w:name w:val="Intense Reference"/>
    <w:basedOn w:val="DefaultParagraphFont"/>
    <w:uiPriority w:val="32"/>
    <w:qFormat/>
    <w:rsid w:val="00FC5FBD"/>
    <w:rPr>
      <w:b/>
      <w:bCs/>
      <w:smallCaps/>
      <w:color w:val="0F4761" w:themeColor="accent1" w:themeShade="BF"/>
      <w:spacing w:val="5"/>
    </w:rPr>
  </w:style>
  <w:style w:type="paragraph" w:styleId="BodyText">
    <w:name w:val="Body Text"/>
    <w:basedOn w:val="Normal"/>
    <w:link w:val="BodyTextChar"/>
    <w:uiPriority w:val="99"/>
    <w:qFormat/>
    <w:rsid w:val="00FC5FBD"/>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99"/>
    <w:rsid w:val="00FC5FBD"/>
    <w:rPr>
      <w:rFonts w:ascii="Calibri" w:eastAsia="Calibri" w:hAnsi="Calibri" w:cs="Calibri"/>
      <w:kern w:val="0"/>
      <w:lang w:bidi="en-US"/>
      <w14:ligatures w14:val="none"/>
    </w:rPr>
  </w:style>
  <w:style w:type="paragraph" w:customStyle="1" w:styleId="TableParagraph">
    <w:name w:val="Table Paragraph"/>
    <w:basedOn w:val="Normal"/>
    <w:uiPriority w:val="1"/>
    <w:qFormat/>
    <w:rsid w:val="00FC5FBD"/>
    <w:pPr>
      <w:widowControl w:val="0"/>
      <w:autoSpaceDE w:val="0"/>
      <w:autoSpaceDN w:val="0"/>
    </w:pPr>
    <w:rPr>
      <w:rFonts w:ascii="Calibri" w:eastAsia="Calibri" w:hAnsi="Calibri" w:cs="Calibri"/>
      <w:sz w:val="22"/>
      <w:szCs w:val="22"/>
      <w:lang w:bidi="en-US"/>
    </w:rPr>
  </w:style>
  <w:style w:type="character" w:styleId="Hyperlink">
    <w:name w:val="Hyperlink"/>
    <w:basedOn w:val="DefaultParagraphFont"/>
    <w:uiPriority w:val="99"/>
    <w:unhideWhenUsed/>
    <w:rsid w:val="00FC5FBD"/>
    <w:rPr>
      <w:color w:val="467886" w:themeColor="hyperlink"/>
      <w:u w:val="single"/>
    </w:rPr>
  </w:style>
  <w:style w:type="table" w:styleId="TableGrid">
    <w:name w:val="Table Grid"/>
    <w:basedOn w:val="TableNormal"/>
    <w:uiPriority w:val="59"/>
    <w:rsid w:val="00FC5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criptoria bullet points Char,List Paragraph 1 Char,Dot pt Char,F5 List Paragraph Char,List Paragraph1 Char,No Spacing1 Char,List Paragraph Char Char Char Char,Indicator Text Char,Colorful List - Accent 11 Char,Numbered Para 1 Char"/>
    <w:link w:val="ListParagraph"/>
    <w:uiPriority w:val="34"/>
    <w:qFormat/>
    <w:locked/>
    <w:rsid w:val="00FC5FBD"/>
  </w:style>
  <w:style w:type="paragraph" w:styleId="Footer">
    <w:name w:val="footer"/>
    <w:basedOn w:val="Normal"/>
    <w:link w:val="FooterChar"/>
    <w:uiPriority w:val="99"/>
    <w:unhideWhenUsed/>
    <w:rsid w:val="00FC5FBD"/>
    <w:pPr>
      <w:tabs>
        <w:tab w:val="center" w:pos="4680"/>
        <w:tab w:val="right" w:pos="9360"/>
      </w:tabs>
    </w:pPr>
  </w:style>
  <w:style w:type="character" w:customStyle="1" w:styleId="FooterChar">
    <w:name w:val="Footer Char"/>
    <w:basedOn w:val="DefaultParagraphFont"/>
    <w:link w:val="Footer"/>
    <w:uiPriority w:val="99"/>
    <w:rsid w:val="00FC5FBD"/>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FC5FBD"/>
    <w:pPr>
      <w:tabs>
        <w:tab w:val="center" w:pos="4680"/>
        <w:tab w:val="right" w:pos="9360"/>
      </w:tabs>
    </w:pPr>
  </w:style>
  <w:style w:type="character" w:customStyle="1" w:styleId="HeaderChar">
    <w:name w:val="Header Char"/>
    <w:basedOn w:val="DefaultParagraphFont"/>
    <w:link w:val="Header"/>
    <w:uiPriority w:val="99"/>
    <w:rsid w:val="00FC5FBD"/>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9F67C2"/>
    <w:rPr>
      <w:sz w:val="16"/>
      <w:szCs w:val="16"/>
    </w:rPr>
  </w:style>
  <w:style w:type="paragraph" w:styleId="CommentText">
    <w:name w:val="annotation text"/>
    <w:basedOn w:val="Normal"/>
    <w:link w:val="CommentTextChar"/>
    <w:uiPriority w:val="99"/>
    <w:unhideWhenUsed/>
    <w:rsid w:val="009F67C2"/>
  </w:style>
  <w:style w:type="character" w:customStyle="1" w:styleId="CommentTextChar">
    <w:name w:val="Comment Text Char"/>
    <w:basedOn w:val="DefaultParagraphFont"/>
    <w:link w:val="CommentText"/>
    <w:uiPriority w:val="99"/>
    <w:rsid w:val="009F67C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F67C2"/>
    <w:rPr>
      <w:b/>
      <w:bCs/>
    </w:rPr>
  </w:style>
  <w:style w:type="character" w:customStyle="1" w:styleId="CommentSubjectChar">
    <w:name w:val="Comment Subject Char"/>
    <w:basedOn w:val="CommentTextChar"/>
    <w:link w:val="CommentSubject"/>
    <w:uiPriority w:val="99"/>
    <w:semiHidden/>
    <w:rsid w:val="009F67C2"/>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9F1DF7"/>
    <w:pPr>
      <w:spacing w:after="0" w:line="240" w:lineRule="auto"/>
    </w:pPr>
    <w:rPr>
      <w:rFonts w:ascii="Times New Roman" w:eastAsia="Times New Roman" w:hAnsi="Times New Roman" w:cs="Times New Roman"/>
      <w:kern w:val="0"/>
      <w:sz w:val="20"/>
      <w:szCs w:val="20"/>
      <w14:ligatures w14:val="none"/>
    </w:rPr>
  </w:style>
  <w:style w:type="paragraph" w:customStyle="1" w:styleId="Default">
    <w:name w:val="Default"/>
    <w:rsid w:val="005326D6"/>
    <w:pPr>
      <w:autoSpaceDE w:val="0"/>
      <w:autoSpaceDN w:val="0"/>
      <w:adjustRightInd w:val="0"/>
      <w:spacing w:after="0" w:line="240" w:lineRule="auto"/>
    </w:pPr>
    <w:rPr>
      <w:rFonts w:ascii="Segoe UI" w:hAnsi="Segoe UI" w:cs="Segoe UI"/>
      <w:color w:val="000000"/>
      <w:kern w:val="0"/>
      <w:sz w:val="24"/>
      <w:szCs w:val="24"/>
      <w14:ligatures w14:val="none"/>
    </w:rPr>
  </w:style>
  <w:style w:type="character" w:styleId="UnresolvedMention">
    <w:name w:val="Unresolved Mention"/>
    <w:basedOn w:val="DefaultParagraphFont"/>
    <w:uiPriority w:val="99"/>
    <w:semiHidden/>
    <w:unhideWhenUsed/>
    <w:rsid w:val="00E846E5"/>
    <w:rPr>
      <w:color w:val="605E5C"/>
      <w:shd w:val="clear" w:color="auto" w:fill="E1DFDD"/>
    </w:rPr>
  </w:style>
  <w:style w:type="paragraph" w:customStyle="1" w:styleId="Index">
    <w:name w:val="Index"/>
    <w:basedOn w:val="Normal"/>
    <w:rsid w:val="00F27F20"/>
    <w:pPr>
      <w:suppressLineNumbers/>
      <w:suppressAutoHyphens/>
      <w:spacing w:line="100" w:lineRule="atLeast"/>
    </w:pPr>
    <w:rPr>
      <w:rFonts w:cs="Mangal"/>
      <w:kern w:val="1"/>
      <w:sz w:val="24"/>
      <w:lang w:eastAsia="ar-SA"/>
    </w:rPr>
  </w:style>
  <w:style w:type="paragraph" w:styleId="NoSpacing">
    <w:name w:val="No Spacing"/>
    <w:uiPriority w:val="1"/>
    <w:qFormat/>
    <w:rsid w:val="00F27F2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89886">
      <w:bodyDiv w:val="1"/>
      <w:marLeft w:val="0"/>
      <w:marRight w:val="0"/>
      <w:marTop w:val="0"/>
      <w:marBottom w:val="0"/>
      <w:divBdr>
        <w:top w:val="none" w:sz="0" w:space="0" w:color="auto"/>
        <w:left w:val="none" w:sz="0" w:space="0" w:color="auto"/>
        <w:bottom w:val="none" w:sz="0" w:space="0" w:color="auto"/>
        <w:right w:val="none" w:sz="0" w:space="0" w:color="auto"/>
      </w:divBdr>
    </w:div>
    <w:div w:id="643507336">
      <w:bodyDiv w:val="1"/>
      <w:marLeft w:val="0"/>
      <w:marRight w:val="0"/>
      <w:marTop w:val="0"/>
      <w:marBottom w:val="0"/>
      <w:divBdr>
        <w:top w:val="none" w:sz="0" w:space="0" w:color="auto"/>
        <w:left w:val="none" w:sz="0" w:space="0" w:color="auto"/>
        <w:bottom w:val="none" w:sz="0" w:space="0" w:color="auto"/>
        <w:right w:val="none" w:sz="0" w:space="0" w:color="auto"/>
      </w:divBdr>
    </w:div>
    <w:div w:id="786659211">
      <w:bodyDiv w:val="1"/>
      <w:marLeft w:val="0"/>
      <w:marRight w:val="0"/>
      <w:marTop w:val="0"/>
      <w:marBottom w:val="0"/>
      <w:divBdr>
        <w:top w:val="none" w:sz="0" w:space="0" w:color="auto"/>
        <w:left w:val="none" w:sz="0" w:space="0" w:color="auto"/>
        <w:bottom w:val="none" w:sz="0" w:space="0" w:color="auto"/>
        <w:right w:val="none" w:sz="0" w:space="0" w:color="auto"/>
      </w:divBdr>
    </w:div>
    <w:div w:id="889459621">
      <w:bodyDiv w:val="1"/>
      <w:marLeft w:val="0"/>
      <w:marRight w:val="0"/>
      <w:marTop w:val="0"/>
      <w:marBottom w:val="0"/>
      <w:divBdr>
        <w:top w:val="none" w:sz="0" w:space="0" w:color="auto"/>
        <w:left w:val="none" w:sz="0" w:space="0" w:color="auto"/>
        <w:bottom w:val="none" w:sz="0" w:space="0" w:color="auto"/>
        <w:right w:val="none" w:sz="0" w:space="0" w:color="auto"/>
      </w:divBdr>
    </w:div>
    <w:div w:id="965312131">
      <w:bodyDiv w:val="1"/>
      <w:marLeft w:val="0"/>
      <w:marRight w:val="0"/>
      <w:marTop w:val="0"/>
      <w:marBottom w:val="0"/>
      <w:divBdr>
        <w:top w:val="none" w:sz="0" w:space="0" w:color="auto"/>
        <w:left w:val="none" w:sz="0" w:space="0" w:color="auto"/>
        <w:bottom w:val="none" w:sz="0" w:space="0" w:color="auto"/>
        <w:right w:val="none" w:sz="0" w:space="0" w:color="auto"/>
      </w:divBdr>
    </w:div>
    <w:div w:id="967394800">
      <w:bodyDiv w:val="1"/>
      <w:marLeft w:val="0"/>
      <w:marRight w:val="0"/>
      <w:marTop w:val="0"/>
      <w:marBottom w:val="0"/>
      <w:divBdr>
        <w:top w:val="none" w:sz="0" w:space="0" w:color="auto"/>
        <w:left w:val="none" w:sz="0" w:space="0" w:color="auto"/>
        <w:bottom w:val="none" w:sz="0" w:space="0" w:color="auto"/>
        <w:right w:val="none" w:sz="0" w:space="0" w:color="auto"/>
      </w:divBdr>
    </w:div>
    <w:div w:id="107848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00435D617128347AB7D40F6889F302B" ma:contentTypeVersion="12" ma:contentTypeDescription="Create a new document." ma:contentTypeScope="" ma:versionID="4872ec58dec0df12657688fe70545f2b">
  <xsd:schema xmlns:xsd="http://www.w3.org/2001/XMLSchema" xmlns:xs="http://www.w3.org/2001/XMLSchema" xmlns:p="http://schemas.microsoft.com/office/2006/metadata/properties" xmlns:ns2="ab11efb9-385c-4b35-b284-2db06d648010" xmlns:ns3="bcc0bfbe-9bac-4378-9ec6-f87913338d77" targetNamespace="http://schemas.microsoft.com/office/2006/metadata/properties" ma:root="true" ma:fieldsID="77541b1cf6634f8e08df6622186485f4" ns2:_="" ns3:_="">
    <xsd:import namespace="ab11efb9-385c-4b35-b284-2db06d648010"/>
    <xsd:import namespace="bcc0bfbe-9bac-4378-9ec6-f87913338d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1efb9-385c-4b35-b284-2db06d648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9dcba0-0479-499c-81c4-80551607129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c0bfbe-9bac-4378-9ec6-f87913338d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9ef01-484a-45e8-abdc-b34f2b36b651}" ma:internalName="TaxCatchAll" ma:showField="CatchAllData" ma:web="bcc0bfbe-9bac-4378-9ec6-f87913338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c0bfbe-9bac-4378-9ec6-f87913338d77" xsi:nil="true"/>
    <lcf76f155ced4ddcb4097134ff3c332f xmlns="ab11efb9-385c-4b35-b284-2db06d64801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D7CA9-3743-4521-85A5-903CB490E6BF}">
  <ds:schemaRefs>
    <ds:schemaRef ds:uri="http://schemas.openxmlformats.org/officeDocument/2006/bibliography"/>
  </ds:schemaRefs>
</ds:datastoreItem>
</file>

<file path=customXml/itemProps2.xml><?xml version="1.0" encoding="utf-8"?>
<ds:datastoreItem xmlns:ds="http://schemas.openxmlformats.org/officeDocument/2006/customXml" ds:itemID="{790475F8-6CD9-4FED-9FD9-9CD09A965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1efb9-385c-4b35-b284-2db06d648010"/>
    <ds:schemaRef ds:uri="bcc0bfbe-9bac-4378-9ec6-f87913338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B4ECC2-9A87-4D14-8F7E-FE3ECE098261}">
  <ds:schemaRefs>
    <ds:schemaRef ds:uri="http://schemas.microsoft.com/office/2006/metadata/properties"/>
    <ds:schemaRef ds:uri="http://schemas.microsoft.com/office/infopath/2007/PartnerControls"/>
    <ds:schemaRef ds:uri="bcc0bfbe-9bac-4378-9ec6-f87913338d77"/>
    <ds:schemaRef ds:uri="ab11efb9-385c-4b35-b284-2db06d648010"/>
  </ds:schemaRefs>
</ds:datastoreItem>
</file>

<file path=customXml/itemProps4.xml><?xml version="1.0" encoding="utf-8"?>
<ds:datastoreItem xmlns:ds="http://schemas.openxmlformats.org/officeDocument/2006/customXml" ds:itemID="{1960330B-C5EA-4F11-9C45-07D30243AD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581</Words>
  <Characters>3601</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Cojocari, Ala</dc:creator>
  <cp:keywords/>
  <dc:description/>
  <cp:lastModifiedBy>Gribincea, Corina</cp:lastModifiedBy>
  <cp:revision>31</cp:revision>
  <dcterms:created xsi:type="dcterms:W3CDTF">2026-07-28T08:39:00Z</dcterms:created>
  <dcterms:modified xsi:type="dcterms:W3CDTF">2026-07-28T10:20:00Z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0x010100C00435D617128347AB7D40F6889F302B</vt:lpwstr>
  </property>
  <property fmtid="{D5CDD505-2E9C-101B-9397-08002B2CF9AE}" pid="3" name="MediaServiceImageTags">
    <vt:lpwstr/>
  </property>
</Properties>
</file>