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4EDF" w14:textId="77777777" w:rsidR="00FC5FBD" w:rsidRPr="00435E6D" w:rsidRDefault="00FC5FBD" w:rsidP="00FC5FBD">
      <w:pPr>
        <w:jc w:val="right"/>
        <w:rPr>
          <w:rFonts w:ascii="Verdana" w:hAnsi="Verdana" w:cs="Arial"/>
          <w:b/>
          <w:bCs/>
          <w:i/>
          <w:iCs/>
          <w:sz w:val="22"/>
          <w:szCs w:val="22"/>
          <w:lang w:val="it-IT"/>
        </w:rPr>
      </w:pPr>
    </w:p>
    <w:p w14:paraId="0218C695" w14:textId="5DB6B60F" w:rsidR="00D63C35" w:rsidRPr="00E56548" w:rsidRDefault="00D63C35" w:rsidP="00D63C35">
      <w:pPr>
        <w:pStyle w:val="BodyText"/>
        <w:tabs>
          <w:tab w:val="left" w:pos="2393"/>
        </w:tabs>
        <w:ind w:left="2359" w:right="231" w:hanging="2127"/>
        <w:jc w:val="both"/>
        <w:rPr>
          <w:rFonts w:ascii="Verdana" w:hAnsi="Verdana" w:cs="Arial"/>
          <w:sz w:val="20"/>
          <w:szCs w:val="20"/>
          <w:lang w:val="pt-BR"/>
        </w:rPr>
      </w:pPr>
      <w:r w:rsidRPr="00E56548">
        <w:rPr>
          <w:rFonts w:ascii="Verdana" w:hAnsi="Verdana" w:cs="Arial"/>
          <w:b/>
          <w:color w:val="202020"/>
          <w:sz w:val="20"/>
          <w:szCs w:val="20"/>
          <w:lang w:val="pt-BR"/>
        </w:rPr>
        <w:t>Proiectul:</w:t>
      </w:r>
      <w:r w:rsidRPr="00E56548">
        <w:rPr>
          <w:rFonts w:ascii="Verdana" w:hAnsi="Verdana" w:cs="Arial"/>
          <w:b/>
          <w:color w:val="202020"/>
          <w:sz w:val="20"/>
          <w:szCs w:val="20"/>
          <w:lang w:val="pt-BR"/>
        </w:rPr>
        <w:tab/>
      </w:r>
      <w:r w:rsidRPr="00E56548">
        <w:rPr>
          <w:rFonts w:ascii="Verdana" w:hAnsi="Verdana" w:cs="Arial"/>
          <w:b/>
          <w:color w:val="202020"/>
          <w:sz w:val="20"/>
          <w:szCs w:val="20"/>
          <w:lang w:val="pt-BR"/>
        </w:rPr>
        <w:tab/>
      </w:r>
      <w:r w:rsidRPr="00E56548">
        <w:rPr>
          <w:rFonts w:ascii="Verdana" w:hAnsi="Verdana" w:cs="Arial"/>
          <w:color w:val="202020"/>
          <w:sz w:val="20"/>
          <w:szCs w:val="20"/>
          <w:lang w:val="pt-BR"/>
        </w:rPr>
        <w:t>„</w:t>
      </w:r>
      <w:r w:rsidRPr="00B87205">
        <w:rPr>
          <w:rFonts w:ascii="Verdana" w:hAnsi="Verdana" w:cs="Arial"/>
          <w:color w:val="202020"/>
          <w:sz w:val="20"/>
          <w:szCs w:val="20"/>
          <w:lang w:val="pt-BR"/>
        </w:rPr>
        <w:t>Suportul prin linie telefonică și echipa mobilă pentru comunitatile de refugiati din Moldova</w:t>
      </w:r>
      <w:r w:rsidRPr="00E56548">
        <w:rPr>
          <w:rFonts w:ascii="Verdana" w:hAnsi="Verdana" w:cs="Arial"/>
          <w:color w:val="202020"/>
          <w:sz w:val="20"/>
          <w:szCs w:val="20"/>
          <w:lang w:val="pt-BR"/>
        </w:rPr>
        <w:t>”, Contract</w:t>
      </w:r>
      <w:r w:rsidRPr="00E56548">
        <w:rPr>
          <w:rFonts w:ascii="Verdana" w:hAnsi="Verdana" w:cs="Arial"/>
          <w:color w:val="202020"/>
          <w:spacing w:val="-9"/>
          <w:sz w:val="20"/>
          <w:szCs w:val="20"/>
          <w:lang w:val="pt-BR"/>
        </w:rPr>
        <w:t xml:space="preserve"> </w:t>
      </w:r>
      <w:r w:rsidRPr="00E56548">
        <w:rPr>
          <w:rFonts w:ascii="Verdana" w:hAnsi="Verdana" w:cs="Arial"/>
          <w:color w:val="202020"/>
          <w:sz w:val="20"/>
          <w:szCs w:val="20"/>
          <w:lang w:val="pt-BR"/>
        </w:rPr>
        <w:t>de</w:t>
      </w:r>
      <w:r w:rsidRPr="00E56548">
        <w:rPr>
          <w:rFonts w:ascii="Verdana" w:hAnsi="Verdana" w:cs="Arial"/>
          <w:color w:val="202020"/>
          <w:spacing w:val="-7"/>
          <w:sz w:val="20"/>
          <w:szCs w:val="20"/>
          <w:lang w:val="pt-BR"/>
        </w:rPr>
        <w:t xml:space="preserve"> </w:t>
      </w:r>
      <w:r w:rsidRPr="00E56548">
        <w:rPr>
          <w:rFonts w:ascii="Verdana" w:hAnsi="Verdana" w:cs="Arial"/>
          <w:color w:val="202020"/>
          <w:sz w:val="20"/>
          <w:szCs w:val="20"/>
          <w:lang w:val="pt-BR"/>
        </w:rPr>
        <w:t>grant</w:t>
      </w:r>
      <w:r w:rsidRPr="00E56548">
        <w:rPr>
          <w:rFonts w:ascii="Verdana" w:hAnsi="Verdana" w:cs="Arial"/>
          <w:color w:val="202020"/>
          <w:spacing w:val="-9"/>
          <w:sz w:val="20"/>
          <w:szCs w:val="20"/>
          <w:lang w:val="pt-BR"/>
        </w:rPr>
        <w:t xml:space="preserve"> </w:t>
      </w:r>
      <w:r w:rsidR="00FB1DBB" w:rsidRPr="00FB1DBB">
        <w:rPr>
          <w:rFonts w:ascii="Verdana" w:hAnsi="Verdana" w:cs="Arial"/>
          <w:color w:val="202020"/>
          <w:sz w:val="20"/>
          <w:szCs w:val="20"/>
          <w:lang w:val="pt-BR"/>
        </w:rPr>
        <w:t>21101Y25P010676 din 06.01.2025</w:t>
      </w:r>
      <w:r w:rsidRPr="00E56548">
        <w:rPr>
          <w:rFonts w:ascii="Verdana" w:hAnsi="Verdana" w:cs="Arial"/>
          <w:color w:val="202020"/>
          <w:sz w:val="20"/>
          <w:szCs w:val="20"/>
          <w:lang w:val="pt-BR"/>
        </w:rPr>
        <w:t>,</w:t>
      </w:r>
      <w:r w:rsidRPr="00E56548">
        <w:rPr>
          <w:rFonts w:ascii="Verdana" w:hAnsi="Verdana" w:cs="Arial"/>
          <w:color w:val="202020"/>
          <w:spacing w:val="-8"/>
          <w:sz w:val="20"/>
          <w:szCs w:val="20"/>
          <w:lang w:val="pt-BR"/>
        </w:rPr>
        <w:t xml:space="preserve"> </w:t>
      </w:r>
      <w:r w:rsidRPr="00E56548">
        <w:rPr>
          <w:rFonts w:ascii="Verdana" w:hAnsi="Verdana" w:cs="Arial"/>
          <w:color w:val="202020"/>
          <w:sz w:val="20"/>
          <w:szCs w:val="20"/>
          <w:lang w:val="pt-BR"/>
        </w:rPr>
        <w:t>finanțat</w:t>
      </w:r>
      <w:r w:rsidRPr="00E56548">
        <w:rPr>
          <w:rFonts w:ascii="Verdana" w:hAnsi="Verdana" w:cs="Arial"/>
          <w:color w:val="202020"/>
          <w:spacing w:val="-7"/>
          <w:sz w:val="20"/>
          <w:szCs w:val="20"/>
          <w:lang w:val="pt-BR"/>
        </w:rPr>
        <w:t xml:space="preserve"> de </w:t>
      </w:r>
      <w:r w:rsidRPr="003B5868">
        <w:rPr>
          <w:rFonts w:ascii="Verdana" w:hAnsi="Verdana" w:cs="Arial"/>
          <w:color w:val="202020"/>
          <w:sz w:val="20"/>
          <w:szCs w:val="20"/>
          <w:lang w:val="pt-BR"/>
        </w:rPr>
        <w:t>UN</w:t>
      </w:r>
      <w:r w:rsidR="004860EA">
        <w:rPr>
          <w:rFonts w:ascii="Verdana" w:hAnsi="Verdana" w:cs="Arial"/>
          <w:color w:val="202020"/>
          <w:sz w:val="20"/>
          <w:szCs w:val="20"/>
          <w:lang w:val="pt-BR"/>
        </w:rPr>
        <w:t>HC</w:t>
      </w:r>
      <w:r w:rsidRPr="003B5868">
        <w:rPr>
          <w:rFonts w:ascii="Verdana" w:hAnsi="Verdana" w:cs="Arial"/>
          <w:color w:val="202020"/>
          <w:sz w:val="20"/>
          <w:szCs w:val="20"/>
          <w:lang w:val="pt-BR"/>
        </w:rPr>
        <w:t>R și implementat de Keystone Moldova</w:t>
      </w:r>
    </w:p>
    <w:p w14:paraId="1F96D449" w14:textId="77777777" w:rsidR="00D63C35" w:rsidRDefault="00D63C35" w:rsidP="00D63C35">
      <w:pPr>
        <w:spacing w:before="192"/>
        <w:ind w:left="232"/>
        <w:rPr>
          <w:rFonts w:ascii="Verdana" w:hAnsi="Verdana" w:cs="Arial"/>
          <w:color w:val="202020"/>
          <w:lang w:val="pt-BR"/>
        </w:rPr>
      </w:pPr>
      <w:r w:rsidRPr="00E56548">
        <w:rPr>
          <w:rFonts w:ascii="Verdana" w:hAnsi="Verdana" w:cs="Arial"/>
          <w:b/>
          <w:color w:val="202020"/>
          <w:lang w:val="pt-BR"/>
        </w:rPr>
        <w:t xml:space="preserve">Durata Proiectului: </w:t>
      </w:r>
      <w:r>
        <w:rPr>
          <w:rFonts w:ascii="Verdana" w:hAnsi="Verdana" w:cs="Arial"/>
          <w:color w:val="202020"/>
          <w:lang w:val="pt-BR"/>
        </w:rPr>
        <w:t>Ianuarie 2025</w:t>
      </w:r>
      <w:r w:rsidRPr="00E56548">
        <w:rPr>
          <w:rFonts w:ascii="Verdana" w:hAnsi="Verdana" w:cs="Arial"/>
          <w:color w:val="202020"/>
          <w:lang w:val="pt-BR"/>
        </w:rPr>
        <w:t xml:space="preserve"> –</w:t>
      </w:r>
      <w:r>
        <w:rPr>
          <w:rFonts w:ascii="Verdana" w:hAnsi="Verdana" w:cs="Arial"/>
          <w:color w:val="202020"/>
          <w:lang w:val="pt-BR"/>
        </w:rPr>
        <w:t xml:space="preserve"> Decembrie 2025</w:t>
      </w:r>
    </w:p>
    <w:p w14:paraId="7B82ECF4" w14:textId="39B99506" w:rsidR="00FC5FBD" w:rsidRPr="001F55AF" w:rsidRDefault="00FC5FBD" w:rsidP="00D63C35">
      <w:pPr>
        <w:spacing w:before="192"/>
        <w:ind w:left="232"/>
        <w:jc w:val="center"/>
        <w:rPr>
          <w:rFonts w:ascii="Verdana" w:hAnsi="Verdana" w:cs="Arial"/>
          <w:b/>
          <w:sz w:val="24"/>
          <w:szCs w:val="24"/>
          <w:lang w:val="pt-BR"/>
        </w:rPr>
      </w:pPr>
      <w:r w:rsidRPr="001F55AF">
        <w:rPr>
          <w:rFonts w:ascii="Verdana" w:hAnsi="Verdana" w:cs="Arial"/>
          <w:b/>
          <w:sz w:val="24"/>
          <w:szCs w:val="24"/>
          <w:lang w:val="pt-BR"/>
        </w:rPr>
        <w:t>INSTRUCȚIUNE PENTRU OFERTANȚI</w:t>
      </w:r>
    </w:p>
    <w:p w14:paraId="3D32F12B" w14:textId="77777777" w:rsidR="00EA68D8" w:rsidRPr="00F87DF0" w:rsidRDefault="00EA68D8" w:rsidP="00EA68D8">
      <w:pPr>
        <w:pStyle w:val="Heading2"/>
        <w:spacing w:before="315"/>
        <w:ind w:left="232" w:right="231"/>
        <w:jc w:val="both"/>
        <w:rPr>
          <w:rFonts w:ascii="Verdana" w:hAnsi="Verdana" w:cs="Arial"/>
          <w:b/>
          <w:bCs/>
          <w:sz w:val="20"/>
          <w:szCs w:val="20"/>
          <w:lang w:val="pt-BR"/>
        </w:rPr>
      </w:pPr>
      <w:r w:rsidRPr="00F87DF0">
        <w:rPr>
          <w:rFonts w:ascii="Verdana" w:hAnsi="Verdana" w:cs="Arial"/>
          <w:b/>
          <w:bCs/>
          <w:sz w:val="20"/>
          <w:szCs w:val="20"/>
          <w:lang w:val="pt-BR"/>
        </w:rPr>
        <w:t xml:space="preserve">Concurs privind identificarea unui prestator de servicii pentru cartografierea refugiaților cu dizabilități din Republica Moldova </w:t>
      </w:r>
    </w:p>
    <w:p w14:paraId="408863BA" w14:textId="77777777" w:rsidR="00EA68D8" w:rsidRPr="00A47926" w:rsidRDefault="00EA68D8" w:rsidP="00EA68D8">
      <w:pPr>
        <w:pStyle w:val="BodyText"/>
        <w:rPr>
          <w:rFonts w:ascii="Verdana" w:hAnsi="Verdana" w:cs="Arial"/>
          <w:b/>
          <w:sz w:val="20"/>
          <w:szCs w:val="20"/>
          <w:lang w:val="pt-BR"/>
        </w:rPr>
      </w:pPr>
    </w:p>
    <w:p w14:paraId="4B66BE92" w14:textId="77777777" w:rsidR="00EA68D8" w:rsidRPr="00687053" w:rsidRDefault="00EA68D8" w:rsidP="00EA68D8">
      <w:pPr>
        <w:pStyle w:val="BodyText"/>
        <w:tabs>
          <w:tab w:val="left" w:pos="4553"/>
        </w:tabs>
        <w:ind w:left="232"/>
        <w:rPr>
          <w:rFonts w:ascii="Verdana" w:hAnsi="Verdana" w:cs="Arial"/>
          <w:sz w:val="20"/>
          <w:szCs w:val="20"/>
        </w:rPr>
      </w:pPr>
      <w:r w:rsidRPr="00687053">
        <w:rPr>
          <w:rFonts w:ascii="Verdana" w:hAnsi="Verdana" w:cs="Arial"/>
          <w:b/>
          <w:bCs/>
          <w:color w:val="202020"/>
          <w:sz w:val="24"/>
          <w:szCs w:val="24"/>
        </w:rPr>
        <w:t>Cerere</w:t>
      </w:r>
      <w:r w:rsidRPr="00687053">
        <w:rPr>
          <w:rFonts w:ascii="Verdana" w:hAnsi="Verdana" w:cs="Arial"/>
          <w:b/>
          <w:bCs/>
          <w:color w:val="202020"/>
          <w:spacing w:val="-3"/>
          <w:sz w:val="24"/>
          <w:szCs w:val="24"/>
        </w:rPr>
        <w:t xml:space="preserve"> </w:t>
      </w:r>
      <w:r w:rsidRPr="00687053">
        <w:rPr>
          <w:rFonts w:ascii="Verdana" w:hAnsi="Verdana" w:cs="Arial"/>
          <w:b/>
          <w:bCs/>
          <w:color w:val="202020"/>
          <w:sz w:val="24"/>
          <w:szCs w:val="24"/>
        </w:rPr>
        <w:t>de</w:t>
      </w:r>
      <w:r w:rsidRPr="00687053">
        <w:rPr>
          <w:rFonts w:ascii="Verdana" w:hAnsi="Verdana" w:cs="Arial"/>
          <w:b/>
          <w:bCs/>
          <w:color w:val="202020"/>
          <w:spacing w:val="-3"/>
          <w:sz w:val="24"/>
          <w:szCs w:val="24"/>
        </w:rPr>
        <w:t xml:space="preserve"> </w:t>
      </w:r>
      <w:proofErr w:type="spellStart"/>
      <w:r w:rsidRPr="00687053">
        <w:rPr>
          <w:rFonts w:ascii="Verdana" w:hAnsi="Verdana" w:cs="Arial"/>
          <w:b/>
          <w:bCs/>
          <w:color w:val="202020"/>
          <w:sz w:val="24"/>
          <w:szCs w:val="24"/>
        </w:rPr>
        <w:t>oferte</w:t>
      </w:r>
      <w:proofErr w:type="spellEnd"/>
      <w:r w:rsidRPr="00687053">
        <w:rPr>
          <w:rFonts w:ascii="Verdana" w:hAnsi="Verdana" w:cs="Arial"/>
          <w:b/>
          <w:bCs/>
          <w:color w:val="202020"/>
          <w:sz w:val="24"/>
          <w:szCs w:val="24"/>
        </w:rPr>
        <w:t>:</w:t>
      </w:r>
      <w:r w:rsidRPr="00687053">
        <w:rPr>
          <w:rFonts w:ascii="Verdana" w:hAnsi="Verdana" w:cs="Arial"/>
          <w:color w:val="202020"/>
          <w:sz w:val="20"/>
          <w:szCs w:val="20"/>
        </w:rPr>
        <w:tab/>
      </w:r>
      <w:r w:rsidRPr="00FF3E23">
        <w:rPr>
          <w:rFonts w:ascii="Verdana" w:hAnsi="Verdana" w:cs="Arial"/>
          <w:b/>
          <w:bCs/>
          <w:sz w:val="20"/>
          <w:szCs w:val="20"/>
          <w:lang w:val="pt-BR"/>
        </w:rPr>
        <w:t>2025_UNHCR_REF_RTO BC_CDO 005</w:t>
      </w:r>
    </w:p>
    <w:p w14:paraId="3FA9C560" w14:textId="19FD0553" w:rsidR="00EA68D8" w:rsidRPr="00A47926" w:rsidRDefault="00EA68D8" w:rsidP="00EA68D8">
      <w:pPr>
        <w:pStyle w:val="BodyText"/>
        <w:rPr>
          <w:rFonts w:ascii="Verdana" w:hAnsi="Verdana" w:cs="Arial"/>
          <w:sz w:val="16"/>
          <w:szCs w:val="16"/>
          <w:lang w:val="pt-BR"/>
        </w:rPr>
      </w:pPr>
      <w:r w:rsidRPr="00687053">
        <w:rPr>
          <w:rFonts w:ascii="Verdana" w:hAnsi="Verdana" w:cs="Arial"/>
          <w:sz w:val="16"/>
          <w:szCs w:val="16"/>
        </w:rPr>
        <w:tab/>
      </w:r>
      <w:r w:rsidRPr="00687053">
        <w:rPr>
          <w:rFonts w:ascii="Verdana" w:hAnsi="Verdana" w:cs="Arial"/>
          <w:sz w:val="16"/>
          <w:szCs w:val="16"/>
        </w:rPr>
        <w:tab/>
      </w:r>
      <w:r w:rsidRPr="00687053">
        <w:rPr>
          <w:rFonts w:ascii="Verdana" w:hAnsi="Verdana" w:cs="Arial"/>
          <w:sz w:val="16"/>
          <w:szCs w:val="16"/>
        </w:rPr>
        <w:tab/>
      </w:r>
      <w:r w:rsidRPr="00687053">
        <w:rPr>
          <w:rFonts w:ascii="Verdana" w:hAnsi="Verdana" w:cs="Arial"/>
          <w:sz w:val="16"/>
          <w:szCs w:val="16"/>
        </w:rPr>
        <w:tab/>
      </w:r>
      <w:r w:rsidRPr="00687053">
        <w:rPr>
          <w:rFonts w:ascii="Verdana" w:hAnsi="Verdana" w:cs="Arial"/>
          <w:sz w:val="16"/>
          <w:szCs w:val="16"/>
        </w:rPr>
        <w:tab/>
      </w:r>
      <w:r w:rsidRPr="00687053">
        <w:rPr>
          <w:rFonts w:ascii="Verdana" w:hAnsi="Verdana" w:cs="Arial"/>
          <w:sz w:val="16"/>
          <w:szCs w:val="16"/>
        </w:rPr>
        <w:tab/>
      </w:r>
      <w:r w:rsidRPr="00687053">
        <w:rPr>
          <w:rFonts w:ascii="Verdana" w:hAnsi="Verdana" w:cs="Arial"/>
          <w:sz w:val="16"/>
          <w:szCs w:val="16"/>
        </w:rPr>
        <w:tab/>
      </w:r>
    </w:p>
    <w:p w14:paraId="6F05C1A6" w14:textId="1AC20EEE" w:rsidR="00EA68D8" w:rsidRPr="0072749C" w:rsidRDefault="00EA68D8" w:rsidP="00EA68D8">
      <w:pPr>
        <w:pStyle w:val="BodyText"/>
        <w:tabs>
          <w:tab w:val="left" w:pos="4553"/>
        </w:tabs>
        <w:spacing w:before="1"/>
        <w:ind w:left="234"/>
        <w:rPr>
          <w:rFonts w:ascii="Verdana" w:hAnsi="Verdana" w:cs="Arial"/>
          <w:sz w:val="20"/>
          <w:szCs w:val="20"/>
          <w:lang w:val="pt-BR"/>
        </w:rPr>
      </w:pPr>
      <w:r w:rsidRPr="00687053">
        <w:rPr>
          <w:rFonts w:ascii="Verdana" w:hAnsi="Verdana" w:cs="Arial"/>
          <w:noProof/>
          <w:sz w:val="20"/>
          <w:szCs w:val="20"/>
        </w:rPr>
        <w:drawing>
          <wp:inline distT="0" distB="0" distL="0" distR="0" wp14:anchorId="4F062BA6" wp14:editId="3AC56608">
            <wp:extent cx="113666" cy="113664"/>
            <wp:effectExtent l="0" t="0" r="0" b="0"/>
            <wp:docPr id="362357192" name="image4.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13666" cy="113664"/>
                    </a:xfrm>
                    <a:prstGeom prst="rect">
                      <a:avLst/>
                    </a:prstGeom>
                  </pic:spPr>
                </pic:pic>
              </a:graphicData>
            </a:graphic>
          </wp:inline>
        </w:drawing>
      </w:r>
      <w:r w:rsidRPr="00532AD2">
        <w:rPr>
          <w:rFonts w:ascii="Verdana" w:hAnsi="Verdana" w:cs="Arial"/>
          <w:sz w:val="20"/>
          <w:szCs w:val="20"/>
          <w:lang w:val="pt-BR"/>
        </w:rPr>
        <w:t xml:space="preserve"> </w:t>
      </w:r>
      <w:r w:rsidRPr="00532AD2">
        <w:rPr>
          <w:rFonts w:ascii="Verdana" w:hAnsi="Verdana" w:cs="Arial"/>
          <w:color w:val="202020"/>
          <w:sz w:val="20"/>
          <w:szCs w:val="20"/>
          <w:lang w:val="pt-BR"/>
        </w:rPr>
        <w:t>Data</w:t>
      </w:r>
      <w:r w:rsidRPr="00532AD2">
        <w:rPr>
          <w:rFonts w:ascii="Verdana" w:hAnsi="Verdana" w:cs="Arial"/>
          <w:color w:val="202020"/>
          <w:spacing w:val="-4"/>
          <w:sz w:val="20"/>
          <w:szCs w:val="20"/>
          <w:lang w:val="pt-BR"/>
        </w:rPr>
        <w:t xml:space="preserve"> </w:t>
      </w:r>
      <w:r w:rsidRPr="00532AD2">
        <w:rPr>
          <w:rFonts w:ascii="Verdana" w:hAnsi="Verdana" w:cs="Arial"/>
          <w:color w:val="202020"/>
          <w:sz w:val="20"/>
          <w:szCs w:val="20"/>
          <w:lang w:val="pt-BR"/>
        </w:rPr>
        <w:t>publicării</w:t>
      </w:r>
      <w:r w:rsidRPr="00532AD2">
        <w:rPr>
          <w:rFonts w:ascii="Verdana" w:hAnsi="Verdana" w:cs="Arial"/>
          <w:color w:val="202020"/>
          <w:spacing w:val="-1"/>
          <w:sz w:val="20"/>
          <w:szCs w:val="20"/>
          <w:lang w:val="pt-BR"/>
        </w:rPr>
        <w:t xml:space="preserve"> </w:t>
      </w:r>
      <w:r w:rsidRPr="00532AD2">
        <w:rPr>
          <w:rFonts w:ascii="Verdana" w:hAnsi="Verdana" w:cs="Arial"/>
          <w:color w:val="202020"/>
          <w:sz w:val="20"/>
          <w:szCs w:val="20"/>
          <w:lang w:val="pt-BR"/>
        </w:rPr>
        <w:t>anunțului:</w:t>
      </w:r>
      <w:r w:rsidRPr="00532AD2">
        <w:rPr>
          <w:rFonts w:ascii="Verdana" w:hAnsi="Verdana" w:cs="Arial"/>
          <w:color w:val="202020"/>
          <w:sz w:val="20"/>
          <w:szCs w:val="20"/>
          <w:lang w:val="pt-BR"/>
        </w:rPr>
        <w:tab/>
      </w:r>
      <w:r>
        <w:rPr>
          <w:rFonts w:ascii="Verdana" w:hAnsi="Verdana" w:cs="Arial"/>
          <w:color w:val="202020"/>
          <w:sz w:val="20"/>
          <w:szCs w:val="20"/>
          <w:lang w:val="pt-BR"/>
        </w:rPr>
        <w:tab/>
      </w:r>
      <w:r w:rsidRPr="008318DA">
        <w:rPr>
          <w:rFonts w:ascii="Verdana" w:hAnsi="Verdana" w:cs="Arial"/>
          <w:b/>
          <w:color w:val="202020"/>
          <w:sz w:val="20"/>
          <w:szCs w:val="20"/>
          <w:lang w:val="pt-BR"/>
        </w:rPr>
        <w:t>2 septembrie 2025</w:t>
      </w:r>
      <w:r w:rsidRPr="0072749C">
        <w:rPr>
          <w:rFonts w:ascii="Verdana" w:hAnsi="Verdana" w:cs="Arial"/>
          <w:color w:val="202020"/>
          <w:sz w:val="20"/>
          <w:szCs w:val="20"/>
          <w:lang w:val="pt-BR"/>
        </w:rPr>
        <w:t>;</w:t>
      </w:r>
      <w:r w:rsidRPr="0072749C">
        <w:rPr>
          <w:rFonts w:ascii="Verdana" w:hAnsi="Verdana" w:cs="Arial"/>
          <w:color w:val="202020"/>
          <w:spacing w:val="-7"/>
          <w:sz w:val="20"/>
          <w:szCs w:val="20"/>
          <w:lang w:val="pt-BR"/>
        </w:rPr>
        <w:t xml:space="preserve"> </w:t>
      </w:r>
    </w:p>
    <w:p w14:paraId="4AE2EBF9" w14:textId="77777777" w:rsidR="00EA68D8" w:rsidRPr="00532AD2" w:rsidRDefault="00EA68D8" w:rsidP="00EA68D8">
      <w:pPr>
        <w:pStyle w:val="BodyText"/>
        <w:tabs>
          <w:tab w:val="left" w:pos="4553"/>
        </w:tabs>
        <w:spacing w:before="24"/>
        <w:ind w:left="234"/>
        <w:rPr>
          <w:rFonts w:ascii="Verdana" w:hAnsi="Verdana" w:cs="Arial"/>
          <w:sz w:val="20"/>
          <w:szCs w:val="20"/>
          <w:lang w:val="pt-BR"/>
        </w:rPr>
      </w:pPr>
      <w:r w:rsidRPr="0072749C">
        <w:rPr>
          <w:rFonts w:ascii="Verdana" w:hAnsi="Verdana" w:cs="Arial"/>
          <w:noProof/>
          <w:sz w:val="20"/>
          <w:szCs w:val="20"/>
        </w:rPr>
        <w:drawing>
          <wp:inline distT="0" distB="0" distL="0" distR="0" wp14:anchorId="41E81BDF" wp14:editId="0082011F">
            <wp:extent cx="114300" cy="114298"/>
            <wp:effectExtent l="0" t="0" r="0" b="0"/>
            <wp:docPr id="2046942393" name="image4.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114300" cy="114298"/>
                    </a:xfrm>
                    <a:prstGeom prst="rect">
                      <a:avLst/>
                    </a:prstGeom>
                  </pic:spPr>
                </pic:pic>
              </a:graphicData>
            </a:graphic>
          </wp:inline>
        </w:drawing>
      </w:r>
      <w:r w:rsidRPr="0072749C">
        <w:rPr>
          <w:rFonts w:ascii="Verdana" w:hAnsi="Verdana" w:cs="Arial"/>
          <w:spacing w:val="-1"/>
          <w:sz w:val="20"/>
          <w:szCs w:val="20"/>
          <w:lang w:val="pt-BR"/>
        </w:rPr>
        <w:t xml:space="preserve"> </w:t>
      </w:r>
      <w:r w:rsidRPr="0072749C">
        <w:rPr>
          <w:rFonts w:ascii="Verdana" w:hAnsi="Verdana" w:cs="Arial"/>
          <w:color w:val="202020"/>
          <w:sz w:val="20"/>
          <w:szCs w:val="20"/>
          <w:lang w:val="pt-BR"/>
        </w:rPr>
        <w:t>Termenul limită de prezentare</w:t>
      </w:r>
      <w:r w:rsidRPr="0072749C">
        <w:rPr>
          <w:rFonts w:ascii="Verdana" w:hAnsi="Verdana" w:cs="Arial"/>
          <w:color w:val="202020"/>
          <w:spacing w:val="-4"/>
          <w:sz w:val="20"/>
          <w:szCs w:val="20"/>
          <w:lang w:val="pt-BR"/>
        </w:rPr>
        <w:t xml:space="preserve"> </w:t>
      </w:r>
      <w:r w:rsidRPr="0072749C">
        <w:rPr>
          <w:rFonts w:ascii="Verdana" w:hAnsi="Verdana" w:cs="Arial"/>
          <w:color w:val="202020"/>
          <w:sz w:val="20"/>
          <w:szCs w:val="20"/>
          <w:lang w:val="pt-BR"/>
        </w:rPr>
        <w:t>a</w:t>
      </w:r>
      <w:r w:rsidRPr="0072749C">
        <w:rPr>
          <w:rFonts w:ascii="Verdana" w:hAnsi="Verdana" w:cs="Arial"/>
          <w:color w:val="202020"/>
          <w:spacing w:val="-2"/>
          <w:sz w:val="20"/>
          <w:szCs w:val="20"/>
          <w:lang w:val="pt-BR"/>
        </w:rPr>
        <w:t xml:space="preserve"> </w:t>
      </w:r>
      <w:r w:rsidRPr="0072749C">
        <w:rPr>
          <w:rFonts w:ascii="Verdana" w:hAnsi="Verdana" w:cs="Arial"/>
          <w:color w:val="202020"/>
          <w:sz w:val="20"/>
          <w:szCs w:val="20"/>
          <w:lang w:val="pt-BR"/>
        </w:rPr>
        <w:t>dosarului:</w:t>
      </w:r>
      <w:r w:rsidRPr="0072749C">
        <w:rPr>
          <w:rFonts w:ascii="Verdana" w:hAnsi="Verdana" w:cs="Arial"/>
          <w:color w:val="202020"/>
          <w:sz w:val="20"/>
          <w:szCs w:val="20"/>
          <w:lang w:val="pt-BR"/>
        </w:rPr>
        <w:tab/>
      </w:r>
      <w:r w:rsidRPr="008318DA">
        <w:rPr>
          <w:rFonts w:ascii="Verdana" w:hAnsi="Verdana" w:cs="Arial"/>
          <w:b/>
          <w:color w:val="202020"/>
          <w:sz w:val="20"/>
          <w:szCs w:val="20"/>
          <w:lang w:val="pt-BR"/>
        </w:rPr>
        <w:t>9 septembrie 2025;</w:t>
      </w:r>
      <w:r w:rsidRPr="008318DA">
        <w:rPr>
          <w:rFonts w:ascii="Verdana" w:hAnsi="Verdana" w:cs="Arial"/>
          <w:b/>
          <w:color w:val="202020"/>
          <w:spacing w:val="-7"/>
          <w:sz w:val="20"/>
          <w:szCs w:val="20"/>
          <w:lang w:val="pt-BR"/>
        </w:rPr>
        <w:t xml:space="preserve"> </w:t>
      </w:r>
      <w:r w:rsidRPr="008318DA">
        <w:rPr>
          <w:rFonts w:ascii="Verdana" w:hAnsi="Verdana" w:cs="Arial"/>
          <w:b/>
          <w:color w:val="202020"/>
          <w:sz w:val="20"/>
          <w:szCs w:val="20"/>
          <w:lang w:val="pt-BR"/>
        </w:rPr>
        <w:t>18:00</w:t>
      </w:r>
    </w:p>
    <w:p w14:paraId="7E83943B" w14:textId="77777777" w:rsidR="00EA68D8" w:rsidRPr="00532AD2" w:rsidRDefault="00EA68D8" w:rsidP="00EA68D8">
      <w:pPr>
        <w:pStyle w:val="BodyText"/>
        <w:rPr>
          <w:rFonts w:ascii="Verdana" w:hAnsi="Verdana" w:cs="Arial"/>
          <w:sz w:val="20"/>
          <w:szCs w:val="20"/>
          <w:lang w:val="pt-BR"/>
        </w:rPr>
      </w:pPr>
    </w:p>
    <w:p w14:paraId="18DAA767" w14:textId="77777777" w:rsidR="00EA68D8" w:rsidRDefault="00EA68D8" w:rsidP="00EA68D8">
      <w:pPr>
        <w:pStyle w:val="BodyText"/>
        <w:tabs>
          <w:tab w:val="left" w:pos="4553"/>
        </w:tabs>
        <w:ind w:left="232"/>
        <w:rPr>
          <w:rFonts w:ascii="Verdana" w:hAnsi="Verdana" w:cs="Arial"/>
          <w:color w:val="202020"/>
          <w:sz w:val="20"/>
          <w:szCs w:val="20"/>
          <w:lang w:val="pt-BR"/>
        </w:rPr>
      </w:pPr>
      <w:r w:rsidRPr="00532AD2">
        <w:rPr>
          <w:rFonts w:ascii="Verdana" w:hAnsi="Verdana" w:cs="Arial"/>
          <w:color w:val="202020"/>
          <w:sz w:val="20"/>
          <w:szCs w:val="20"/>
          <w:lang w:val="pt-BR"/>
        </w:rPr>
        <w:t>Procedura</w:t>
      </w:r>
      <w:r w:rsidRPr="00532AD2">
        <w:rPr>
          <w:rFonts w:ascii="Verdana" w:hAnsi="Verdana" w:cs="Arial"/>
          <w:color w:val="202020"/>
          <w:spacing w:val="-1"/>
          <w:sz w:val="20"/>
          <w:szCs w:val="20"/>
          <w:lang w:val="pt-BR"/>
        </w:rPr>
        <w:t xml:space="preserve"> </w:t>
      </w:r>
      <w:r w:rsidRPr="00532AD2">
        <w:rPr>
          <w:rFonts w:ascii="Verdana" w:hAnsi="Verdana" w:cs="Arial"/>
          <w:color w:val="202020"/>
          <w:sz w:val="20"/>
          <w:szCs w:val="20"/>
          <w:lang w:val="pt-BR"/>
        </w:rPr>
        <w:t>de</w:t>
      </w:r>
      <w:r w:rsidRPr="00532AD2">
        <w:rPr>
          <w:rFonts w:ascii="Verdana" w:hAnsi="Verdana" w:cs="Arial"/>
          <w:color w:val="202020"/>
          <w:spacing w:val="-3"/>
          <w:sz w:val="20"/>
          <w:szCs w:val="20"/>
          <w:lang w:val="pt-BR"/>
        </w:rPr>
        <w:t xml:space="preserve"> </w:t>
      </w:r>
      <w:r w:rsidRPr="00532AD2">
        <w:rPr>
          <w:rFonts w:ascii="Verdana" w:hAnsi="Verdana" w:cs="Arial"/>
          <w:color w:val="202020"/>
          <w:sz w:val="20"/>
          <w:szCs w:val="20"/>
          <w:lang w:val="pt-BR"/>
        </w:rPr>
        <w:t>achiziție:</w:t>
      </w:r>
      <w:r w:rsidRPr="00532AD2">
        <w:rPr>
          <w:rFonts w:ascii="Verdana" w:hAnsi="Verdana" w:cs="Arial"/>
          <w:color w:val="202020"/>
          <w:sz w:val="20"/>
          <w:szCs w:val="20"/>
          <w:lang w:val="pt-BR"/>
        </w:rPr>
        <w:tab/>
      </w:r>
      <w:r w:rsidRPr="00687053">
        <w:rPr>
          <w:rFonts w:ascii="Verdana" w:hAnsi="Verdana" w:cs="Arial"/>
          <w:color w:val="202020"/>
          <w:sz w:val="20"/>
          <w:szCs w:val="20"/>
        </w:rPr>
        <w:t>___</w:t>
      </w:r>
      <w:r>
        <w:rPr>
          <w:rFonts w:ascii="Verdana" w:hAnsi="Verdana" w:cs="Arial"/>
          <w:color w:val="202020"/>
          <w:sz w:val="20"/>
          <w:szCs w:val="20"/>
          <w:lang w:val="pt-BR"/>
        </w:rPr>
        <w:t>Regula celor trei oferte: RTO</w:t>
      </w:r>
      <w:r w:rsidRPr="00687053">
        <w:rPr>
          <w:rFonts w:ascii="Verdana" w:hAnsi="Verdana" w:cs="Arial"/>
          <w:color w:val="202020"/>
          <w:sz w:val="20"/>
          <w:szCs w:val="20"/>
        </w:rPr>
        <w:t>_</w:t>
      </w:r>
      <w:r>
        <w:rPr>
          <w:rFonts w:ascii="Verdana" w:hAnsi="Verdana" w:cs="Arial"/>
          <w:color w:val="202020"/>
          <w:sz w:val="20"/>
          <w:szCs w:val="20"/>
          <w:lang w:val="pt-BR"/>
        </w:rPr>
        <w:t xml:space="preserve"> </w:t>
      </w:r>
    </w:p>
    <w:p w14:paraId="2D2C07B1" w14:textId="1569C1EB" w:rsidR="00EA68D8" w:rsidRPr="00532AD2" w:rsidRDefault="00EA68D8" w:rsidP="008318DA">
      <w:pPr>
        <w:pStyle w:val="BodyText"/>
        <w:tabs>
          <w:tab w:val="left" w:pos="4553"/>
        </w:tabs>
        <w:ind w:left="232"/>
        <w:rPr>
          <w:rFonts w:ascii="Verdana" w:hAnsi="Verdana" w:cs="Arial"/>
          <w:sz w:val="16"/>
          <w:szCs w:val="16"/>
          <w:lang w:val="it-IT"/>
        </w:rPr>
      </w:pPr>
      <w:r>
        <w:rPr>
          <w:rFonts w:ascii="Verdana" w:hAnsi="Verdana" w:cs="Arial"/>
          <w:color w:val="202020"/>
          <w:sz w:val="20"/>
          <w:szCs w:val="20"/>
          <w:lang w:val="pt-BR"/>
        </w:rPr>
        <w:tab/>
      </w:r>
      <w:r w:rsidRPr="008F31B3">
        <w:rPr>
          <w:rFonts w:ascii="Verdana" w:hAnsi="Verdana" w:cs="Arial"/>
          <w:color w:val="202020"/>
          <w:sz w:val="20"/>
          <w:szCs w:val="20"/>
          <w:lang w:val="pt-BR"/>
        </w:rPr>
        <w:t>___</w:t>
      </w:r>
      <w:r>
        <w:rPr>
          <w:rFonts w:ascii="Verdana" w:hAnsi="Verdana" w:cs="Arial"/>
          <w:color w:val="202020"/>
          <w:sz w:val="20"/>
          <w:szCs w:val="20"/>
          <w:lang w:val="pt-BR"/>
        </w:rPr>
        <w:t xml:space="preserve">Selecție în baza calității__ </w:t>
      </w:r>
    </w:p>
    <w:p w14:paraId="0D2FCD9F" w14:textId="77777777" w:rsidR="00EA68D8" w:rsidRPr="00532AD2" w:rsidRDefault="00EA68D8" w:rsidP="00EA68D8">
      <w:pPr>
        <w:pStyle w:val="BodyText"/>
        <w:tabs>
          <w:tab w:val="left" w:pos="4553"/>
        </w:tabs>
        <w:ind w:left="232"/>
        <w:rPr>
          <w:rFonts w:ascii="Verdana" w:hAnsi="Verdana" w:cs="Arial"/>
          <w:color w:val="202020"/>
          <w:sz w:val="16"/>
          <w:szCs w:val="16"/>
          <w:lang w:val="it-IT"/>
        </w:rPr>
      </w:pPr>
    </w:p>
    <w:p w14:paraId="7C8AC737" w14:textId="24B9C7F5" w:rsidR="00EA68D8" w:rsidRPr="00687053" w:rsidRDefault="00EA68D8" w:rsidP="00EA68D8">
      <w:pPr>
        <w:pStyle w:val="BodyText"/>
        <w:tabs>
          <w:tab w:val="left" w:pos="4553"/>
        </w:tabs>
        <w:ind w:left="232"/>
        <w:rPr>
          <w:rFonts w:ascii="Verdana" w:hAnsi="Verdana" w:cs="Arial"/>
          <w:sz w:val="16"/>
          <w:szCs w:val="16"/>
        </w:rPr>
      </w:pPr>
      <w:proofErr w:type="spellStart"/>
      <w:r w:rsidRPr="00687053">
        <w:rPr>
          <w:rFonts w:ascii="Verdana" w:hAnsi="Verdana" w:cs="Arial"/>
          <w:color w:val="202020"/>
          <w:sz w:val="20"/>
          <w:szCs w:val="20"/>
        </w:rPr>
        <w:t>Tipul</w:t>
      </w:r>
      <w:proofErr w:type="spellEnd"/>
      <w:r w:rsidRPr="00687053">
        <w:rPr>
          <w:rFonts w:ascii="Verdana" w:hAnsi="Verdana" w:cs="Arial"/>
          <w:color w:val="202020"/>
          <w:spacing w:val="-2"/>
          <w:sz w:val="20"/>
          <w:szCs w:val="20"/>
        </w:rPr>
        <w:t xml:space="preserve"> </w:t>
      </w:r>
      <w:proofErr w:type="spellStart"/>
      <w:r w:rsidRPr="00687053">
        <w:rPr>
          <w:rFonts w:ascii="Verdana" w:hAnsi="Verdana" w:cs="Arial"/>
          <w:color w:val="202020"/>
          <w:sz w:val="20"/>
          <w:szCs w:val="20"/>
        </w:rPr>
        <w:t>contractului</w:t>
      </w:r>
      <w:proofErr w:type="spellEnd"/>
      <w:r w:rsidRPr="00687053">
        <w:rPr>
          <w:rFonts w:ascii="Verdana" w:hAnsi="Verdana" w:cs="Arial"/>
          <w:color w:val="202020"/>
          <w:sz w:val="20"/>
          <w:szCs w:val="20"/>
        </w:rPr>
        <w:t>:</w:t>
      </w:r>
      <w:r w:rsidRPr="00687053">
        <w:rPr>
          <w:rFonts w:ascii="Verdana" w:hAnsi="Verdana" w:cs="Arial"/>
          <w:color w:val="202020"/>
          <w:sz w:val="20"/>
          <w:szCs w:val="20"/>
        </w:rPr>
        <w:tab/>
        <w:t>___</w:t>
      </w:r>
      <w:r w:rsidR="004860EA">
        <w:rPr>
          <w:rFonts w:ascii="Verdana" w:hAnsi="Verdana" w:cs="Arial"/>
          <w:color w:val="202020"/>
          <w:sz w:val="20"/>
          <w:szCs w:val="20"/>
        </w:rPr>
        <w:t>C</w:t>
      </w:r>
      <w:r>
        <w:rPr>
          <w:rFonts w:ascii="Verdana" w:hAnsi="Verdana" w:cs="Arial"/>
          <w:color w:val="202020"/>
          <w:sz w:val="20"/>
          <w:szCs w:val="20"/>
        </w:rPr>
        <w:t xml:space="preserve">ontract de </w:t>
      </w:r>
      <w:proofErr w:type="spellStart"/>
      <w:r>
        <w:rPr>
          <w:rFonts w:ascii="Verdana" w:hAnsi="Verdana" w:cs="Arial"/>
          <w:color w:val="202020"/>
          <w:sz w:val="20"/>
          <w:szCs w:val="20"/>
        </w:rPr>
        <w:t>prestari</w:t>
      </w:r>
      <w:proofErr w:type="spellEnd"/>
      <w:r>
        <w:rPr>
          <w:rFonts w:ascii="Verdana" w:hAnsi="Verdana" w:cs="Arial"/>
          <w:color w:val="202020"/>
          <w:sz w:val="20"/>
          <w:szCs w:val="20"/>
        </w:rPr>
        <w:t xml:space="preserve"> </w:t>
      </w:r>
      <w:proofErr w:type="spellStart"/>
      <w:r>
        <w:rPr>
          <w:rFonts w:ascii="Verdana" w:hAnsi="Verdana" w:cs="Arial"/>
          <w:color w:val="202020"/>
          <w:sz w:val="20"/>
          <w:szCs w:val="20"/>
        </w:rPr>
        <w:t>servicii</w:t>
      </w:r>
      <w:proofErr w:type="spellEnd"/>
      <w:r w:rsidRPr="00687053">
        <w:rPr>
          <w:rFonts w:ascii="Verdana" w:hAnsi="Verdana" w:cs="Arial"/>
          <w:color w:val="202020"/>
          <w:sz w:val="20"/>
          <w:szCs w:val="20"/>
        </w:rPr>
        <w:t>____</w:t>
      </w:r>
    </w:p>
    <w:p w14:paraId="7077F179" w14:textId="77777777" w:rsidR="00FC5FBD" w:rsidRPr="00687053" w:rsidRDefault="00FC5FBD" w:rsidP="00FC5FBD">
      <w:pPr>
        <w:pStyle w:val="BodyText"/>
        <w:spacing w:before="8"/>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687053" w14:paraId="3DAA33AD" w14:textId="77777777" w:rsidTr="008F3212">
        <w:tc>
          <w:tcPr>
            <w:tcW w:w="9540" w:type="dxa"/>
            <w:shd w:val="clear" w:color="auto" w:fill="B7D4EF" w:themeFill="text2" w:themeFillTint="33"/>
          </w:tcPr>
          <w:p w14:paraId="4477A964" w14:textId="77777777" w:rsidR="00FC5FBD" w:rsidRPr="00687053" w:rsidRDefault="00FC5FBD" w:rsidP="008F3212">
            <w:pPr>
              <w:pStyle w:val="BodyText"/>
              <w:spacing w:before="8"/>
              <w:rPr>
                <w:rFonts w:ascii="Verdana" w:hAnsi="Verdana" w:cs="Arial"/>
                <w:b/>
                <w:bCs/>
                <w:sz w:val="20"/>
                <w:szCs w:val="20"/>
              </w:rPr>
            </w:pPr>
            <w:r w:rsidRPr="00687053">
              <w:rPr>
                <w:rFonts w:ascii="Verdana" w:hAnsi="Verdana" w:cs="Arial"/>
                <w:b/>
                <w:bCs/>
                <w:sz w:val="20"/>
                <w:szCs w:val="20"/>
              </w:rPr>
              <w:t>CONTEXT:</w:t>
            </w:r>
          </w:p>
        </w:tc>
      </w:tr>
    </w:tbl>
    <w:p w14:paraId="432294B1" w14:textId="77777777" w:rsidR="00191FCF" w:rsidRPr="00191FCF" w:rsidRDefault="00191FCF" w:rsidP="00191FCF">
      <w:pPr>
        <w:jc w:val="both"/>
        <w:rPr>
          <w:rFonts w:ascii="Verdana" w:hAnsi="Verdana" w:cs="Arial"/>
          <w:color w:val="202020"/>
          <w:lang w:val="it-IT"/>
        </w:rPr>
      </w:pPr>
      <w:r w:rsidRPr="00191FCF">
        <w:rPr>
          <w:rFonts w:ascii="Verdana" w:hAnsi="Verdana" w:cs="Arial"/>
          <w:color w:val="202020"/>
          <w:lang w:val="it-IT"/>
        </w:rPr>
        <w:t>Institutia privată Keystone Moldova (în continuare Keystone Moldova) implementează proiectul „Suportul prin linie telefonică și echipa mobilă pentru comunitățile de refugiați din Moldova”, finanțat din sursele UNHCR, Acord Nr. PFA-MDA-21101-010676-00 din 18.01.2024; Contract ID Number: 21101Y25P010676 din 06.01.2025.</w:t>
      </w:r>
    </w:p>
    <w:p w14:paraId="20AF135C" w14:textId="77777777" w:rsidR="00191FCF" w:rsidRPr="00191FCF" w:rsidRDefault="00191FCF" w:rsidP="00191FCF">
      <w:pPr>
        <w:jc w:val="both"/>
        <w:rPr>
          <w:rFonts w:ascii="Verdana" w:hAnsi="Verdana" w:cs="Arial"/>
          <w:color w:val="202020"/>
          <w:lang w:val="it-IT"/>
        </w:rPr>
      </w:pPr>
      <w:r w:rsidRPr="00191FCF">
        <w:rPr>
          <w:rFonts w:ascii="Verdana" w:hAnsi="Verdana" w:cs="Arial"/>
          <w:color w:val="202020"/>
          <w:lang w:val="it-IT"/>
        </w:rPr>
        <w:t>Perioada de implementare a proiectului este 01 ianuarie- 31 decembrie 2025 și prevede acordarea de support pentru persoanele refugiate din Ucraina si pentru persoanele din comunitate beneficiare în cadrul proiectului.</w:t>
      </w:r>
    </w:p>
    <w:p w14:paraId="778667B7" w14:textId="77777777" w:rsidR="00191FCF" w:rsidRDefault="00191FCF" w:rsidP="00191FCF">
      <w:pPr>
        <w:pStyle w:val="BodyText"/>
        <w:spacing w:before="8"/>
        <w:rPr>
          <w:rFonts w:ascii="Verdana" w:hAnsi="Verdana" w:cs="Arial"/>
          <w:b/>
          <w:bCs/>
          <w:sz w:val="20"/>
          <w:szCs w:val="20"/>
        </w:rPr>
      </w:pPr>
    </w:p>
    <w:p w14:paraId="7A45D9A1" w14:textId="77777777" w:rsidR="00191FCF" w:rsidRPr="008C798B" w:rsidRDefault="00191FCF" w:rsidP="00191FCF">
      <w:pPr>
        <w:jc w:val="both"/>
        <w:rPr>
          <w:rFonts w:ascii="Verdana" w:hAnsi="Verdana" w:cs="Arial"/>
        </w:rPr>
      </w:pPr>
      <w:proofErr w:type="spellStart"/>
      <w:r w:rsidRPr="001F55AF">
        <w:rPr>
          <w:rFonts w:ascii="Verdana" w:eastAsia="Calibri" w:hAnsi="Verdana" w:cs="Arial"/>
          <w:lang w:bidi="en-US"/>
        </w:rPr>
        <w:t>În</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cadrul</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proiectului</w:t>
      </w:r>
      <w:proofErr w:type="spellEnd"/>
      <w:r>
        <w:rPr>
          <w:rFonts w:ascii="Verdana" w:eastAsia="Calibri" w:hAnsi="Verdana" w:cs="Arial"/>
          <w:lang w:bidi="en-US"/>
        </w:rPr>
        <w:t xml:space="preserve">, </w:t>
      </w:r>
      <w:r w:rsidRPr="001F55AF">
        <w:rPr>
          <w:rFonts w:ascii="Verdana" w:eastAsia="Calibri" w:hAnsi="Verdana" w:cs="Arial"/>
          <w:lang w:bidi="en-US"/>
        </w:rPr>
        <w:t xml:space="preserve">Keystone Moldova </w:t>
      </w:r>
      <w:proofErr w:type="spellStart"/>
      <w:r>
        <w:rPr>
          <w:rFonts w:ascii="Verdana" w:eastAsia="Calibri" w:hAnsi="Verdana" w:cs="Arial"/>
          <w:lang w:bidi="en-US"/>
        </w:rPr>
        <w:t>planific</w:t>
      </w:r>
      <w:proofErr w:type="spellEnd"/>
      <w:r>
        <w:rPr>
          <w:rFonts w:ascii="Verdana" w:eastAsia="Calibri" w:hAnsi="Verdana" w:cs="Arial"/>
          <w:lang w:val="ro-RO" w:bidi="en-US"/>
        </w:rPr>
        <w:t>ă r</w:t>
      </w:r>
      <w:proofErr w:type="spellStart"/>
      <w:r w:rsidRPr="008C798B">
        <w:rPr>
          <w:rFonts w:ascii="Verdana" w:hAnsi="Verdana" w:cs="Arial"/>
        </w:rPr>
        <w:t>ealizarea</w:t>
      </w:r>
      <w:proofErr w:type="spellEnd"/>
      <w:r w:rsidRPr="008C798B">
        <w:rPr>
          <w:rFonts w:ascii="Verdana" w:hAnsi="Verdana" w:cs="Arial"/>
        </w:rPr>
        <w:t xml:space="preserve"> </w:t>
      </w:r>
      <w:proofErr w:type="spellStart"/>
      <w:r w:rsidRPr="008C798B">
        <w:rPr>
          <w:rFonts w:ascii="Verdana" w:hAnsi="Verdana" w:cs="Arial"/>
        </w:rPr>
        <w:t>unei</w:t>
      </w:r>
      <w:proofErr w:type="spellEnd"/>
      <w:r w:rsidRPr="008C798B">
        <w:rPr>
          <w:rFonts w:ascii="Verdana" w:hAnsi="Verdana" w:cs="Arial"/>
        </w:rPr>
        <w:t xml:space="preserve"> </w:t>
      </w:r>
      <w:proofErr w:type="spellStart"/>
      <w:r w:rsidRPr="008C798B">
        <w:rPr>
          <w:rFonts w:ascii="Verdana" w:hAnsi="Verdana" w:cs="Arial"/>
        </w:rPr>
        <w:t>cartografieri</w:t>
      </w:r>
      <w:proofErr w:type="spellEnd"/>
      <w:r w:rsidRPr="008C798B">
        <w:rPr>
          <w:rFonts w:ascii="Verdana" w:hAnsi="Verdana" w:cs="Arial"/>
        </w:rPr>
        <w:t xml:space="preserve"> </w:t>
      </w:r>
      <w:proofErr w:type="spellStart"/>
      <w:r w:rsidRPr="008C798B">
        <w:rPr>
          <w:rFonts w:ascii="Verdana" w:hAnsi="Verdana" w:cs="Arial"/>
        </w:rPr>
        <w:t>cuprinzătoare</w:t>
      </w:r>
      <w:proofErr w:type="spellEnd"/>
      <w:r w:rsidRPr="008C798B">
        <w:rPr>
          <w:rFonts w:ascii="Verdana" w:hAnsi="Verdana" w:cs="Arial"/>
        </w:rPr>
        <w:t xml:space="preserve"> a </w:t>
      </w:r>
      <w:proofErr w:type="spellStart"/>
      <w:r w:rsidRPr="008C798B">
        <w:rPr>
          <w:rFonts w:ascii="Verdana" w:hAnsi="Verdana" w:cs="Arial"/>
        </w:rPr>
        <w:t>refugiaților</w:t>
      </w:r>
      <w:proofErr w:type="spellEnd"/>
      <w:r w:rsidRPr="008C798B">
        <w:rPr>
          <w:rFonts w:ascii="Verdana" w:hAnsi="Verdana" w:cs="Arial"/>
        </w:rPr>
        <w:t xml:space="preserve"> cu </w:t>
      </w:r>
      <w:proofErr w:type="spellStart"/>
      <w:r w:rsidRPr="008C798B">
        <w:rPr>
          <w:rFonts w:ascii="Verdana" w:hAnsi="Verdana" w:cs="Arial"/>
        </w:rPr>
        <w:t>dizabilități</w:t>
      </w:r>
      <w:proofErr w:type="spellEnd"/>
      <w:r w:rsidRPr="008C798B">
        <w:rPr>
          <w:rFonts w:ascii="Verdana" w:hAnsi="Verdana" w:cs="Arial"/>
        </w:rPr>
        <w:t xml:space="preserve"> din Moldova</w:t>
      </w:r>
      <w:r>
        <w:rPr>
          <w:rFonts w:ascii="Verdana" w:hAnsi="Verdana" w:cs="Arial"/>
        </w:rPr>
        <w:t xml:space="preserve">, care </w:t>
      </w:r>
      <w:proofErr w:type="gramStart"/>
      <w:r>
        <w:rPr>
          <w:rFonts w:ascii="Verdana" w:hAnsi="Verdana" w:cs="Arial"/>
        </w:rPr>
        <w:t>are</w:t>
      </w:r>
      <w:proofErr w:type="gramEnd"/>
      <w:r>
        <w:rPr>
          <w:rFonts w:ascii="Verdana" w:hAnsi="Verdana" w:cs="Arial"/>
        </w:rPr>
        <w:t xml:space="preserve"> </w:t>
      </w:r>
      <w:proofErr w:type="spellStart"/>
      <w:r>
        <w:rPr>
          <w:rFonts w:ascii="Verdana" w:hAnsi="Verdana" w:cs="Arial"/>
        </w:rPr>
        <w:t>următoarele</w:t>
      </w:r>
      <w:proofErr w:type="spellEnd"/>
      <w:r>
        <w:rPr>
          <w:rFonts w:ascii="Verdana" w:hAnsi="Verdana" w:cs="Arial"/>
        </w:rPr>
        <w:t xml:space="preserve"> </w:t>
      </w:r>
      <w:proofErr w:type="spellStart"/>
      <w:r>
        <w:rPr>
          <w:rFonts w:ascii="Verdana" w:hAnsi="Verdana" w:cs="Arial"/>
        </w:rPr>
        <w:t>obiective</w:t>
      </w:r>
      <w:proofErr w:type="spellEnd"/>
      <w:r w:rsidRPr="008C798B">
        <w:rPr>
          <w:rFonts w:ascii="Verdana" w:hAnsi="Verdana" w:cs="Arial"/>
        </w:rPr>
        <w:t>:</w:t>
      </w:r>
    </w:p>
    <w:p w14:paraId="64BAE2F5" w14:textId="77777777" w:rsidR="00191FCF" w:rsidRPr="008C798B" w:rsidRDefault="00191FCF" w:rsidP="00191FCF">
      <w:pPr>
        <w:pStyle w:val="BodyText"/>
        <w:spacing w:before="1"/>
        <w:jc w:val="both"/>
        <w:rPr>
          <w:rFonts w:ascii="Verdana" w:hAnsi="Verdana" w:cs="Arial"/>
          <w:sz w:val="20"/>
          <w:szCs w:val="20"/>
        </w:rPr>
      </w:pPr>
      <w:r w:rsidRPr="008C798B">
        <w:rPr>
          <w:rFonts w:ascii="Verdana" w:hAnsi="Verdana" w:cs="Arial"/>
          <w:sz w:val="20"/>
          <w:szCs w:val="20"/>
        </w:rPr>
        <w:t xml:space="preserve">1. </w:t>
      </w:r>
      <w:proofErr w:type="spellStart"/>
      <w:r w:rsidRPr="008C798B">
        <w:rPr>
          <w:rFonts w:ascii="Verdana" w:hAnsi="Verdana" w:cs="Arial"/>
          <w:sz w:val="20"/>
          <w:szCs w:val="20"/>
        </w:rPr>
        <w:t>Identificarea</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și</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cartografierea</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numărului</w:t>
      </w:r>
      <w:proofErr w:type="spellEnd"/>
      <w:r w:rsidRPr="008C798B">
        <w:rPr>
          <w:rFonts w:ascii="Verdana" w:hAnsi="Verdana" w:cs="Arial"/>
          <w:sz w:val="20"/>
          <w:szCs w:val="20"/>
        </w:rPr>
        <w:t xml:space="preserve"> de </w:t>
      </w:r>
      <w:proofErr w:type="spellStart"/>
      <w:r w:rsidRPr="008C798B">
        <w:rPr>
          <w:rFonts w:ascii="Verdana" w:hAnsi="Verdana" w:cs="Arial"/>
          <w:sz w:val="20"/>
          <w:szCs w:val="20"/>
        </w:rPr>
        <w:t>refugiați</w:t>
      </w:r>
      <w:proofErr w:type="spellEnd"/>
      <w:r w:rsidRPr="008C798B">
        <w:rPr>
          <w:rFonts w:ascii="Verdana" w:hAnsi="Verdana" w:cs="Arial"/>
          <w:sz w:val="20"/>
          <w:szCs w:val="20"/>
        </w:rPr>
        <w:t xml:space="preserve"> cu </w:t>
      </w:r>
      <w:proofErr w:type="spellStart"/>
      <w:r w:rsidRPr="008C798B">
        <w:rPr>
          <w:rFonts w:ascii="Verdana" w:hAnsi="Verdana" w:cs="Arial"/>
          <w:sz w:val="20"/>
          <w:szCs w:val="20"/>
        </w:rPr>
        <w:t>dizabilități</w:t>
      </w:r>
      <w:proofErr w:type="spellEnd"/>
      <w:r w:rsidRPr="008C798B">
        <w:rPr>
          <w:rFonts w:ascii="Verdana" w:hAnsi="Verdana" w:cs="Arial"/>
          <w:sz w:val="20"/>
          <w:szCs w:val="20"/>
        </w:rPr>
        <w:t xml:space="preserve"> din Moldova.</w:t>
      </w:r>
    </w:p>
    <w:p w14:paraId="70A1B960" w14:textId="77777777" w:rsidR="00191FCF" w:rsidRPr="008C798B" w:rsidRDefault="00191FCF" w:rsidP="00191FCF">
      <w:pPr>
        <w:pStyle w:val="BodyText"/>
        <w:spacing w:before="1"/>
        <w:jc w:val="both"/>
        <w:rPr>
          <w:rFonts w:ascii="Verdana" w:hAnsi="Verdana" w:cs="Arial"/>
          <w:sz w:val="20"/>
          <w:szCs w:val="20"/>
        </w:rPr>
      </w:pPr>
      <w:r w:rsidRPr="008C798B">
        <w:rPr>
          <w:rFonts w:ascii="Verdana" w:hAnsi="Verdana" w:cs="Arial"/>
          <w:sz w:val="20"/>
          <w:szCs w:val="20"/>
        </w:rPr>
        <w:t xml:space="preserve">2. </w:t>
      </w:r>
      <w:proofErr w:type="spellStart"/>
      <w:r w:rsidRPr="008C798B">
        <w:rPr>
          <w:rFonts w:ascii="Verdana" w:hAnsi="Verdana" w:cs="Arial"/>
          <w:sz w:val="20"/>
          <w:szCs w:val="20"/>
        </w:rPr>
        <w:t>Evaluarea</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nevoilor</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specifice</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și</w:t>
      </w:r>
      <w:proofErr w:type="spellEnd"/>
      <w:r w:rsidRPr="008C798B">
        <w:rPr>
          <w:rFonts w:ascii="Verdana" w:hAnsi="Verdana" w:cs="Arial"/>
          <w:sz w:val="20"/>
          <w:szCs w:val="20"/>
        </w:rPr>
        <w:t xml:space="preserve"> a </w:t>
      </w:r>
      <w:proofErr w:type="spellStart"/>
      <w:r w:rsidRPr="008C798B">
        <w:rPr>
          <w:rFonts w:ascii="Verdana" w:hAnsi="Verdana" w:cs="Arial"/>
          <w:sz w:val="20"/>
          <w:szCs w:val="20"/>
        </w:rPr>
        <w:t>provocărilor</w:t>
      </w:r>
      <w:proofErr w:type="spellEnd"/>
      <w:r w:rsidRPr="008C798B">
        <w:rPr>
          <w:rFonts w:ascii="Verdana" w:hAnsi="Verdana" w:cs="Arial"/>
          <w:sz w:val="20"/>
          <w:szCs w:val="20"/>
        </w:rPr>
        <w:t xml:space="preserve"> cu care se </w:t>
      </w:r>
      <w:proofErr w:type="spellStart"/>
      <w:r w:rsidRPr="008C798B">
        <w:rPr>
          <w:rFonts w:ascii="Verdana" w:hAnsi="Verdana" w:cs="Arial"/>
          <w:sz w:val="20"/>
          <w:szCs w:val="20"/>
        </w:rPr>
        <w:t>confruntă</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acești</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refugiați</w:t>
      </w:r>
      <w:proofErr w:type="spellEnd"/>
      <w:r w:rsidRPr="008C798B">
        <w:rPr>
          <w:rFonts w:ascii="Verdana" w:hAnsi="Verdana" w:cs="Arial"/>
          <w:sz w:val="20"/>
          <w:szCs w:val="20"/>
        </w:rPr>
        <w:t>.</w:t>
      </w:r>
    </w:p>
    <w:p w14:paraId="0751990E" w14:textId="77777777" w:rsidR="00191FCF" w:rsidRDefault="00191FCF" w:rsidP="00191FCF">
      <w:pPr>
        <w:pStyle w:val="BodyText"/>
        <w:spacing w:before="1"/>
        <w:jc w:val="both"/>
        <w:rPr>
          <w:rFonts w:ascii="Verdana" w:hAnsi="Verdana" w:cs="Arial"/>
          <w:sz w:val="20"/>
          <w:szCs w:val="20"/>
        </w:rPr>
      </w:pPr>
      <w:r w:rsidRPr="008C798B">
        <w:rPr>
          <w:rFonts w:ascii="Verdana" w:hAnsi="Verdana" w:cs="Arial"/>
          <w:sz w:val="20"/>
          <w:szCs w:val="20"/>
        </w:rPr>
        <w:t xml:space="preserve">3. </w:t>
      </w:r>
      <w:proofErr w:type="spellStart"/>
      <w:r w:rsidRPr="008C798B">
        <w:rPr>
          <w:rFonts w:ascii="Verdana" w:hAnsi="Verdana" w:cs="Arial"/>
          <w:sz w:val="20"/>
          <w:szCs w:val="20"/>
        </w:rPr>
        <w:t>Oferirea</w:t>
      </w:r>
      <w:proofErr w:type="spellEnd"/>
      <w:r w:rsidRPr="008C798B">
        <w:rPr>
          <w:rFonts w:ascii="Verdana" w:hAnsi="Verdana" w:cs="Arial"/>
          <w:sz w:val="20"/>
          <w:szCs w:val="20"/>
        </w:rPr>
        <w:t xml:space="preserve"> de </w:t>
      </w:r>
      <w:proofErr w:type="spellStart"/>
      <w:r w:rsidRPr="008C798B">
        <w:rPr>
          <w:rFonts w:ascii="Verdana" w:hAnsi="Verdana" w:cs="Arial"/>
          <w:sz w:val="20"/>
          <w:szCs w:val="20"/>
        </w:rPr>
        <w:t>recomandări</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pentru</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îmbunătățirea</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sprijinului</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și</w:t>
      </w:r>
      <w:proofErr w:type="spellEnd"/>
      <w:r w:rsidRPr="008C798B">
        <w:rPr>
          <w:rFonts w:ascii="Verdana" w:hAnsi="Verdana" w:cs="Arial"/>
          <w:sz w:val="20"/>
          <w:szCs w:val="20"/>
        </w:rPr>
        <w:t xml:space="preserve"> a </w:t>
      </w:r>
      <w:proofErr w:type="spellStart"/>
      <w:r w:rsidRPr="008C798B">
        <w:rPr>
          <w:rFonts w:ascii="Verdana" w:hAnsi="Verdana" w:cs="Arial"/>
          <w:sz w:val="20"/>
          <w:szCs w:val="20"/>
        </w:rPr>
        <w:t>serviciilor</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pentru</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refugiații</w:t>
      </w:r>
      <w:proofErr w:type="spellEnd"/>
      <w:r w:rsidRPr="008C798B">
        <w:rPr>
          <w:rFonts w:ascii="Verdana" w:hAnsi="Verdana" w:cs="Arial"/>
          <w:sz w:val="20"/>
          <w:szCs w:val="20"/>
        </w:rPr>
        <w:t xml:space="preserve"> cu </w:t>
      </w:r>
      <w:proofErr w:type="spellStart"/>
      <w:r w:rsidRPr="008C798B">
        <w:rPr>
          <w:rFonts w:ascii="Verdana" w:hAnsi="Verdana" w:cs="Arial"/>
          <w:sz w:val="20"/>
          <w:szCs w:val="20"/>
        </w:rPr>
        <w:t>dizabilități</w:t>
      </w:r>
      <w:proofErr w:type="spellEnd"/>
      <w:r w:rsidRPr="008C798B">
        <w:rPr>
          <w:rFonts w:ascii="Verdana" w:hAnsi="Verdana" w:cs="Arial"/>
          <w:sz w:val="20"/>
          <w:szCs w:val="20"/>
        </w:rPr>
        <w:t>.</w:t>
      </w:r>
    </w:p>
    <w:p w14:paraId="60696741" w14:textId="77777777" w:rsidR="00191FCF" w:rsidRPr="008C798B" w:rsidRDefault="00191FCF" w:rsidP="00191FCF">
      <w:pPr>
        <w:pStyle w:val="BodyText"/>
        <w:spacing w:before="1"/>
        <w:jc w:val="both"/>
        <w:rPr>
          <w:rFonts w:ascii="Verdana" w:hAnsi="Verdana" w:cs="Arial"/>
          <w:sz w:val="20"/>
          <w:szCs w:val="20"/>
        </w:rPr>
      </w:pPr>
    </w:p>
    <w:p w14:paraId="46AB1928" w14:textId="77777777" w:rsidR="00191FCF" w:rsidRPr="00481864" w:rsidRDefault="00191FCF" w:rsidP="00191FCF">
      <w:pPr>
        <w:pStyle w:val="BodyText"/>
        <w:spacing w:before="1"/>
        <w:jc w:val="both"/>
        <w:rPr>
          <w:rFonts w:ascii="Verdana" w:hAnsi="Verdana" w:cs="Arial"/>
          <w:sz w:val="20"/>
          <w:szCs w:val="20"/>
        </w:rPr>
      </w:pPr>
      <w:proofErr w:type="spellStart"/>
      <w:r>
        <w:rPr>
          <w:rFonts w:ascii="Verdana" w:hAnsi="Verdana" w:cs="Arial"/>
          <w:sz w:val="20"/>
          <w:szCs w:val="20"/>
        </w:rPr>
        <w:t>În</w:t>
      </w:r>
      <w:proofErr w:type="spellEnd"/>
      <w:r>
        <w:rPr>
          <w:rFonts w:ascii="Verdana" w:hAnsi="Verdana" w:cs="Arial"/>
          <w:sz w:val="20"/>
          <w:szCs w:val="20"/>
        </w:rPr>
        <w:t xml:space="preserve"> </w:t>
      </w:r>
      <w:proofErr w:type="spellStart"/>
      <w:r>
        <w:rPr>
          <w:rFonts w:ascii="Verdana" w:hAnsi="Verdana" w:cs="Arial"/>
          <w:sz w:val="20"/>
          <w:szCs w:val="20"/>
        </w:rPr>
        <w:t>acest</w:t>
      </w:r>
      <w:proofErr w:type="spellEnd"/>
      <w:r w:rsidRPr="00481864">
        <w:rPr>
          <w:rFonts w:ascii="Verdana" w:hAnsi="Verdana" w:cs="Arial"/>
          <w:sz w:val="20"/>
          <w:szCs w:val="20"/>
        </w:rPr>
        <w:t xml:space="preserve"> scop, Keystone Moldova </w:t>
      </w:r>
      <w:proofErr w:type="spellStart"/>
      <w:r w:rsidRPr="00481864">
        <w:rPr>
          <w:rFonts w:ascii="Verdana" w:hAnsi="Verdana" w:cs="Arial"/>
          <w:sz w:val="20"/>
          <w:szCs w:val="20"/>
        </w:rPr>
        <w:t>lansează</w:t>
      </w:r>
      <w:proofErr w:type="spellEnd"/>
      <w:r w:rsidRPr="00481864">
        <w:rPr>
          <w:rFonts w:ascii="Verdana" w:hAnsi="Verdana" w:cs="Arial"/>
          <w:sz w:val="20"/>
          <w:szCs w:val="20"/>
        </w:rPr>
        <w:t xml:space="preserve"> </w:t>
      </w:r>
      <w:proofErr w:type="spellStart"/>
      <w:r w:rsidRPr="00481864">
        <w:rPr>
          <w:rFonts w:ascii="Verdana" w:hAnsi="Verdana" w:cs="Arial"/>
          <w:sz w:val="20"/>
          <w:szCs w:val="20"/>
        </w:rPr>
        <w:t>procedura</w:t>
      </w:r>
      <w:proofErr w:type="spellEnd"/>
      <w:r w:rsidRPr="00481864">
        <w:rPr>
          <w:rFonts w:ascii="Verdana" w:hAnsi="Verdana" w:cs="Arial"/>
          <w:sz w:val="20"/>
          <w:szCs w:val="20"/>
        </w:rPr>
        <w:t xml:space="preserve"> de </w:t>
      </w:r>
      <w:proofErr w:type="spellStart"/>
      <w:r w:rsidRPr="00481864">
        <w:rPr>
          <w:rFonts w:ascii="Verdana" w:hAnsi="Verdana" w:cs="Arial"/>
          <w:sz w:val="20"/>
          <w:szCs w:val="20"/>
        </w:rPr>
        <w:t>identificare</w:t>
      </w:r>
      <w:proofErr w:type="spellEnd"/>
      <w:r w:rsidRPr="00481864">
        <w:rPr>
          <w:rFonts w:ascii="Verdana" w:hAnsi="Verdana" w:cs="Arial"/>
          <w:sz w:val="20"/>
          <w:szCs w:val="20"/>
        </w:rPr>
        <w:t xml:space="preserve"> a </w:t>
      </w:r>
      <w:proofErr w:type="spellStart"/>
      <w:r w:rsidRPr="00481864">
        <w:rPr>
          <w:rFonts w:ascii="Verdana" w:hAnsi="Verdana" w:cs="Arial"/>
          <w:sz w:val="20"/>
          <w:szCs w:val="20"/>
        </w:rPr>
        <w:t>unui</w:t>
      </w:r>
      <w:proofErr w:type="spellEnd"/>
      <w:r w:rsidRPr="00481864">
        <w:rPr>
          <w:rFonts w:ascii="Verdana" w:hAnsi="Verdana" w:cs="Arial"/>
          <w:sz w:val="20"/>
          <w:szCs w:val="20"/>
        </w:rPr>
        <w:t xml:space="preserve"> </w:t>
      </w:r>
      <w:proofErr w:type="spellStart"/>
      <w:r w:rsidRPr="00481864">
        <w:rPr>
          <w:rFonts w:ascii="Verdana" w:hAnsi="Verdana" w:cs="Arial"/>
          <w:sz w:val="20"/>
          <w:szCs w:val="20"/>
        </w:rPr>
        <w:t>prestator</w:t>
      </w:r>
      <w:proofErr w:type="spellEnd"/>
      <w:r w:rsidRPr="00481864">
        <w:rPr>
          <w:rFonts w:ascii="Verdana" w:hAnsi="Verdana" w:cs="Arial"/>
          <w:sz w:val="20"/>
          <w:szCs w:val="20"/>
        </w:rPr>
        <w:t xml:space="preserve"> de </w:t>
      </w:r>
      <w:proofErr w:type="spellStart"/>
      <w:r w:rsidRPr="00481864">
        <w:rPr>
          <w:rFonts w:ascii="Verdana" w:hAnsi="Verdana" w:cs="Arial"/>
          <w:sz w:val="20"/>
          <w:szCs w:val="20"/>
        </w:rPr>
        <w:t>servicii</w:t>
      </w:r>
      <w:proofErr w:type="spellEnd"/>
      <w:r w:rsidRPr="00481864">
        <w:rPr>
          <w:rFonts w:ascii="Verdana" w:hAnsi="Verdana" w:cs="Arial"/>
          <w:sz w:val="20"/>
          <w:szCs w:val="20"/>
        </w:rPr>
        <w:t xml:space="preserve"> </w:t>
      </w:r>
      <w:r>
        <w:rPr>
          <w:rFonts w:ascii="Verdana" w:hAnsi="Verdana" w:cs="Arial"/>
          <w:sz w:val="20"/>
          <w:szCs w:val="20"/>
        </w:rPr>
        <w:t>(</w:t>
      </w:r>
      <w:proofErr w:type="spellStart"/>
      <w:r>
        <w:rPr>
          <w:rFonts w:ascii="Verdana" w:hAnsi="Verdana" w:cs="Arial"/>
          <w:sz w:val="20"/>
          <w:szCs w:val="20"/>
        </w:rPr>
        <w:t>persoană</w:t>
      </w:r>
      <w:proofErr w:type="spellEnd"/>
      <w:r>
        <w:rPr>
          <w:rFonts w:ascii="Verdana" w:hAnsi="Verdana" w:cs="Arial"/>
          <w:sz w:val="20"/>
          <w:szCs w:val="20"/>
        </w:rPr>
        <w:t xml:space="preserve"> </w:t>
      </w:r>
      <w:proofErr w:type="spellStart"/>
      <w:r>
        <w:rPr>
          <w:rFonts w:ascii="Verdana" w:hAnsi="Verdana" w:cs="Arial"/>
          <w:sz w:val="20"/>
          <w:szCs w:val="20"/>
        </w:rPr>
        <w:t>fizică</w:t>
      </w:r>
      <w:proofErr w:type="spellEnd"/>
      <w:r>
        <w:rPr>
          <w:rFonts w:ascii="Verdana" w:hAnsi="Verdana" w:cs="Arial"/>
          <w:sz w:val="20"/>
          <w:szCs w:val="20"/>
        </w:rPr>
        <w:t xml:space="preserve">, </w:t>
      </w:r>
      <w:proofErr w:type="spellStart"/>
      <w:r>
        <w:rPr>
          <w:rFonts w:ascii="Verdana" w:hAnsi="Verdana" w:cs="Arial"/>
          <w:sz w:val="20"/>
          <w:szCs w:val="20"/>
        </w:rPr>
        <w:t>rezident</w:t>
      </w:r>
      <w:proofErr w:type="spellEnd"/>
      <w:r>
        <w:rPr>
          <w:rFonts w:ascii="Verdana" w:hAnsi="Verdana" w:cs="Arial"/>
          <w:sz w:val="20"/>
          <w:szCs w:val="20"/>
        </w:rPr>
        <w:t xml:space="preserve"> al </w:t>
      </w:r>
      <w:proofErr w:type="spellStart"/>
      <w:r>
        <w:rPr>
          <w:rFonts w:ascii="Verdana" w:hAnsi="Verdana" w:cs="Arial"/>
          <w:sz w:val="20"/>
          <w:szCs w:val="20"/>
        </w:rPr>
        <w:t>Republicii</w:t>
      </w:r>
      <w:proofErr w:type="spellEnd"/>
      <w:r>
        <w:rPr>
          <w:rFonts w:ascii="Verdana" w:hAnsi="Verdana" w:cs="Arial"/>
          <w:sz w:val="20"/>
          <w:szCs w:val="20"/>
        </w:rPr>
        <w:t xml:space="preserve"> Moldova) </w:t>
      </w:r>
      <w:proofErr w:type="spellStart"/>
      <w:r w:rsidRPr="00481864">
        <w:rPr>
          <w:rFonts w:ascii="Verdana" w:hAnsi="Verdana" w:cs="Arial"/>
          <w:sz w:val="20"/>
          <w:szCs w:val="20"/>
        </w:rPr>
        <w:t>pentru</w:t>
      </w:r>
      <w:proofErr w:type="spellEnd"/>
      <w:r w:rsidRPr="00481864">
        <w:rPr>
          <w:rFonts w:ascii="Verdana" w:hAnsi="Verdana" w:cs="Arial"/>
          <w:sz w:val="20"/>
          <w:szCs w:val="20"/>
        </w:rPr>
        <w:t xml:space="preserve"> </w:t>
      </w:r>
      <w:proofErr w:type="spellStart"/>
      <w:r w:rsidRPr="00481864">
        <w:rPr>
          <w:rFonts w:ascii="Verdana" w:hAnsi="Verdana" w:cs="Arial"/>
          <w:sz w:val="20"/>
          <w:szCs w:val="20"/>
        </w:rPr>
        <w:t>cartografierea</w:t>
      </w:r>
      <w:proofErr w:type="spellEnd"/>
      <w:r w:rsidRPr="00481864">
        <w:rPr>
          <w:rFonts w:ascii="Verdana" w:hAnsi="Verdana" w:cs="Arial"/>
          <w:sz w:val="20"/>
          <w:szCs w:val="20"/>
        </w:rPr>
        <w:t xml:space="preserve"> </w:t>
      </w:r>
      <w:proofErr w:type="spellStart"/>
      <w:r w:rsidRPr="00481864">
        <w:rPr>
          <w:rFonts w:ascii="Verdana" w:hAnsi="Verdana" w:cs="Arial"/>
          <w:sz w:val="20"/>
          <w:szCs w:val="20"/>
        </w:rPr>
        <w:t>refugiaților</w:t>
      </w:r>
      <w:proofErr w:type="spellEnd"/>
      <w:r w:rsidRPr="00481864">
        <w:rPr>
          <w:rFonts w:ascii="Verdana" w:hAnsi="Verdana" w:cs="Arial"/>
          <w:sz w:val="20"/>
          <w:szCs w:val="20"/>
        </w:rPr>
        <w:t xml:space="preserve"> cu </w:t>
      </w:r>
      <w:proofErr w:type="spellStart"/>
      <w:r w:rsidRPr="00481864">
        <w:rPr>
          <w:rFonts w:ascii="Verdana" w:hAnsi="Verdana" w:cs="Arial"/>
          <w:sz w:val="20"/>
          <w:szCs w:val="20"/>
        </w:rPr>
        <w:t>dizabilități</w:t>
      </w:r>
      <w:proofErr w:type="spellEnd"/>
      <w:r w:rsidRPr="00481864">
        <w:rPr>
          <w:rFonts w:ascii="Verdana" w:hAnsi="Verdana" w:cs="Arial"/>
          <w:sz w:val="20"/>
          <w:szCs w:val="20"/>
        </w:rPr>
        <w:t xml:space="preserve"> din Republica Moldova.</w:t>
      </w:r>
    </w:p>
    <w:p w14:paraId="2FAABD6E" w14:textId="77777777" w:rsidR="00E45E04" w:rsidRPr="00687053" w:rsidRDefault="00E45E04" w:rsidP="00245629">
      <w:pPr>
        <w:pStyle w:val="BodyText"/>
        <w:spacing w:before="1"/>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687053" w14:paraId="6EC1AFFF" w14:textId="77777777" w:rsidTr="008F3212">
        <w:tc>
          <w:tcPr>
            <w:tcW w:w="9540" w:type="dxa"/>
            <w:shd w:val="clear" w:color="auto" w:fill="B7D4EF" w:themeFill="text2" w:themeFillTint="33"/>
          </w:tcPr>
          <w:p w14:paraId="51B02D2B" w14:textId="77777777" w:rsidR="00FC5FBD" w:rsidRPr="00687053" w:rsidRDefault="00FC5FBD" w:rsidP="008F3212">
            <w:pPr>
              <w:pStyle w:val="BodyText"/>
              <w:spacing w:before="3"/>
              <w:rPr>
                <w:rFonts w:ascii="Verdana" w:hAnsi="Verdana" w:cs="Arial"/>
                <w:b/>
                <w:bCs/>
                <w:sz w:val="20"/>
                <w:szCs w:val="20"/>
              </w:rPr>
            </w:pPr>
            <w:r w:rsidRPr="00687053">
              <w:rPr>
                <w:rFonts w:ascii="Verdana" w:hAnsi="Verdana" w:cs="Arial"/>
                <w:b/>
                <w:bCs/>
                <w:sz w:val="20"/>
                <w:szCs w:val="20"/>
              </w:rPr>
              <w:t>PREGĂTIREA DOSARULUI:</w:t>
            </w:r>
          </w:p>
        </w:tc>
      </w:tr>
    </w:tbl>
    <w:p w14:paraId="1AAF7EB0" w14:textId="77777777" w:rsidR="00FC5FBD" w:rsidRPr="0054382B" w:rsidRDefault="00FC5FBD" w:rsidP="00FC5FBD">
      <w:pPr>
        <w:ind w:left="232"/>
        <w:rPr>
          <w:rFonts w:ascii="Verdana" w:hAnsi="Verdana" w:cs="Arial"/>
          <w:bCs/>
          <w:lang w:val="pt-BR"/>
        </w:rPr>
      </w:pPr>
      <w:r w:rsidRPr="0054382B">
        <w:rPr>
          <w:rFonts w:ascii="Verdana" w:hAnsi="Verdana" w:cs="Arial"/>
          <w:bCs/>
          <w:lang w:val="pt-BR"/>
        </w:rPr>
        <w:t>Dosarul de aplicare va cuprinde următoarele documente:</w:t>
      </w:r>
    </w:p>
    <w:p w14:paraId="4786D3A1" w14:textId="77777777" w:rsidR="00177589" w:rsidRDefault="00177589" w:rsidP="00177589">
      <w:pPr>
        <w:pStyle w:val="ListParagraph"/>
        <w:widowControl w:val="0"/>
        <w:numPr>
          <w:ilvl w:val="0"/>
          <w:numId w:val="2"/>
        </w:numPr>
        <w:tabs>
          <w:tab w:val="left" w:pos="593"/>
          <w:tab w:val="left" w:pos="594"/>
        </w:tabs>
        <w:autoSpaceDE w:val="0"/>
        <w:autoSpaceDN w:val="0"/>
        <w:spacing w:before="1"/>
        <w:ind w:hanging="362"/>
        <w:contextualSpacing w:val="0"/>
        <w:rPr>
          <w:rFonts w:ascii="Verdana" w:hAnsi="Verdana" w:cs="Arial"/>
        </w:rPr>
      </w:pPr>
      <w:r w:rsidRPr="00687053">
        <w:rPr>
          <w:rFonts w:ascii="Verdana" w:hAnsi="Verdana" w:cs="Arial"/>
        </w:rPr>
        <w:t>CV-u</w:t>
      </w:r>
      <w:r>
        <w:rPr>
          <w:rFonts w:ascii="Verdana" w:hAnsi="Verdana" w:cs="Arial"/>
        </w:rPr>
        <w:t xml:space="preserve">l </w:t>
      </w:r>
      <w:proofErr w:type="spellStart"/>
      <w:r>
        <w:rPr>
          <w:rFonts w:ascii="Verdana" w:hAnsi="Verdana" w:cs="Arial"/>
        </w:rPr>
        <w:t>actualizat</w:t>
      </w:r>
      <w:proofErr w:type="spellEnd"/>
      <w:r w:rsidRPr="00687053">
        <w:rPr>
          <w:rFonts w:ascii="Verdana" w:hAnsi="Verdana" w:cs="Arial"/>
        </w:rPr>
        <w:t>;</w:t>
      </w:r>
      <w:r w:rsidRPr="00BC5D79">
        <w:rPr>
          <w:rFonts w:ascii="Verdana" w:hAnsi="Verdana" w:cs="Arial"/>
        </w:rPr>
        <w:t xml:space="preserve"> </w:t>
      </w:r>
    </w:p>
    <w:p w14:paraId="1A719544" w14:textId="77777777" w:rsidR="00177589" w:rsidRDefault="00177589" w:rsidP="00177589">
      <w:pPr>
        <w:pStyle w:val="ListParagraph"/>
        <w:widowControl w:val="0"/>
        <w:numPr>
          <w:ilvl w:val="0"/>
          <w:numId w:val="2"/>
        </w:numPr>
        <w:tabs>
          <w:tab w:val="left" w:pos="593"/>
          <w:tab w:val="left" w:pos="594"/>
        </w:tabs>
        <w:autoSpaceDE w:val="0"/>
        <w:autoSpaceDN w:val="0"/>
        <w:spacing w:before="1"/>
        <w:ind w:hanging="362"/>
        <w:contextualSpacing w:val="0"/>
        <w:rPr>
          <w:rFonts w:ascii="Verdana" w:hAnsi="Verdana" w:cs="Arial"/>
        </w:rPr>
      </w:pPr>
      <w:proofErr w:type="spellStart"/>
      <w:r>
        <w:rPr>
          <w:rFonts w:ascii="Verdana" w:hAnsi="Verdana" w:cs="Arial"/>
        </w:rPr>
        <w:t>Scrisoare</w:t>
      </w:r>
      <w:proofErr w:type="spellEnd"/>
      <w:r>
        <w:rPr>
          <w:rFonts w:ascii="Verdana" w:hAnsi="Verdana" w:cs="Arial"/>
        </w:rPr>
        <w:t xml:space="preserve"> de </w:t>
      </w:r>
      <w:proofErr w:type="spellStart"/>
      <w:r>
        <w:rPr>
          <w:rFonts w:ascii="Verdana" w:hAnsi="Verdana" w:cs="Arial"/>
        </w:rPr>
        <w:t>intenție</w:t>
      </w:r>
      <w:proofErr w:type="spellEnd"/>
    </w:p>
    <w:p w14:paraId="12781A03" w14:textId="00B69E5E" w:rsidR="00177589" w:rsidRPr="00687053" w:rsidRDefault="00177589" w:rsidP="00177589">
      <w:pPr>
        <w:pStyle w:val="ListParagraph"/>
        <w:widowControl w:val="0"/>
        <w:numPr>
          <w:ilvl w:val="0"/>
          <w:numId w:val="2"/>
        </w:numPr>
        <w:tabs>
          <w:tab w:val="left" w:pos="593"/>
          <w:tab w:val="left" w:pos="594"/>
        </w:tabs>
        <w:autoSpaceDE w:val="0"/>
        <w:autoSpaceDN w:val="0"/>
        <w:spacing w:before="1"/>
        <w:ind w:hanging="362"/>
        <w:contextualSpacing w:val="0"/>
        <w:rPr>
          <w:rFonts w:ascii="Verdana" w:hAnsi="Verdana" w:cs="Arial"/>
        </w:rPr>
      </w:pPr>
      <w:proofErr w:type="spellStart"/>
      <w:r>
        <w:rPr>
          <w:rFonts w:ascii="Verdana" w:hAnsi="Verdana" w:cs="Arial"/>
        </w:rPr>
        <w:t>Exemplu</w:t>
      </w:r>
      <w:proofErr w:type="spellEnd"/>
      <w:r>
        <w:rPr>
          <w:rFonts w:ascii="Verdana" w:hAnsi="Verdana" w:cs="Arial"/>
        </w:rPr>
        <w:t xml:space="preserve"> de </w:t>
      </w:r>
      <w:proofErr w:type="spellStart"/>
      <w:r>
        <w:rPr>
          <w:rFonts w:ascii="Verdana" w:hAnsi="Verdana" w:cs="Arial"/>
        </w:rPr>
        <w:t>lucrări</w:t>
      </w:r>
      <w:proofErr w:type="spellEnd"/>
      <w:r>
        <w:rPr>
          <w:rFonts w:ascii="Verdana" w:hAnsi="Verdana" w:cs="Arial"/>
        </w:rPr>
        <w:t xml:space="preserve"> </w:t>
      </w:r>
      <w:proofErr w:type="spellStart"/>
      <w:r>
        <w:rPr>
          <w:rFonts w:ascii="Verdana" w:hAnsi="Verdana" w:cs="Arial"/>
        </w:rPr>
        <w:t>similar</w:t>
      </w:r>
      <w:r w:rsidR="008E3034">
        <w:rPr>
          <w:rFonts w:ascii="Verdana" w:hAnsi="Verdana" w:cs="Arial"/>
        </w:rPr>
        <w:t>e</w:t>
      </w:r>
      <w:proofErr w:type="spellEnd"/>
      <w:r>
        <w:rPr>
          <w:rFonts w:ascii="Verdana" w:hAnsi="Verdana" w:cs="Arial"/>
        </w:rPr>
        <w:t xml:space="preserve"> </w:t>
      </w:r>
      <w:proofErr w:type="spellStart"/>
      <w:r>
        <w:rPr>
          <w:rFonts w:ascii="Verdana" w:hAnsi="Verdana" w:cs="Arial"/>
        </w:rPr>
        <w:t>anterioare</w:t>
      </w:r>
      <w:proofErr w:type="spellEnd"/>
      <w:r w:rsidRPr="00687053">
        <w:rPr>
          <w:rFonts w:ascii="Verdana" w:hAnsi="Verdana" w:cs="Arial"/>
        </w:rPr>
        <w:t>;</w:t>
      </w:r>
    </w:p>
    <w:p w14:paraId="248AA36F" w14:textId="77777777" w:rsidR="00177589" w:rsidRPr="00177589" w:rsidRDefault="00177589" w:rsidP="00177589">
      <w:pPr>
        <w:pStyle w:val="ListParagraph"/>
        <w:widowControl w:val="0"/>
        <w:numPr>
          <w:ilvl w:val="0"/>
          <w:numId w:val="2"/>
        </w:numPr>
        <w:tabs>
          <w:tab w:val="left" w:pos="593"/>
          <w:tab w:val="left" w:pos="594"/>
        </w:tabs>
        <w:autoSpaceDE w:val="0"/>
        <w:autoSpaceDN w:val="0"/>
        <w:spacing w:before="1"/>
        <w:ind w:hanging="362"/>
        <w:contextualSpacing w:val="0"/>
        <w:rPr>
          <w:rFonts w:ascii="Verdana" w:hAnsi="Verdana" w:cs="Arial"/>
          <w:b/>
          <w:bCs/>
          <w:color w:val="7030A0"/>
          <w:lang w:val="it-IT"/>
        </w:rPr>
      </w:pPr>
      <w:r w:rsidRPr="00E264EF">
        <w:rPr>
          <w:rFonts w:ascii="Verdana" w:hAnsi="Verdana" w:cs="Arial"/>
          <w:lang w:val="it-IT"/>
        </w:rPr>
        <w:t>Declarație pe proprie răspundere cu privire la statutul ofertantului.</w:t>
      </w:r>
      <w:r>
        <w:rPr>
          <w:rFonts w:ascii="Verdana" w:hAnsi="Verdana" w:cs="Arial"/>
          <w:lang w:val="it-IT"/>
        </w:rPr>
        <w:t xml:space="preserve"> </w:t>
      </w:r>
      <w:r w:rsidRPr="00726371">
        <w:rPr>
          <w:rFonts w:ascii="Verdana" w:hAnsi="Verdana" w:cs="Arial"/>
          <w:b/>
          <w:bCs/>
          <w:color w:val="7030A0"/>
          <w:lang w:val="it-IT"/>
        </w:rPr>
        <w:t>Anexa nr.1</w:t>
      </w:r>
      <w:r>
        <w:rPr>
          <w:rFonts w:ascii="Verdana" w:hAnsi="Verdana" w:cs="Arial"/>
          <w:b/>
          <w:bCs/>
          <w:color w:val="7030A0"/>
          <w:lang w:val="it-IT"/>
        </w:rPr>
        <w:t xml:space="preserve"> la CDO#</w:t>
      </w:r>
      <w:r w:rsidRPr="00177589">
        <w:rPr>
          <w:rFonts w:ascii="Verdana" w:hAnsi="Verdana" w:cs="Arial"/>
          <w:b/>
          <w:bCs/>
          <w:color w:val="7030A0"/>
          <w:lang w:val="it-IT"/>
        </w:rPr>
        <w:t>2025_UNHCR_REF_RTO BC_CDO 005</w:t>
      </w:r>
    </w:p>
    <w:p w14:paraId="67201DD6" w14:textId="77777777" w:rsidR="00FC5FBD" w:rsidRPr="00B10A01" w:rsidRDefault="00FC5FBD" w:rsidP="00FC5FBD">
      <w:pPr>
        <w:pStyle w:val="BodyText"/>
        <w:spacing w:before="2"/>
        <w:rPr>
          <w:rFonts w:ascii="Verdana" w:hAnsi="Verdana" w:cs="Arial"/>
          <w:b/>
          <w:sz w:val="20"/>
          <w:szCs w:val="20"/>
          <w:lang w:val="it-IT"/>
        </w:rPr>
      </w:pPr>
    </w:p>
    <w:p w14:paraId="7E1CB394" w14:textId="77777777" w:rsidR="00FC5FBD" w:rsidRPr="0054382B" w:rsidRDefault="00FC5FBD" w:rsidP="00FC5FBD">
      <w:pPr>
        <w:pStyle w:val="BodyText"/>
        <w:spacing w:before="42"/>
        <w:ind w:left="232"/>
        <w:rPr>
          <w:rFonts w:ascii="Verdana" w:hAnsi="Verdana" w:cs="Arial"/>
          <w:sz w:val="20"/>
          <w:szCs w:val="20"/>
          <w:lang w:val="pt-BR"/>
        </w:rPr>
      </w:pPr>
      <w:r w:rsidRPr="0054382B">
        <w:rPr>
          <w:rFonts w:ascii="Verdana" w:hAnsi="Verdana" w:cs="Arial"/>
          <w:sz w:val="20"/>
          <w:szCs w:val="20"/>
          <w:lang w:val="pt-BR"/>
        </w:rPr>
        <w:lastRenderedPageBreak/>
        <w:t>Toate</w:t>
      </w:r>
      <w:r w:rsidRPr="0054382B">
        <w:rPr>
          <w:rFonts w:ascii="Verdana" w:hAnsi="Verdana" w:cs="Arial"/>
          <w:spacing w:val="-13"/>
          <w:sz w:val="20"/>
          <w:szCs w:val="20"/>
          <w:lang w:val="pt-BR"/>
        </w:rPr>
        <w:t xml:space="preserve"> </w:t>
      </w:r>
      <w:r w:rsidRPr="0054382B">
        <w:rPr>
          <w:rFonts w:ascii="Verdana" w:hAnsi="Verdana" w:cs="Arial"/>
          <w:sz w:val="20"/>
          <w:szCs w:val="20"/>
          <w:lang w:val="pt-BR"/>
        </w:rPr>
        <w:t>costurile</w:t>
      </w:r>
      <w:r w:rsidRPr="0054382B">
        <w:rPr>
          <w:rFonts w:ascii="Verdana" w:hAnsi="Verdana" w:cs="Arial"/>
          <w:spacing w:val="-13"/>
          <w:sz w:val="20"/>
          <w:szCs w:val="20"/>
          <w:lang w:val="pt-BR"/>
        </w:rPr>
        <w:t xml:space="preserve"> </w:t>
      </w:r>
      <w:r w:rsidRPr="0054382B">
        <w:rPr>
          <w:rFonts w:ascii="Verdana" w:hAnsi="Verdana" w:cs="Arial"/>
          <w:sz w:val="20"/>
          <w:szCs w:val="20"/>
          <w:lang w:val="pt-BR"/>
        </w:rPr>
        <w:t>legate</w:t>
      </w:r>
      <w:r w:rsidRPr="0054382B">
        <w:rPr>
          <w:rFonts w:ascii="Verdana" w:hAnsi="Verdana" w:cs="Arial"/>
          <w:spacing w:val="-12"/>
          <w:sz w:val="20"/>
          <w:szCs w:val="20"/>
          <w:lang w:val="pt-BR"/>
        </w:rPr>
        <w:t xml:space="preserve"> </w:t>
      </w:r>
      <w:r w:rsidRPr="0054382B">
        <w:rPr>
          <w:rFonts w:ascii="Verdana" w:hAnsi="Verdana" w:cs="Arial"/>
          <w:sz w:val="20"/>
          <w:szCs w:val="20"/>
          <w:lang w:val="pt-BR"/>
        </w:rPr>
        <w:t>de</w:t>
      </w:r>
      <w:r w:rsidRPr="0054382B">
        <w:rPr>
          <w:rFonts w:ascii="Verdana" w:hAnsi="Verdana" w:cs="Arial"/>
          <w:spacing w:val="-12"/>
          <w:sz w:val="20"/>
          <w:szCs w:val="20"/>
          <w:lang w:val="pt-BR"/>
        </w:rPr>
        <w:t xml:space="preserve"> </w:t>
      </w:r>
      <w:r w:rsidRPr="0054382B">
        <w:rPr>
          <w:rFonts w:ascii="Verdana" w:hAnsi="Verdana" w:cs="Arial"/>
          <w:sz w:val="20"/>
          <w:szCs w:val="20"/>
          <w:lang w:val="pt-BR"/>
        </w:rPr>
        <w:t>pregătirea</w:t>
      </w:r>
      <w:r w:rsidRPr="0054382B">
        <w:rPr>
          <w:rFonts w:ascii="Verdana" w:hAnsi="Verdana" w:cs="Arial"/>
          <w:spacing w:val="-12"/>
          <w:sz w:val="20"/>
          <w:szCs w:val="20"/>
          <w:lang w:val="pt-BR"/>
        </w:rPr>
        <w:t xml:space="preserve"> </w:t>
      </w:r>
      <w:r w:rsidRPr="0054382B">
        <w:rPr>
          <w:rFonts w:ascii="Verdana" w:hAnsi="Verdana" w:cs="Arial"/>
          <w:sz w:val="20"/>
          <w:szCs w:val="20"/>
          <w:lang w:val="pt-BR"/>
        </w:rPr>
        <w:t>și/sau</w:t>
      </w:r>
      <w:r w:rsidRPr="0054382B">
        <w:rPr>
          <w:rFonts w:ascii="Verdana" w:hAnsi="Verdana" w:cs="Arial"/>
          <w:spacing w:val="-14"/>
          <w:sz w:val="20"/>
          <w:szCs w:val="20"/>
          <w:lang w:val="pt-BR"/>
        </w:rPr>
        <w:t xml:space="preserve"> </w:t>
      </w:r>
      <w:r w:rsidRPr="0054382B">
        <w:rPr>
          <w:rFonts w:ascii="Verdana" w:hAnsi="Verdana" w:cs="Arial"/>
          <w:sz w:val="20"/>
          <w:szCs w:val="20"/>
          <w:lang w:val="pt-BR"/>
        </w:rPr>
        <w:t>depunerea</w:t>
      </w:r>
      <w:r w:rsidRPr="0054382B">
        <w:rPr>
          <w:rFonts w:ascii="Verdana" w:hAnsi="Verdana" w:cs="Arial"/>
          <w:spacing w:val="-15"/>
          <w:sz w:val="20"/>
          <w:szCs w:val="20"/>
          <w:lang w:val="pt-BR"/>
        </w:rPr>
        <w:t xml:space="preserve"> </w:t>
      </w:r>
      <w:r w:rsidRPr="0054382B">
        <w:rPr>
          <w:rFonts w:ascii="Verdana" w:hAnsi="Verdana" w:cs="Arial"/>
          <w:sz w:val="20"/>
          <w:szCs w:val="20"/>
          <w:lang w:val="pt-BR"/>
        </w:rPr>
        <w:t>dosarului</w:t>
      </w:r>
      <w:r w:rsidRPr="0054382B">
        <w:rPr>
          <w:rFonts w:ascii="Verdana" w:hAnsi="Verdana" w:cs="Arial"/>
          <w:spacing w:val="-13"/>
          <w:sz w:val="20"/>
          <w:szCs w:val="20"/>
          <w:lang w:val="pt-BR"/>
        </w:rPr>
        <w:t xml:space="preserve"> </w:t>
      </w:r>
      <w:r w:rsidRPr="0054382B">
        <w:rPr>
          <w:rFonts w:ascii="Verdana" w:hAnsi="Verdana" w:cs="Arial"/>
          <w:sz w:val="20"/>
          <w:szCs w:val="20"/>
          <w:lang w:val="pt-BR"/>
        </w:rPr>
        <w:t>de</w:t>
      </w:r>
      <w:r w:rsidRPr="0054382B">
        <w:rPr>
          <w:rFonts w:ascii="Verdana" w:hAnsi="Verdana" w:cs="Arial"/>
          <w:spacing w:val="-13"/>
          <w:sz w:val="20"/>
          <w:szCs w:val="20"/>
          <w:lang w:val="pt-BR"/>
        </w:rPr>
        <w:t xml:space="preserve"> </w:t>
      </w:r>
      <w:r w:rsidRPr="0054382B">
        <w:rPr>
          <w:rFonts w:ascii="Verdana" w:hAnsi="Verdana" w:cs="Arial"/>
          <w:sz w:val="20"/>
          <w:szCs w:val="20"/>
          <w:lang w:val="pt-BR"/>
        </w:rPr>
        <w:t>aplicare</w:t>
      </w:r>
      <w:r w:rsidRPr="0054382B">
        <w:rPr>
          <w:rFonts w:ascii="Verdana" w:hAnsi="Verdana" w:cs="Arial"/>
          <w:spacing w:val="-15"/>
          <w:sz w:val="20"/>
          <w:szCs w:val="20"/>
          <w:lang w:val="pt-BR"/>
        </w:rPr>
        <w:t xml:space="preserve"> </w:t>
      </w:r>
      <w:r w:rsidRPr="0054382B">
        <w:rPr>
          <w:rFonts w:ascii="Verdana" w:hAnsi="Verdana" w:cs="Arial"/>
          <w:sz w:val="20"/>
          <w:szCs w:val="20"/>
          <w:lang w:val="pt-BR"/>
        </w:rPr>
        <w:t>vor</w:t>
      </w:r>
      <w:r w:rsidRPr="0054382B">
        <w:rPr>
          <w:rFonts w:ascii="Verdana" w:hAnsi="Verdana" w:cs="Arial"/>
          <w:spacing w:val="-13"/>
          <w:sz w:val="20"/>
          <w:szCs w:val="20"/>
          <w:lang w:val="pt-BR"/>
        </w:rPr>
        <w:t xml:space="preserve"> </w:t>
      </w:r>
      <w:r w:rsidRPr="0054382B">
        <w:rPr>
          <w:rFonts w:ascii="Verdana" w:hAnsi="Verdana" w:cs="Arial"/>
          <w:sz w:val="20"/>
          <w:szCs w:val="20"/>
          <w:lang w:val="pt-BR"/>
        </w:rPr>
        <w:t>fi</w:t>
      </w:r>
      <w:r w:rsidRPr="0054382B">
        <w:rPr>
          <w:rFonts w:ascii="Verdana" w:hAnsi="Verdana" w:cs="Arial"/>
          <w:spacing w:val="-13"/>
          <w:sz w:val="20"/>
          <w:szCs w:val="20"/>
          <w:lang w:val="pt-BR"/>
        </w:rPr>
        <w:t xml:space="preserve"> </w:t>
      </w:r>
      <w:r w:rsidRPr="0054382B">
        <w:rPr>
          <w:rFonts w:ascii="Verdana" w:hAnsi="Verdana" w:cs="Arial"/>
          <w:sz w:val="20"/>
          <w:szCs w:val="20"/>
          <w:lang w:val="pt-BR"/>
        </w:rPr>
        <w:t>suportate</w:t>
      </w:r>
      <w:r w:rsidRPr="0054382B">
        <w:rPr>
          <w:rFonts w:ascii="Verdana" w:hAnsi="Verdana" w:cs="Arial"/>
          <w:spacing w:val="-12"/>
          <w:sz w:val="20"/>
          <w:szCs w:val="20"/>
          <w:lang w:val="pt-BR"/>
        </w:rPr>
        <w:t xml:space="preserve"> </w:t>
      </w:r>
      <w:r w:rsidRPr="0054382B">
        <w:rPr>
          <w:rFonts w:ascii="Verdana" w:hAnsi="Verdana" w:cs="Arial"/>
          <w:sz w:val="20"/>
          <w:szCs w:val="20"/>
          <w:lang w:val="pt-BR"/>
        </w:rPr>
        <w:t>de</w:t>
      </w:r>
      <w:r w:rsidRPr="0054382B">
        <w:rPr>
          <w:rFonts w:ascii="Verdana" w:hAnsi="Verdana" w:cs="Arial"/>
          <w:spacing w:val="-12"/>
          <w:sz w:val="20"/>
          <w:szCs w:val="20"/>
          <w:lang w:val="pt-BR"/>
        </w:rPr>
        <w:t xml:space="preserve"> </w:t>
      </w:r>
      <w:r w:rsidRPr="0054382B">
        <w:rPr>
          <w:rFonts w:ascii="Verdana" w:hAnsi="Verdana" w:cs="Arial"/>
          <w:sz w:val="20"/>
          <w:szCs w:val="20"/>
          <w:lang w:val="pt-BR"/>
        </w:rPr>
        <w:t>către</w:t>
      </w:r>
      <w:r w:rsidRPr="0054382B">
        <w:rPr>
          <w:rFonts w:ascii="Verdana" w:hAnsi="Verdana" w:cs="Arial"/>
          <w:spacing w:val="-12"/>
          <w:sz w:val="20"/>
          <w:szCs w:val="20"/>
          <w:lang w:val="pt-BR"/>
        </w:rPr>
        <w:t xml:space="preserve"> </w:t>
      </w:r>
      <w:r w:rsidRPr="0054382B">
        <w:rPr>
          <w:rFonts w:ascii="Verdana" w:hAnsi="Verdana" w:cs="Arial"/>
          <w:sz w:val="20"/>
          <w:szCs w:val="20"/>
          <w:lang w:val="pt-BR"/>
        </w:rPr>
        <w:t>ofertanți, indiferent dacă propunerea lor a fost selectată sau</w:t>
      </w:r>
      <w:r w:rsidRPr="0054382B">
        <w:rPr>
          <w:rFonts w:ascii="Verdana" w:hAnsi="Verdana" w:cs="Arial"/>
          <w:spacing w:val="-8"/>
          <w:sz w:val="20"/>
          <w:szCs w:val="20"/>
          <w:lang w:val="pt-BR"/>
        </w:rPr>
        <w:t xml:space="preserve"> </w:t>
      </w:r>
      <w:r w:rsidRPr="0054382B">
        <w:rPr>
          <w:rFonts w:ascii="Verdana" w:hAnsi="Verdana" w:cs="Arial"/>
          <w:sz w:val="20"/>
          <w:szCs w:val="20"/>
          <w:lang w:val="pt-BR"/>
        </w:rPr>
        <w:t>nu.</w:t>
      </w:r>
    </w:p>
    <w:p w14:paraId="2E222C0E" w14:textId="77777777" w:rsidR="00FC5FBD" w:rsidRPr="0054382B" w:rsidRDefault="00FC5FBD" w:rsidP="00FC5FBD">
      <w:pPr>
        <w:pStyle w:val="BodyText"/>
        <w:spacing w:before="1"/>
        <w:rPr>
          <w:rFonts w:ascii="Verdana" w:hAnsi="Verdana" w:cs="Arial"/>
          <w:sz w:val="20"/>
          <w:szCs w:val="20"/>
          <w:lang w:val="pt-BR"/>
        </w:rPr>
      </w:pPr>
    </w:p>
    <w:p w14:paraId="7000CF27" w14:textId="7B072AA3" w:rsidR="00FC5FBD" w:rsidRPr="00687053" w:rsidRDefault="00FC5FBD" w:rsidP="00FC5FBD">
      <w:pPr>
        <w:pStyle w:val="BodyText"/>
        <w:ind w:left="232"/>
        <w:rPr>
          <w:rFonts w:ascii="Verdana" w:hAnsi="Verdana" w:cs="Arial"/>
          <w:sz w:val="20"/>
          <w:szCs w:val="20"/>
        </w:rPr>
      </w:pPr>
      <w:proofErr w:type="spellStart"/>
      <w:r w:rsidRPr="00687053">
        <w:rPr>
          <w:rFonts w:ascii="Verdana" w:hAnsi="Verdana" w:cs="Arial"/>
          <w:sz w:val="20"/>
          <w:szCs w:val="20"/>
        </w:rPr>
        <w:t>Ofertele</w:t>
      </w:r>
      <w:proofErr w:type="spellEnd"/>
      <w:r w:rsidRPr="00687053">
        <w:rPr>
          <w:rFonts w:ascii="Verdana" w:hAnsi="Verdana" w:cs="Arial"/>
          <w:sz w:val="20"/>
          <w:szCs w:val="20"/>
        </w:rPr>
        <w:t xml:space="preserve">, precum </w:t>
      </w:r>
      <w:proofErr w:type="spellStart"/>
      <w:r w:rsidRPr="00687053">
        <w:rPr>
          <w:rFonts w:ascii="Verdana" w:hAnsi="Verdana" w:cs="Arial"/>
          <w:sz w:val="20"/>
          <w:szCs w:val="20"/>
        </w:rPr>
        <w:t>și</w:t>
      </w:r>
      <w:proofErr w:type="spellEnd"/>
      <w:r w:rsidRPr="00687053">
        <w:rPr>
          <w:rFonts w:ascii="Verdana" w:hAnsi="Verdana" w:cs="Arial"/>
          <w:sz w:val="20"/>
          <w:szCs w:val="20"/>
        </w:rPr>
        <w:t xml:space="preserve"> </w:t>
      </w:r>
      <w:proofErr w:type="spellStart"/>
      <w:r w:rsidRPr="00687053">
        <w:rPr>
          <w:rFonts w:ascii="Verdana" w:hAnsi="Verdana" w:cs="Arial"/>
          <w:sz w:val="20"/>
          <w:szCs w:val="20"/>
        </w:rPr>
        <w:t>toată</w:t>
      </w:r>
      <w:proofErr w:type="spellEnd"/>
      <w:r w:rsidRPr="00687053">
        <w:rPr>
          <w:rFonts w:ascii="Verdana" w:hAnsi="Verdana" w:cs="Arial"/>
          <w:sz w:val="20"/>
          <w:szCs w:val="20"/>
        </w:rPr>
        <w:t xml:space="preserve"> </w:t>
      </w:r>
      <w:proofErr w:type="spellStart"/>
      <w:r w:rsidRPr="00687053">
        <w:rPr>
          <w:rFonts w:ascii="Verdana" w:hAnsi="Verdana" w:cs="Arial"/>
          <w:sz w:val="20"/>
          <w:szCs w:val="20"/>
        </w:rPr>
        <w:t>corespondența</w:t>
      </w:r>
      <w:proofErr w:type="spellEnd"/>
      <w:r w:rsidRPr="00687053">
        <w:rPr>
          <w:rFonts w:ascii="Verdana" w:hAnsi="Verdana" w:cs="Arial"/>
          <w:sz w:val="20"/>
          <w:szCs w:val="20"/>
        </w:rPr>
        <w:t xml:space="preserve"> cu </w:t>
      </w:r>
      <w:proofErr w:type="spellStart"/>
      <w:r w:rsidRPr="00687053">
        <w:rPr>
          <w:rFonts w:ascii="Verdana" w:hAnsi="Verdana" w:cs="Arial"/>
          <w:sz w:val="20"/>
          <w:szCs w:val="20"/>
        </w:rPr>
        <w:t>ofertantul</w:t>
      </w:r>
      <w:proofErr w:type="spellEnd"/>
      <w:r w:rsidRPr="00687053">
        <w:rPr>
          <w:rFonts w:ascii="Verdana" w:hAnsi="Verdana" w:cs="Arial"/>
          <w:sz w:val="20"/>
          <w:szCs w:val="20"/>
        </w:rPr>
        <w:t xml:space="preserve"> </w:t>
      </w:r>
      <w:proofErr w:type="spellStart"/>
      <w:r w:rsidRPr="00687053">
        <w:rPr>
          <w:rFonts w:ascii="Verdana" w:hAnsi="Verdana" w:cs="Arial"/>
          <w:sz w:val="20"/>
          <w:szCs w:val="20"/>
        </w:rPr>
        <w:t>va</w:t>
      </w:r>
      <w:proofErr w:type="spellEnd"/>
      <w:r w:rsidRPr="00687053">
        <w:rPr>
          <w:rFonts w:ascii="Verdana" w:hAnsi="Verdana" w:cs="Arial"/>
          <w:sz w:val="20"/>
          <w:szCs w:val="20"/>
        </w:rPr>
        <w:t xml:space="preserve"> fi </w:t>
      </w:r>
      <w:proofErr w:type="spellStart"/>
      <w:r w:rsidRPr="00687053">
        <w:rPr>
          <w:rFonts w:ascii="Verdana" w:hAnsi="Verdana" w:cs="Arial"/>
          <w:sz w:val="20"/>
          <w:szCs w:val="20"/>
        </w:rPr>
        <w:t>în</w:t>
      </w:r>
      <w:proofErr w:type="spellEnd"/>
      <w:r w:rsidRPr="00687053">
        <w:rPr>
          <w:rFonts w:ascii="Verdana" w:hAnsi="Verdana" w:cs="Arial"/>
          <w:sz w:val="20"/>
          <w:szCs w:val="20"/>
        </w:rPr>
        <w:t xml:space="preserve"> </w:t>
      </w:r>
      <w:proofErr w:type="spellStart"/>
      <w:r w:rsidRPr="00687053">
        <w:rPr>
          <w:rFonts w:ascii="Verdana" w:hAnsi="Verdana" w:cs="Arial"/>
          <w:sz w:val="20"/>
          <w:szCs w:val="20"/>
        </w:rPr>
        <w:t>limba</w:t>
      </w:r>
      <w:proofErr w:type="spellEnd"/>
      <w:r w:rsidRPr="00687053">
        <w:rPr>
          <w:rFonts w:ascii="Verdana" w:hAnsi="Verdana" w:cs="Arial"/>
          <w:sz w:val="20"/>
          <w:szCs w:val="20"/>
        </w:rPr>
        <w:t xml:space="preserve"> </w:t>
      </w:r>
      <w:proofErr w:type="spellStart"/>
      <w:r w:rsidRPr="00687053">
        <w:rPr>
          <w:rFonts w:ascii="Verdana" w:hAnsi="Verdana" w:cs="Arial"/>
          <w:sz w:val="20"/>
          <w:szCs w:val="20"/>
        </w:rPr>
        <w:t>română</w:t>
      </w:r>
      <w:proofErr w:type="spellEnd"/>
      <w:r w:rsidRPr="00687053">
        <w:rPr>
          <w:rFonts w:ascii="Verdana" w:hAnsi="Verdana" w:cs="Arial"/>
          <w:sz w:val="20"/>
          <w:szCs w:val="20"/>
        </w:rPr>
        <w:t>.</w:t>
      </w:r>
    </w:p>
    <w:p w14:paraId="0EF225E4" w14:textId="77777777" w:rsidR="00FC5FBD" w:rsidRPr="00687053" w:rsidRDefault="00FC5FBD" w:rsidP="00FC5FBD">
      <w:pPr>
        <w:pStyle w:val="BodyText"/>
        <w:spacing w:before="1"/>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31091E" w14:paraId="0F7FD29C" w14:textId="77777777" w:rsidTr="008F3212">
        <w:tc>
          <w:tcPr>
            <w:tcW w:w="9540" w:type="dxa"/>
            <w:shd w:val="clear" w:color="auto" w:fill="B7D4EF" w:themeFill="text2" w:themeFillTint="33"/>
          </w:tcPr>
          <w:p w14:paraId="7AA4633B" w14:textId="77777777" w:rsidR="00FC5FBD" w:rsidRPr="00701421" w:rsidRDefault="00FC5FBD" w:rsidP="008F3212">
            <w:pPr>
              <w:pStyle w:val="BodyText"/>
              <w:spacing w:before="3"/>
              <w:rPr>
                <w:rFonts w:ascii="Verdana" w:hAnsi="Verdana" w:cs="Arial"/>
                <w:b/>
                <w:bCs/>
                <w:sz w:val="20"/>
                <w:szCs w:val="20"/>
                <w:lang w:val="pt-BR"/>
              </w:rPr>
            </w:pPr>
            <w:r w:rsidRPr="00701421">
              <w:rPr>
                <w:rFonts w:ascii="Verdana" w:hAnsi="Verdana" w:cs="Arial"/>
                <w:b/>
                <w:bCs/>
                <w:sz w:val="20"/>
                <w:szCs w:val="20"/>
                <w:lang w:val="pt-BR"/>
              </w:rPr>
              <w:t>CUM ȘI UNDE SE DEPUNE DOSARUL:</w:t>
            </w:r>
          </w:p>
        </w:tc>
      </w:tr>
    </w:tbl>
    <w:p w14:paraId="0BED0E10" w14:textId="4AF57AC2" w:rsidR="00FC5FBD" w:rsidRDefault="00FC5FBD" w:rsidP="00FC5FBD">
      <w:pPr>
        <w:pStyle w:val="BodyText"/>
        <w:ind w:left="232"/>
      </w:pPr>
      <w:r w:rsidRPr="00701421">
        <w:rPr>
          <w:rFonts w:ascii="Verdana" w:hAnsi="Verdana" w:cs="Arial"/>
          <w:sz w:val="20"/>
          <w:szCs w:val="20"/>
          <w:lang w:val="pt-BR"/>
        </w:rPr>
        <w:t xml:space="preserve">Dosarul de aplicare va fi transmis prin e-mail, la următoarea adresă: </w:t>
      </w:r>
      <w:r w:rsidR="00C54BBB">
        <w:fldChar w:fldCharType="begin"/>
      </w:r>
      <w:r w:rsidR="00C54BBB">
        <w:instrText>HYPERLINK "mailto:moldova@khs.org"</w:instrText>
      </w:r>
      <w:r w:rsidR="00C54BBB">
        <w:fldChar w:fldCharType="separate"/>
      </w:r>
      <w:r w:rsidR="00C54BBB" w:rsidRPr="000C1276">
        <w:rPr>
          <w:rStyle w:val="Hyperlink"/>
          <w:rFonts w:cstheme="minorHAnsi"/>
          <w:b/>
          <w:lang w:val="ro-RO"/>
        </w:rPr>
        <w:t>moldova@khs.org</w:t>
      </w:r>
      <w:r w:rsidR="00C54BBB">
        <w:fldChar w:fldCharType="end"/>
      </w:r>
    </w:p>
    <w:p w14:paraId="20413788" w14:textId="77777777" w:rsidR="00FC5FBD" w:rsidRPr="002804A9" w:rsidRDefault="00FC5FBD" w:rsidP="00FC5FBD">
      <w:pPr>
        <w:pStyle w:val="BodyText"/>
        <w:rPr>
          <w:rFonts w:ascii="Verdana" w:hAnsi="Verdana" w:cs="Arial"/>
          <w:b/>
          <w:sz w:val="16"/>
          <w:szCs w:val="16"/>
          <w:lang w:val="pt-BR"/>
        </w:rPr>
      </w:pPr>
    </w:p>
    <w:p w14:paraId="00FC2D55" w14:textId="2F4E1ADD" w:rsidR="00FC5FBD" w:rsidRPr="008E3034" w:rsidRDefault="00FC5FBD" w:rsidP="00FC5FBD">
      <w:pPr>
        <w:pStyle w:val="Heading3"/>
        <w:spacing w:before="1"/>
        <w:ind w:left="232"/>
        <w:rPr>
          <w:rFonts w:ascii="Verdana" w:eastAsia="Calibri" w:hAnsi="Verdana" w:cs="Arial"/>
          <w:color w:val="auto"/>
          <w:sz w:val="20"/>
          <w:szCs w:val="20"/>
          <w:lang w:val="it-IT" w:bidi="en-US"/>
        </w:rPr>
      </w:pPr>
      <w:r w:rsidRPr="008E3034">
        <w:rPr>
          <w:rFonts w:ascii="Verdana" w:eastAsia="Calibri" w:hAnsi="Verdana" w:cs="Arial"/>
          <w:color w:val="auto"/>
          <w:sz w:val="20"/>
          <w:szCs w:val="20"/>
          <w:lang w:val="it-IT" w:bidi="en-US"/>
        </w:rPr>
        <w:t xml:space="preserve">Termen limită de depunere: </w:t>
      </w:r>
      <w:r w:rsidR="001D11B6" w:rsidRPr="008E3034">
        <w:rPr>
          <w:rFonts w:ascii="Verdana" w:eastAsia="Calibri" w:hAnsi="Verdana" w:cs="Arial"/>
          <w:b/>
          <w:color w:val="auto"/>
          <w:sz w:val="20"/>
          <w:szCs w:val="20"/>
          <w:lang w:val="it-IT" w:bidi="en-US"/>
        </w:rPr>
        <w:t>9 septembrie</w:t>
      </w:r>
      <w:r w:rsidRPr="008E3034">
        <w:rPr>
          <w:rFonts w:ascii="Verdana" w:eastAsia="Calibri" w:hAnsi="Verdana" w:cs="Arial"/>
          <w:b/>
          <w:color w:val="auto"/>
          <w:sz w:val="20"/>
          <w:szCs w:val="20"/>
          <w:lang w:val="it-IT" w:bidi="en-US"/>
        </w:rPr>
        <w:t xml:space="preserve"> 202</w:t>
      </w:r>
      <w:r w:rsidR="00FF4003" w:rsidRPr="008E3034">
        <w:rPr>
          <w:rFonts w:ascii="Verdana" w:eastAsia="Calibri" w:hAnsi="Verdana" w:cs="Arial"/>
          <w:b/>
          <w:color w:val="auto"/>
          <w:sz w:val="20"/>
          <w:szCs w:val="20"/>
          <w:lang w:val="it-IT" w:bidi="en-US"/>
        </w:rPr>
        <w:t>5</w:t>
      </w:r>
      <w:r w:rsidRPr="008E3034">
        <w:rPr>
          <w:rFonts w:ascii="Verdana" w:eastAsia="Calibri" w:hAnsi="Verdana" w:cs="Arial"/>
          <w:b/>
          <w:color w:val="auto"/>
          <w:sz w:val="20"/>
          <w:szCs w:val="20"/>
          <w:lang w:val="it-IT" w:bidi="en-US"/>
        </w:rPr>
        <w:t>; ora 1</w:t>
      </w:r>
      <w:r w:rsidR="001D11B6" w:rsidRPr="008E3034">
        <w:rPr>
          <w:rFonts w:ascii="Verdana" w:eastAsia="Calibri" w:hAnsi="Verdana" w:cs="Arial"/>
          <w:b/>
          <w:color w:val="auto"/>
          <w:sz w:val="20"/>
          <w:szCs w:val="20"/>
          <w:lang w:val="it-IT" w:bidi="en-US"/>
        </w:rPr>
        <w:t>8</w:t>
      </w:r>
      <w:r w:rsidRPr="008E3034">
        <w:rPr>
          <w:rFonts w:ascii="Verdana" w:eastAsia="Calibri" w:hAnsi="Verdana" w:cs="Arial"/>
          <w:b/>
          <w:color w:val="auto"/>
          <w:sz w:val="20"/>
          <w:szCs w:val="20"/>
          <w:lang w:val="it-IT" w:bidi="en-US"/>
        </w:rPr>
        <w:t>:00</w:t>
      </w:r>
      <w:r w:rsidRPr="008E3034">
        <w:rPr>
          <w:rFonts w:ascii="Verdana" w:eastAsia="Calibri" w:hAnsi="Verdana" w:cs="Arial"/>
          <w:color w:val="auto"/>
          <w:sz w:val="20"/>
          <w:szCs w:val="20"/>
          <w:lang w:val="it-IT" w:bidi="en-US"/>
        </w:rPr>
        <w:t>.</w:t>
      </w:r>
    </w:p>
    <w:p w14:paraId="06EF462B" w14:textId="40354F6B" w:rsidR="00FC5FBD" w:rsidRPr="00E264EF" w:rsidRDefault="00E9082C" w:rsidP="00B359F3">
      <w:pPr>
        <w:pStyle w:val="BodyText"/>
        <w:ind w:left="232"/>
        <w:rPr>
          <w:rFonts w:ascii="Verdana" w:hAnsi="Verdana" w:cs="Arial"/>
          <w:sz w:val="20"/>
          <w:szCs w:val="20"/>
          <w:lang w:val="it-IT"/>
        </w:rPr>
      </w:pPr>
      <w:r w:rsidRPr="00E264EF">
        <w:rPr>
          <w:rFonts w:ascii="Verdana" w:hAnsi="Verdana" w:cs="Arial"/>
          <w:sz w:val="20"/>
          <w:szCs w:val="20"/>
          <w:lang w:val="it-IT"/>
        </w:rPr>
        <w:t>Keystone Moldova</w:t>
      </w:r>
      <w:r w:rsidR="00FC5FBD" w:rsidRPr="00E264EF">
        <w:rPr>
          <w:rFonts w:ascii="Verdana" w:hAnsi="Verdana" w:cs="Arial"/>
          <w:sz w:val="20"/>
          <w:szCs w:val="20"/>
          <w:lang w:val="it-IT"/>
        </w:rPr>
        <w:t xml:space="preserve"> </w:t>
      </w:r>
      <w:r w:rsidR="001D11B6" w:rsidRPr="001D11B6">
        <w:rPr>
          <w:rFonts w:ascii="Verdana" w:hAnsi="Verdana" w:cs="Arial"/>
          <w:b/>
          <w:bCs/>
          <w:sz w:val="20"/>
          <w:szCs w:val="20"/>
          <w:lang w:val="it-IT"/>
        </w:rPr>
        <w:t>NU</w:t>
      </w:r>
      <w:r w:rsidR="001D11B6">
        <w:rPr>
          <w:rFonts w:ascii="Verdana" w:hAnsi="Verdana" w:cs="Arial"/>
          <w:sz w:val="20"/>
          <w:szCs w:val="20"/>
          <w:lang w:val="it-IT"/>
        </w:rPr>
        <w:t xml:space="preserve"> </w:t>
      </w:r>
      <w:r w:rsidR="00FC5FBD" w:rsidRPr="00E264EF">
        <w:rPr>
          <w:rFonts w:ascii="Verdana" w:hAnsi="Verdana" w:cs="Arial"/>
          <w:sz w:val="20"/>
          <w:szCs w:val="20"/>
          <w:lang w:val="it-IT"/>
        </w:rPr>
        <w:t>va lua în considerare dosarele</w:t>
      </w:r>
      <w:r w:rsidR="009B0665">
        <w:rPr>
          <w:rFonts w:ascii="Verdana" w:hAnsi="Verdana" w:cs="Arial"/>
          <w:sz w:val="20"/>
          <w:szCs w:val="20"/>
          <w:lang w:val="it-IT"/>
        </w:rPr>
        <w:t xml:space="preserve"> incomplete </w:t>
      </w:r>
      <w:r w:rsidR="00F84617">
        <w:rPr>
          <w:rFonts w:ascii="Verdana" w:hAnsi="Verdana" w:cs="Arial"/>
          <w:sz w:val="20"/>
          <w:szCs w:val="20"/>
          <w:lang w:val="it-IT"/>
        </w:rPr>
        <w:t>și/sau</w:t>
      </w:r>
      <w:r w:rsidR="00FC5FBD" w:rsidRPr="00E264EF">
        <w:rPr>
          <w:rFonts w:ascii="Verdana" w:hAnsi="Verdana" w:cs="Arial"/>
          <w:sz w:val="20"/>
          <w:szCs w:val="20"/>
          <w:lang w:val="it-IT"/>
        </w:rPr>
        <w:t xml:space="preserve"> depuse după termenul limită.</w:t>
      </w:r>
    </w:p>
    <w:p w14:paraId="1D0EA0BC" w14:textId="68015FA7" w:rsidR="00FC5FBD" w:rsidRPr="00B359F3" w:rsidRDefault="00FC5FBD" w:rsidP="00FC5FBD">
      <w:pPr>
        <w:pStyle w:val="Heading3"/>
        <w:ind w:left="232"/>
        <w:rPr>
          <w:rFonts w:ascii="Verdana" w:eastAsia="Calibri" w:hAnsi="Verdana" w:cs="Arial"/>
          <w:color w:val="auto"/>
          <w:sz w:val="20"/>
          <w:szCs w:val="20"/>
          <w:lang w:val="it-IT" w:bidi="en-US"/>
        </w:rPr>
      </w:pPr>
      <w:r w:rsidRPr="00B359F3">
        <w:rPr>
          <w:rFonts w:ascii="Verdana" w:eastAsia="Calibri" w:hAnsi="Verdana" w:cs="Arial"/>
          <w:color w:val="auto"/>
          <w:sz w:val="20"/>
          <w:szCs w:val="20"/>
          <w:lang w:val="it-IT" w:bidi="en-US"/>
        </w:rPr>
        <w:t xml:space="preserve">La expedierea </w:t>
      </w:r>
      <w:r w:rsidR="00012984" w:rsidRPr="00B359F3">
        <w:rPr>
          <w:rFonts w:ascii="Verdana" w:eastAsia="Calibri" w:hAnsi="Verdana" w:cs="Arial"/>
          <w:color w:val="auto"/>
          <w:sz w:val="20"/>
          <w:szCs w:val="20"/>
          <w:lang w:val="it-IT" w:bidi="en-US"/>
        </w:rPr>
        <w:t>dosarului</w:t>
      </w:r>
      <w:r w:rsidRPr="00B359F3">
        <w:rPr>
          <w:rFonts w:ascii="Verdana" w:eastAsia="Calibri" w:hAnsi="Verdana" w:cs="Arial"/>
          <w:color w:val="auto"/>
          <w:sz w:val="20"/>
          <w:szCs w:val="20"/>
          <w:lang w:val="it-IT" w:bidi="en-US"/>
        </w:rPr>
        <w:t>, vă rugăm să vă asigurați că următoarele informații sunt incluse în subiectul e- mailului:</w:t>
      </w:r>
    </w:p>
    <w:p w14:paraId="5539210A" w14:textId="07C3E465" w:rsidR="00FC5FBD" w:rsidRPr="00E264EF" w:rsidRDefault="00FC5FBD" w:rsidP="00012984">
      <w:pPr>
        <w:pStyle w:val="ListParagraph"/>
        <w:widowControl w:val="0"/>
        <w:tabs>
          <w:tab w:val="left" w:pos="953"/>
          <w:tab w:val="left" w:pos="954"/>
          <w:tab w:val="left" w:pos="3833"/>
        </w:tabs>
        <w:autoSpaceDE w:val="0"/>
        <w:autoSpaceDN w:val="0"/>
        <w:spacing w:before="1"/>
        <w:ind w:left="953"/>
        <w:contextualSpacing w:val="0"/>
        <w:rPr>
          <w:rFonts w:ascii="Verdana" w:hAnsi="Verdana" w:cs="Arial"/>
          <w:b/>
          <w:lang w:val="it-IT"/>
        </w:rPr>
      </w:pPr>
      <w:r w:rsidRPr="00E264EF">
        <w:rPr>
          <w:rFonts w:ascii="Verdana" w:hAnsi="Verdana" w:cs="Arial"/>
          <w:b/>
          <w:lang w:val="it-IT"/>
        </w:rPr>
        <w:t xml:space="preserve">Subiect: </w:t>
      </w:r>
      <w:r w:rsidR="001E3264" w:rsidRPr="00FF3E23">
        <w:rPr>
          <w:rFonts w:ascii="Verdana" w:hAnsi="Verdana" w:cs="Arial"/>
          <w:b/>
          <w:bCs/>
          <w:lang w:val="pt-BR"/>
        </w:rPr>
        <w:t>2025_UNHCR_CDO 005</w:t>
      </w:r>
      <w:r w:rsidRPr="00E264EF">
        <w:rPr>
          <w:rFonts w:ascii="Verdana" w:hAnsi="Verdana" w:cs="Arial"/>
          <w:b/>
          <w:lang w:val="it-IT"/>
        </w:rPr>
        <w:t>_Nume</w:t>
      </w:r>
      <w:r w:rsidRPr="00E264EF">
        <w:rPr>
          <w:rFonts w:ascii="Verdana" w:hAnsi="Verdana" w:cs="Arial"/>
          <w:b/>
          <w:spacing w:val="-19"/>
          <w:lang w:val="it-IT"/>
        </w:rPr>
        <w:t xml:space="preserve"> </w:t>
      </w:r>
      <w:r w:rsidRPr="00E264EF">
        <w:rPr>
          <w:rFonts w:ascii="Verdana" w:hAnsi="Verdana" w:cs="Arial"/>
          <w:b/>
          <w:lang w:val="it-IT"/>
        </w:rPr>
        <w:t>ofertant</w:t>
      </w:r>
    </w:p>
    <w:p w14:paraId="494434CA" w14:textId="77777777" w:rsidR="00FC5FBD" w:rsidRPr="00E264EF" w:rsidRDefault="00FC5FBD" w:rsidP="00FC5FBD">
      <w:pPr>
        <w:pStyle w:val="BodyText"/>
        <w:rPr>
          <w:rFonts w:ascii="Verdana" w:hAnsi="Verdana" w:cs="Arial"/>
          <w:b/>
          <w:sz w:val="20"/>
          <w:szCs w:val="20"/>
          <w:lang w:val="pt-BR"/>
        </w:rPr>
      </w:pPr>
    </w:p>
    <w:p w14:paraId="58AA047F" w14:textId="3A8894A0" w:rsidR="00FC5FBD" w:rsidRPr="00E264EF" w:rsidRDefault="00FC5FBD" w:rsidP="00FC5FBD">
      <w:pPr>
        <w:pStyle w:val="BodyText"/>
        <w:spacing w:line="267" w:lineRule="exact"/>
        <w:ind w:left="232"/>
        <w:jc w:val="both"/>
        <w:rPr>
          <w:rFonts w:ascii="Verdana" w:hAnsi="Verdana" w:cs="Arial"/>
          <w:sz w:val="20"/>
          <w:szCs w:val="20"/>
          <w:lang w:val="pt-BR"/>
        </w:rPr>
      </w:pPr>
      <w:r w:rsidRPr="00E264EF">
        <w:rPr>
          <w:rFonts w:ascii="Verdana" w:hAnsi="Verdana" w:cs="Arial"/>
          <w:sz w:val="20"/>
          <w:szCs w:val="20"/>
          <w:lang w:val="pt-BR"/>
        </w:rPr>
        <w:t xml:space="preserve">După expedierea dosarului, vă rugăm să vă asigurați că acesta a fost recepționat de </w:t>
      </w:r>
      <w:r w:rsidR="00C468F3" w:rsidRPr="00E264EF">
        <w:rPr>
          <w:rFonts w:ascii="Verdana" w:hAnsi="Verdana" w:cs="Arial"/>
          <w:sz w:val="20"/>
          <w:szCs w:val="20"/>
          <w:lang w:val="pt-BR"/>
        </w:rPr>
        <w:t>Keystone Moldova</w:t>
      </w:r>
      <w:r w:rsidR="00444FF4">
        <w:rPr>
          <w:rFonts w:ascii="Verdana" w:hAnsi="Verdana" w:cs="Arial"/>
          <w:sz w:val="20"/>
          <w:szCs w:val="20"/>
          <w:lang w:val="pt-BR"/>
        </w:rPr>
        <w:t xml:space="preserve"> </w:t>
      </w:r>
      <w:r w:rsidRPr="00E264EF">
        <w:rPr>
          <w:rFonts w:ascii="Verdana" w:hAnsi="Verdana" w:cs="Arial"/>
          <w:sz w:val="20"/>
          <w:szCs w:val="20"/>
          <w:lang w:val="pt-BR"/>
        </w:rPr>
        <w:t xml:space="preserve">sub forma unui e-mail de confirmare. </w:t>
      </w:r>
      <w:r w:rsidR="00C468F3" w:rsidRPr="00E264EF">
        <w:rPr>
          <w:rFonts w:ascii="Verdana" w:hAnsi="Verdana" w:cs="Arial"/>
          <w:sz w:val="20"/>
          <w:szCs w:val="20"/>
          <w:lang w:val="pt-BR"/>
        </w:rPr>
        <w:t>Keystone Moldova</w:t>
      </w:r>
      <w:r w:rsidR="00663909">
        <w:rPr>
          <w:rFonts w:ascii="Verdana" w:hAnsi="Verdana" w:cs="Arial"/>
          <w:sz w:val="20"/>
          <w:szCs w:val="20"/>
          <w:lang w:val="pt-BR"/>
        </w:rPr>
        <w:t xml:space="preserve"> </w:t>
      </w:r>
      <w:r w:rsidRPr="00E264EF">
        <w:rPr>
          <w:rFonts w:ascii="Verdana" w:hAnsi="Verdana" w:cs="Arial"/>
          <w:sz w:val="20"/>
          <w:szCs w:val="20"/>
          <w:lang w:val="pt-BR"/>
        </w:rPr>
        <w:t>este responsabilă numai pentru dosarele confirmate.</w:t>
      </w:r>
    </w:p>
    <w:p w14:paraId="0D7B512F" w14:textId="77777777" w:rsidR="00FC5FBD" w:rsidRPr="00E264EF" w:rsidRDefault="00FC5FBD" w:rsidP="00FC5FBD">
      <w:pPr>
        <w:pStyle w:val="BodyText"/>
        <w:rPr>
          <w:rFonts w:ascii="Verdana" w:hAnsi="Verdana" w:cs="Arial"/>
          <w:sz w:val="20"/>
          <w:szCs w:val="20"/>
          <w:lang w:val="pt-BR"/>
        </w:rPr>
      </w:pPr>
    </w:p>
    <w:p w14:paraId="4EE631C5" w14:textId="342A1489" w:rsidR="00FC5FBD" w:rsidRPr="00E264EF" w:rsidRDefault="00FC5FBD" w:rsidP="00FC5FBD">
      <w:pPr>
        <w:pStyle w:val="BodyText"/>
        <w:ind w:left="232" w:right="235"/>
        <w:jc w:val="both"/>
        <w:rPr>
          <w:rFonts w:ascii="Verdana" w:hAnsi="Verdana" w:cs="Arial"/>
          <w:sz w:val="20"/>
          <w:szCs w:val="20"/>
          <w:lang w:val="pt-BR"/>
        </w:rPr>
      </w:pPr>
      <w:r w:rsidRPr="00E264EF">
        <w:rPr>
          <w:rFonts w:ascii="Verdana" w:hAnsi="Verdana" w:cs="Arial"/>
          <w:sz w:val="20"/>
          <w:szCs w:val="20"/>
          <w:lang w:val="pt-BR"/>
        </w:rPr>
        <w:t xml:space="preserve">Un ofertant poate retrage, înlocui sau modifica oferta după ce a fost depusă în orice moment înainte de termenul limită pentru depunere, prin trimiterea unei notificări scrise către </w:t>
      </w:r>
      <w:r w:rsidR="00632D8D" w:rsidRPr="00E264EF">
        <w:rPr>
          <w:rFonts w:ascii="Verdana" w:hAnsi="Verdana" w:cs="Arial"/>
          <w:sz w:val="20"/>
          <w:szCs w:val="20"/>
          <w:lang w:val="pt-BR"/>
        </w:rPr>
        <w:t>Keystone Moldova</w:t>
      </w:r>
      <w:r w:rsidRPr="00E264EF">
        <w:rPr>
          <w:rFonts w:ascii="Verdana" w:hAnsi="Verdana" w:cs="Arial"/>
          <w:sz w:val="20"/>
          <w:szCs w:val="20"/>
          <w:lang w:val="pt-BR"/>
        </w:rPr>
        <w:t>. Oferta înlocuită sau modificată trebuie depusă odată cu notificarea.</w:t>
      </w:r>
    </w:p>
    <w:p w14:paraId="70102728" w14:textId="77777777" w:rsidR="00FC5FBD" w:rsidRPr="00E264EF" w:rsidRDefault="00FC5FBD" w:rsidP="00FC5FBD">
      <w:pPr>
        <w:pStyle w:val="BodyText"/>
        <w:spacing w:before="1"/>
        <w:ind w:left="232" w:right="231"/>
        <w:jc w:val="both"/>
        <w:rPr>
          <w:rFonts w:ascii="Verdana" w:hAnsi="Verdana" w:cs="Arial"/>
          <w:sz w:val="20"/>
          <w:szCs w:val="20"/>
          <w:lang w:val="pt-BR"/>
        </w:rPr>
      </w:pPr>
      <w:r w:rsidRPr="00E264EF">
        <w:rPr>
          <w:rFonts w:ascii="Verdana" w:hAnsi="Verdana" w:cs="Arial"/>
          <w:sz w:val="20"/>
          <w:szCs w:val="20"/>
          <w:lang w:val="pt-BR"/>
        </w:rPr>
        <w:t>Toate</w:t>
      </w:r>
      <w:r w:rsidRPr="00E264EF">
        <w:rPr>
          <w:rFonts w:ascii="Verdana" w:hAnsi="Verdana" w:cs="Arial"/>
          <w:spacing w:val="-6"/>
          <w:sz w:val="20"/>
          <w:szCs w:val="20"/>
          <w:lang w:val="pt-BR"/>
        </w:rPr>
        <w:t xml:space="preserve"> </w:t>
      </w:r>
      <w:r w:rsidRPr="00E264EF">
        <w:rPr>
          <w:rFonts w:ascii="Verdana" w:hAnsi="Verdana" w:cs="Arial"/>
          <w:sz w:val="20"/>
          <w:szCs w:val="20"/>
          <w:lang w:val="pt-BR"/>
        </w:rPr>
        <w:t>notificările</w:t>
      </w:r>
      <w:r w:rsidRPr="00E264EF">
        <w:rPr>
          <w:rFonts w:ascii="Verdana" w:hAnsi="Verdana" w:cs="Arial"/>
          <w:spacing w:val="-5"/>
          <w:sz w:val="20"/>
          <w:szCs w:val="20"/>
          <w:lang w:val="pt-BR"/>
        </w:rPr>
        <w:t xml:space="preserve"> </w:t>
      </w:r>
      <w:r w:rsidRPr="00E264EF">
        <w:rPr>
          <w:rFonts w:ascii="Verdana" w:hAnsi="Verdana" w:cs="Arial"/>
          <w:sz w:val="20"/>
          <w:szCs w:val="20"/>
          <w:lang w:val="pt-BR"/>
        </w:rPr>
        <w:t>trebuie</w:t>
      </w:r>
      <w:r w:rsidRPr="00E264EF">
        <w:rPr>
          <w:rFonts w:ascii="Verdana" w:hAnsi="Verdana" w:cs="Arial"/>
          <w:spacing w:val="-6"/>
          <w:sz w:val="20"/>
          <w:szCs w:val="20"/>
          <w:lang w:val="pt-BR"/>
        </w:rPr>
        <w:t xml:space="preserve"> </w:t>
      </w:r>
      <w:r w:rsidRPr="00E264EF">
        <w:rPr>
          <w:rFonts w:ascii="Verdana" w:hAnsi="Verdana" w:cs="Arial"/>
          <w:sz w:val="20"/>
          <w:szCs w:val="20"/>
          <w:lang w:val="pt-BR"/>
        </w:rPr>
        <w:t>trimise</w:t>
      </w:r>
      <w:r w:rsidRPr="00E264EF">
        <w:rPr>
          <w:rFonts w:ascii="Verdana" w:hAnsi="Verdana" w:cs="Arial"/>
          <w:spacing w:val="-5"/>
          <w:sz w:val="20"/>
          <w:szCs w:val="20"/>
          <w:lang w:val="pt-BR"/>
        </w:rPr>
        <w:t xml:space="preserve"> </w:t>
      </w:r>
      <w:r w:rsidRPr="00E264EF">
        <w:rPr>
          <w:rFonts w:ascii="Verdana" w:hAnsi="Verdana" w:cs="Arial"/>
          <w:sz w:val="20"/>
          <w:szCs w:val="20"/>
          <w:lang w:val="pt-BR"/>
        </w:rPr>
        <w:t>respectând</w:t>
      </w:r>
      <w:r w:rsidRPr="00E264EF">
        <w:rPr>
          <w:rFonts w:ascii="Verdana" w:hAnsi="Verdana" w:cs="Arial"/>
          <w:spacing w:val="-6"/>
          <w:sz w:val="20"/>
          <w:szCs w:val="20"/>
          <w:lang w:val="pt-BR"/>
        </w:rPr>
        <w:t xml:space="preserve"> </w:t>
      </w:r>
      <w:r w:rsidRPr="00E264EF">
        <w:rPr>
          <w:rFonts w:ascii="Verdana" w:hAnsi="Verdana" w:cs="Arial"/>
          <w:sz w:val="20"/>
          <w:szCs w:val="20"/>
          <w:lang w:val="pt-BR"/>
        </w:rPr>
        <w:t>procedura</w:t>
      </w:r>
      <w:r w:rsidRPr="00E264EF">
        <w:rPr>
          <w:rFonts w:ascii="Verdana" w:hAnsi="Verdana" w:cs="Arial"/>
          <w:spacing w:val="-7"/>
          <w:sz w:val="20"/>
          <w:szCs w:val="20"/>
          <w:lang w:val="pt-BR"/>
        </w:rPr>
        <w:t xml:space="preserve"> </w:t>
      </w:r>
      <w:r w:rsidRPr="00E264EF">
        <w:rPr>
          <w:rFonts w:ascii="Verdana" w:hAnsi="Verdana" w:cs="Arial"/>
          <w:sz w:val="20"/>
          <w:szCs w:val="20"/>
          <w:lang w:val="pt-BR"/>
        </w:rPr>
        <w:t>depunerii</w:t>
      </w:r>
      <w:r w:rsidRPr="00E264EF">
        <w:rPr>
          <w:rFonts w:ascii="Verdana" w:hAnsi="Verdana" w:cs="Arial"/>
          <w:spacing w:val="-6"/>
          <w:sz w:val="20"/>
          <w:szCs w:val="20"/>
          <w:lang w:val="pt-BR"/>
        </w:rPr>
        <w:t xml:space="preserve"> </w:t>
      </w:r>
      <w:r w:rsidRPr="00E264EF">
        <w:rPr>
          <w:rFonts w:ascii="Verdana" w:hAnsi="Verdana" w:cs="Arial"/>
          <w:sz w:val="20"/>
          <w:szCs w:val="20"/>
          <w:lang w:val="pt-BR"/>
        </w:rPr>
        <w:t>ofertelor,</w:t>
      </w:r>
      <w:r w:rsidRPr="00E264EF">
        <w:rPr>
          <w:rFonts w:ascii="Verdana" w:hAnsi="Verdana" w:cs="Arial"/>
          <w:spacing w:val="-6"/>
          <w:sz w:val="20"/>
          <w:szCs w:val="20"/>
          <w:lang w:val="pt-BR"/>
        </w:rPr>
        <w:t xml:space="preserve"> </w:t>
      </w:r>
      <w:r w:rsidRPr="00E264EF">
        <w:rPr>
          <w:rFonts w:ascii="Verdana" w:hAnsi="Verdana" w:cs="Arial"/>
          <w:sz w:val="20"/>
          <w:szCs w:val="20"/>
          <w:lang w:val="pt-BR"/>
        </w:rPr>
        <w:t>marcându-le</w:t>
      </w:r>
      <w:r w:rsidRPr="00E264EF">
        <w:rPr>
          <w:rFonts w:ascii="Verdana" w:hAnsi="Verdana" w:cs="Arial"/>
          <w:spacing w:val="-6"/>
          <w:sz w:val="20"/>
          <w:szCs w:val="20"/>
          <w:lang w:val="pt-BR"/>
        </w:rPr>
        <w:t xml:space="preserve"> </w:t>
      </w:r>
      <w:r w:rsidRPr="00E264EF">
        <w:rPr>
          <w:rFonts w:ascii="Verdana" w:hAnsi="Verdana" w:cs="Arial"/>
          <w:sz w:val="20"/>
          <w:szCs w:val="20"/>
          <w:lang w:val="pt-BR"/>
        </w:rPr>
        <w:t>clar</w:t>
      </w:r>
      <w:r w:rsidRPr="00E264EF">
        <w:rPr>
          <w:rFonts w:ascii="Verdana" w:hAnsi="Verdana" w:cs="Arial"/>
          <w:spacing w:val="-6"/>
          <w:sz w:val="20"/>
          <w:szCs w:val="20"/>
          <w:lang w:val="pt-BR"/>
        </w:rPr>
        <w:t xml:space="preserve"> </w:t>
      </w:r>
      <w:r w:rsidRPr="00E264EF">
        <w:rPr>
          <w:rFonts w:ascii="Verdana" w:hAnsi="Verdana" w:cs="Arial"/>
          <w:sz w:val="20"/>
          <w:szCs w:val="20"/>
          <w:lang w:val="pt-BR"/>
        </w:rPr>
        <w:t>prin</w:t>
      </w:r>
      <w:r w:rsidRPr="00E264EF">
        <w:rPr>
          <w:rFonts w:ascii="Verdana" w:hAnsi="Verdana" w:cs="Arial"/>
          <w:spacing w:val="-7"/>
          <w:sz w:val="20"/>
          <w:szCs w:val="20"/>
          <w:lang w:val="pt-BR"/>
        </w:rPr>
        <w:t xml:space="preserve"> </w:t>
      </w:r>
      <w:r w:rsidRPr="00E264EF">
        <w:rPr>
          <w:rFonts w:ascii="Verdana" w:hAnsi="Verdana" w:cs="Arial"/>
          <w:sz w:val="20"/>
          <w:szCs w:val="20"/>
          <w:lang w:val="pt-BR"/>
        </w:rPr>
        <w:t>adăugarea cuvintelor „RETRAGERE” „SUBSTITUIRE” sau „MODIFICARE” la subiectul</w:t>
      </w:r>
      <w:r w:rsidRPr="00E264EF">
        <w:rPr>
          <w:rFonts w:ascii="Verdana" w:hAnsi="Verdana" w:cs="Arial"/>
          <w:spacing w:val="-13"/>
          <w:sz w:val="20"/>
          <w:szCs w:val="20"/>
          <w:lang w:val="pt-BR"/>
        </w:rPr>
        <w:t xml:space="preserve"> </w:t>
      </w:r>
      <w:r w:rsidRPr="00E264EF">
        <w:rPr>
          <w:rFonts w:ascii="Verdana" w:hAnsi="Verdana" w:cs="Arial"/>
          <w:sz w:val="20"/>
          <w:szCs w:val="20"/>
          <w:lang w:val="pt-BR"/>
        </w:rPr>
        <w:t>e-mailului.</w:t>
      </w:r>
    </w:p>
    <w:p w14:paraId="36BB2C82" w14:textId="1A50B713" w:rsidR="00FC5FBD" w:rsidRPr="002A450C" w:rsidRDefault="00FC5FBD" w:rsidP="00FC5FBD">
      <w:pPr>
        <w:pStyle w:val="Heading3"/>
        <w:ind w:left="232"/>
        <w:rPr>
          <w:rFonts w:ascii="Verdana" w:eastAsia="Calibri" w:hAnsi="Verdana" w:cs="Arial"/>
          <w:color w:val="auto"/>
          <w:sz w:val="20"/>
          <w:szCs w:val="20"/>
          <w:lang w:val="pt-BR" w:bidi="en-US"/>
        </w:rPr>
      </w:pPr>
      <w:r w:rsidRPr="002A450C">
        <w:rPr>
          <w:rFonts w:ascii="Verdana" w:eastAsia="Calibri" w:hAnsi="Verdana" w:cs="Arial"/>
          <w:color w:val="auto"/>
          <w:sz w:val="20"/>
          <w:szCs w:val="20"/>
          <w:lang w:val="pt-BR" w:bidi="en-US"/>
        </w:rPr>
        <w:t xml:space="preserve">Ofertele vor fi valabile </w:t>
      </w:r>
      <w:r w:rsidR="002A450C" w:rsidRPr="002A450C">
        <w:rPr>
          <w:rFonts w:ascii="Verdana" w:eastAsia="Calibri" w:hAnsi="Verdana" w:cs="Arial"/>
          <w:color w:val="auto"/>
          <w:sz w:val="20"/>
          <w:szCs w:val="20"/>
          <w:lang w:val="pt-BR" w:bidi="en-US"/>
        </w:rPr>
        <w:t>30</w:t>
      </w:r>
      <w:r w:rsidRPr="002A450C">
        <w:rPr>
          <w:rFonts w:ascii="Verdana" w:eastAsia="Calibri" w:hAnsi="Verdana" w:cs="Arial"/>
          <w:color w:val="auto"/>
          <w:sz w:val="20"/>
          <w:szCs w:val="20"/>
          <w:lang w:val="pt-BR" w:bidi="en-US"/>
        </w:rPr>
        <w:t xml:space="preserve"> zile din momentul depunerii.</w:t>
      </w:r>
    </w:p>
    <w:p w14:paraId="58B9F149" w14:textId="77777777" w:rsidR="00FC5FBD" w:rsidRPr="002804A9" w:rsidRDefault="00FC5FBD" w:rsidP="00FC5FBD">
      <w:pPr>
        <w:pStyle w:val="BodyText"/>
        <w:spacing w:before="1"/>
        <w:rPr>
          <w:rFonts w:ascii="Verdana" w:hAnsi="Verdana" w:cs="Arial"/>
          <w:sz w:val="8"/>
          <w:szCs w:val="8"/>
          <w:lang w:val="it-IT"/>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687053" w14:paraId="3C4CC315" w14:textId="77777777" w:rsidTr="008F3212">
        <w:tc>
          <w:tcPr>
            <w:tcW w:w="9540" w:type="dxa"/>
            <w:shd w:val="clear" w:color="auto" w:fill="B7D4EF" w:themeFill="text2" w:themeFillTint="33"/>
          </w:tcPr>
          <w:p w14:paraId="706A625F" w14:textId="77777777" w:rsidR="00FC5FBD" w:rsidRPr="00687053" w:rsidRDefault="00FC5FBD" w:rsidP="008F3212">
            <w:pPr>
              <w:pStyle w:val="BodyText"/>
              <w:spacing w:before="3"/>
              <w:rPr>
                <w:rFonts w:ascii="Verdana" w:hAnsi="Verdana" w:cs="Arial"/>
                <w:b/>
                <w:bCs/>
                <w:sz w:val="20"/>
                <w:szCs w:val="20"/>
              </w:rPr>
            </w:pPr>
            <w:r w:rsidRPr="00687053">
              <w:rPr>
                <w:rFonts w:ascii="Verdana" w:hAnsi="Verdana" w:cs="Arial"/>
                <w:b/>
                <w:bCs/>
                <w:sz w:val="20"/>
                <w:szCs w:val="20"/>
              </w:rPr>
              <w:t>EVALUAREA DOSARELOR:</w:t>
            </w:r>
          </w:p>
        </w:tc>
      </w:tr>
    </w:tbl>
    <w:p w14:paraId="05781D41" w14:textId="7CA7ED6A" w:rsidR="00FC5FBD" w:rsidRPr="00687053" w:rsidRDefault="00AE0DDB" w:rsidP="009452A9">
      <w:pPr>
        <w:pStyle w:val="BodyText"/>
        <w:ind w:left="232" w:right="235"/>
        <w:jc w:val="both"/>
        <w:rPr>
          <w:rFonts w:ascii="Verdana" w:hAnsi="Verdana" w:cs="Arial"/>
          <w:sz w:val="20"/>
          <w:szCs w:val="20"/>
        </w:rPr>
      </w:pPr>
      <w:r w:rsidRPr="0074493C">
        <w:rPr>
          <w:rFonts w:ascii="Verdana" w:hAnsi="Verdana" w:cs="Arial"/>
          <w:sz w:val="20"/>
          <w:szCs w:val="20"/>
          <w:lang w:val="pt-BR"/>
        </w:rPr>
        <w:t xml:space="preserve">Evaluarea dosarelor va fi realizată prin </w:t>
      </w:r>
      <w:r>
        <w:rPr>
          <w:rFonts w:ascii="Verdana" w:hAnsi="Verdana" w:cs="Arial"/>
          <w:sz w:val="20"/>
          <w:szCs w:val="20"/>
          <w:lang w:val="pt-BR"/>
        </w:rPr>
        <w:t>evaluarea</w:t>
      </w:r>
      <w:r w:rsidRPr="0074493C">
        <w:rPr>
          <w:rFonts w:ascii="Verdana" w:hAnsi="Verdana" w:cs="Arial"/>
          <w:sz w:val="20"/>
          <w:szCs w:val="20"/>
          <w:lang w:val="pt-BR"/>
        </w:rPr>
        <w:t xml:space="preserve"> CV-ului ofertantului și a lucrărilor similare</w:t>
      </w:r>
      <w:r w:rsidR="009452A9">
        <w:rPr>
          <w:rFonts w:ascii="Verdana" w:hAnsi="Verdana" w:cs="Arial"/>
          <w:sz w:val="20"/>
          <w:szCs w:val="20"/>
          <w:lang w:val="pt-BR"/>
        </w:rPr>
        <w:t xml:space="preserve"> anterioare</w:t>
      </w:r>
      <w:r w:rsidRPr="0074493C">
        <w:rPr>
          <w:rFonts w:ascii="Verdana" w:hAnsi="Verdana" w:cs="Arial"/>
          <w:sz w:val="20"/>
          <w:szCs w:val="20"/>
          <w:lang w:val="pt-BR"/>
        </w:rPr>
        <w:t xml:space="preserve"> </w:t>
      </w:r>
      <w:r w:rsidRPr="00AE0DDB">
        <w:rPr>
          <w:rFonts w:ascii="Verdana" w:hAnsi="Verdana" w:cs="Arial"/>
          <w:sz w:val="20"/>
          <w:szCs w:val="20"/>
          <w:lang w:val="pt-BR"/>
        </w:rPr>
        <w:t>în raport cu criteriile de evaluare enunțate și calcularea punctajului mediu atribuit</w:t>
      </w:r>
      <w:r w:rsidR="005F122C">
        <w:rPr>
          <w:rFonts w:ascii="Verdana" w:hAnsi="Verdana" w:cs="Arial"/>
          <w:sz w:val="20"/>
          <w:szCs w:val="20"/>
          <w:lang w:val="pt-BR"/>
        </w:rPr>
        <w:t xml:space="preserve"> după cum urmează:</w:t>
      </w:r>
    </w:p>
    <w:tbl>
      <w:tblPr>
        <w:tblW w:w="939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7372"/>
        <w:gridCol w:w="1417"/>
      </w:tblGrid>
      <w:tr w:rsidR="008E3034" w:rsidRPr="00687053" w14:paraId="6F6D8AC6" w14:textId="77777777" w:rsidTr="008E3034">
        <w:trPr>
          <w:trHeight w:val="537"/>
        </w:trPr>
        <w:tc>
          <w:tcPr>
            <w:tcW w:w="603" w:type="dxa"/>
          </w:tcPr>
          <w:p w14:paraId="6C06F777" w14:textId="77777777" w:rsidR="008E3034" w:rsidRPr="00687053" w:rsidRDefault="008E3034" w:rsidP="008F3212">
            <w:pPr>
              <w:pStyle w:val="TableParagraph"/>
              <w:spacing w:line="268" w:lineRule="exact"/>
              <w:ind w:left="52"/>
              <w:jc w:val="center"/>
              <w:rPr>
                <w:rFonts w:ascii="Verdana" w:hAnsi="Verdana" w:cs="Arial"/>
                <w:b/>
                <w:sz w:val="20"/>
                <w:szCs w:val="20"/>
              </w:rPr>
            </w:pPr>
            <w:r w:rsidRPr="00687053">
              <w:rPr>
                <w:rFonts w:ascii="Verdana" w:hAnsi="Verdana" w:cs="Arial"/>
                <w:b/>
                <w:w w:val="98"/>
                <w:sz w:val="20"/>
                <w:szCs w:val="20"/>
              </w:rPr>
              <w:t>#</w:t>
            </w:r>
          </w:p>
        </w:tc>
        <w:tc>
          <w:tcPr>
            <w:tcW w:w="7372" w:type="dxa"/>
          </w:tcPr>
          <w:p w14:paraId="62507A8D" w14:textId="77777777" w:rsidR="008E3034" w:rsidRPr="00687053" w:rsidRDefault="008E3034" w:rsidP="008F3212">
            <w:pPr>
              <w:pStyle w:val="TableParagraph"/>
              <w:spacing w:line="268" w:lineRule="exact"/>
              <w:ind w:left="1365"/>
              <w:rPr>
                <w:rFonts w:ascii="Verdana" w:hAnsi="Verdana" w:cs="Arial"/>
                <w:b/>
                <w:sz w:val="20"/>
                <w:szCs w:val="20"/>
              </w:rPr>
            </w:pPr>
            <w:proofErr w:type="spellStart"/>
            <w:r w:rsidRPr="00687053">
              <w:rPr>
                <w:rFonts w:ascii="Verdana" w:hAnsi="Verdana" w:cs="Arial"/>
                <w:b/>
                <w:sz w:val="20"/>
                <w:szCs w:val="20"/>
              </w:rPr>
              <w:t>Criteriu</w:t>
            </w:r>
            <w:proofErr w:type="spellEnd"/>
            <w:r w:rsidRPr="00687053">
              <w:rPr>
                <w:rFonts w:ascii="Verdana" w:hAnsi="Verdana" w:cs="Arial"/>
                <w:b/>
                <w:sz w:val="20"/>
                <w:szCs w:val="20"/>
              </w:rPr>
              <w:t xml:space="preserve"> de </w:t>
            </w:r>
            <w:proofErr w:type="spellStart"/>
            <w:r w:rsidRPr="00687053">
              <w:rPr>
                <w:rFonts w:ascii="Verdana" w:hAnsi="Verdana" w:cs="Arial"/>
                <w:b/>
                <w:sz w:val="20"/>
                <w:szCs w:val="20"/>
              </w:rPr>
              <w:t>evaluare</w:t>
            </w:r>
            <w:proofErr w:type="spellEnd"/>
          </w:p>
        </w:tc>
        <w:tc>
          <w:tcPr>
            <w:tcW w:w="1417" w:type="dxa"/>
          </w:tcPr>
          <w:p w14:paraId="273AFED3" w14:textId="77777777" w:rsidR="008E3034" w:rsidRPr="00687053" w:rsidRDefault="008E3034" w:rsidP="008F3212">
            <w:pPr>
              <w:pStyle w:val="TableParagraph"/>
              <w:spacing w:line="268" w:lineRule="exact"/>
              <w:ind w:left="233"/>
              <w:rPr>
                <w:rFonts w:ascii="Verdana" w:hAnsi="Verdana" w:cs="Arial"/>
                <w:b/>
                <w:sz w:val="20"/>
                <w:szCs w:val="20"/>
              </w:rPr>
            </w:pPr>
            <w:proofErr w:type="spellStart"/>
            <w:r w:rsidRPr="00687053">
              <w:rPr>
                <w:rFonts w:ascii="Verdana" w:hAnsi="Verdana" w:cs="Arial"/>
                <w:b/>
                <w:sz w:val="20"/>
                <w:szCs w:val="20"/>
              </w:rPr>
              <w:t>Punctaj</w:t>
            </w:r>
            <w:proofErr w:type="spellEnd"/>
          </w:p>
          <w:p w14:paraId="1D4EB474" w14:textId="77777777" w:rsidR="008E3034" w:rsidRPr="00687053" w:rsidRDefault="008E3034" w:rsidP="008F3212">
            <w:pPr>
              <w:pStyle w:val="TableParagraph"/>
              <w:spacing w:line="249" w:lineRule="exact"/>
              <w:ind w:left="267"/>
              <w:rPr>
                <w:rFonts w:ascii="Verdana" w:hAnsi="Verdana" w:cs="Arial"/>
                <w:b/>
                <w:sz w:val="20"/>
                <w:szCs w:val="20"/>
              </w:rPr>
            </w:pPr>
            <w:r w:rsidRPr="00687053">
              <w:rPr>
                <w:rFonts w:ascii="Verdana" w:hAnsi="Verdana" w:cs="Arial"/>
                <w:b/>
                <w:sz w:val="20"/>
                <w:szCs w:val="20"/>
              </w:rPr>
              <w:t>maxim</w:t>
            </w:r>
          </w:p>
        </w:tc>
      </w:tr>
      <w:tr w:rsidR="008E3034" w:rsidRPr="00687053" w14:paraId="2345E2B1" w14:textId="77777777" w:rsidTr="008E3034">
        <w:trPr>
          <w:trHeight w:val="706"/>
        </w:trPr>
        <w:tc>
          <w:tcPr>
            <w:tcW w:w="603" w:type="dxa"/>
          </w:tcPr>
          <w:p w14:paraId="792FBE0D" w14:textId="55B2923D" w:rsidR="008E3034" w:rsidRPr="004A4974" w:rsidRDefault="008E3034" w:rsidP="00F27F20">
            <w:pPr>
              <w:pStyle w:val="TableParagraph"/>
              <w:spacing w:line="268" w:lineRule="exact"/>
              <w:ind w:left="47"/>
              <w:rPr>
                <w:rFonts w:ascii="Verdana" w:hAnsi="Verdana" w:cs="Arial"/>
                <w:sz w:val="20"/>
                <w:szCs w:val="20"/>
                <w:lang w:val="pt-BR"/>
              </w:rPr>
            </w:pPr>
            <w:r w:rsidRPr="004A4974">
              <w:rPr>
                <w:rFonts w:ascii="Verdana" w:hAnsi="Verdana" w:cs="Arial"/>
                <w:sz w:val="20"/>
                <w:szCs w:val="20"/>
                <w:lang w:val="pt-BR"/>
              </w:rPr>
              <w:t>1.</w:t>
            </w:r>
          </w:p>
        </w:tc>
        <w:tc>
          <w:tcPr>
            <w:tcW w:w="7372" w:type="dxa"/>
          </w:tcPr>
          <w:p w14:paraId="379B036A" w14:textId="3EB3C95F" w:rsidR="008E3034" w:rsidRPr="008E3034" w:rsidRDefault="008E3034" w:rsidP="001C71FD">
            <w:pPr>
              <w:spacing w:after="160" w:line="276" w:lineRule="auto"/>
              <w:ind w:right="30"/>
              <w:rPr>
                <w:rFonts w:ascii="Verdana" w:hAnsi="Verdana" w:cs="Arial"/>
                <w:highlight w:val="yellow"/>
              </w:rPr>
            </w:pPr>
            <w:proofErr w:type="spellStart"/>
            <w:r w:rsidRPr="008E3034">
              <w:rPr>
                <w:rFonts w:ascii="Verdana" w:eastAsia="Calibri" w:hAnsi="Verdana" w:cs="Arial"/>
                <w:lang w:bidi="en-US"/>
              </w:rPr>
              <w:t>Studii</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superioare</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în</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științe</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sociale</w:t>
            </w:r>
            <w:proofErr w:type="spellEnd"/>
            <w:r w:rsidRPr="008E3034">
              <w:rPr>
                <w:rFonts w:ascii="Verdana" w:eastAsia="Calibri" w:hAnsi="Verdana" w:cs="Arial"/>
                <w:lang w:bidi="en-US"/>
              </w:rPr>
              <w:t>/</w:t>
            </w:r>
            <w:proofErr w:type="spellStart"/>
            <w:r w:rsidRPr="008E3034">
              <w:rPr>
                <w:rFonts w:ascii="Verdana" w:eastAsia="Calibri" w:hAnsi="Verdana" w:cs="Arial"/>
                <w:lang w:bidi="en-US"/>
              </w:rPr>
              <w:t>economice</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studii</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privind</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dizabilitatea</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ajutor</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umanitar</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sau</w:t>
            </w:r>
            <w:proofErr w:type="spellEnd"/>
            <w:r w:rsidRPr="008E3034">
              <w:rPr>
                <w:rFonts w:ascii="Verdana" w:eastAsia="Calibri" w:hAnsi="Verdana" w:cs="Arial"/>
                <w:lang w:bidi="en-US"/>
              </w:rPr>
              <w:t xml:space="preserve"> un </w:t>
            </w:r>
            <w:proofErr w:type="spellStart"/>
            <w:r w:rsidRPr="008E3034">
              <w:rPr>
                <w:rFonts w:ascii="Verdana" w:eastAsia="Calibri" w:hAnsi="Verdana" w:cs="Arial"/>
                <w:lang w:bidi="en-US"/>
              </w:rPr>
              <w:t>domeniu</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conex</w:t>
            </w:r>
            <w:proofErr w:type="spellEnd"/>
            <w:r w:rsidRPr="008E3034">
              <w:rPr>
                <w:rFonts w:ascii="Verdana" w:eastAsia="Calibri" w:hAnsi="Verdana" w:cs="Arial"/>
                <w:lang w:bidi="en-US"/>
              </w:rPr>
              <w:t>.</w:t>
            </w:r>
          </w:p>
        </w:tc>
        <w:tc>
          <w:tcPr>
            <w:tcW w:w="1417" w:type="dxa"/>
          </w:tcPr>
          <w:p w14:paraId="4F62FB0C" w14:textId="0A711C9C" w:rsidR="008E3034" w:rsidRPr="007B4595" w:rsidRDefault="00D7446E" w:rsidP="00F27F20">
            <w:pPr>
              <w:pStyle w:val="TableParagraph"/>
              <w:rPr>
                <w:rFonts w:ascii="Verdana" w:hAnsi="Verdana" w:cs="Arial"/>
                <w:sz w:val="20"/>
                <w:szCs w:val="20"/>
                <w:lang w:val="pt-BR"/>
              </w:rPr>
            </w:pPr>
            <w:r w:rsidRPr="007B4595">
              <w:rPr>
                <w:rFonts w:ascii="Verdana" w:hAnsi="Verdana" w:cs="Arial"/>
                <w:sz w:val="20"/>
                <w:szCs w:val="20"/>
                <w:lang w:val="pt-BR"/>
              </w:rPr>
              <w:t>30</w:t>
            </w:r>
            <w:r w:rsidR="008E3034" w:rsidRPr="007B4595">
              <w:rPr>
                <w:rFonts w:ascii="Verdana" w:hAnsi="Verdana" w:cs="Arial"/>
                <w:sz w:val="20"/>
                <w:szCs w:val="20"/>
                <w:lang w:val="pt-BR"/>
              </w:rPr>
              <w:t xml:space="preserve"> puncte</w:t>
            </w:r>
          </w:p>
        </w:tc>
      </w:tr>
      <w:tr w:rsidR="008E3034" w:rsidRPr="00687053" w14:paraId="1F96A24F" w14:textId="77777777" w:rsidTr="008E3034">
        <w:trPr>
          <w:trHeight w:val="559"/>
        </w:trPr>
        <w:tc>
          <w:tcPr>
            <w:tcW w:w="603" w:type="dxa"/>
          </w:tcPr>
          <w:p w14:paraId="4B1656EC" w14:textId="64A3A663" w:rsidR="008E3034" w:rsidRPr="004A4974" w:rsidRDefault="008E3034" w:rsidP="00F27F20">
            <w:pPr>
              <w:pStyle w:val="TableParagraph"/>
              <w:spacing w:line="268" w:lineRule="exact"/>
              <w:ind w:left="47"/>
              <w:rPr>
                <w:rFonts w:ascii="Verdana" w:hAnsi="Verdana" w:cs="Arial"/>
                <w:sz w:val="20"/>
                <w:szCs w:val="20"/>
                <w:lang w:val="pt-BR"/>
              </w:rPr>
            </w:pPr>
            <w:r w:rsidRPr="004A4974">
              <w:rPr>
                <w:rFonts w:ascii="Verdana" w:hAnsi="Verdana" w:cs="Arial"/>
                <w:sz w:val="20"/>
                <w:szCs w:val="20"/>
                <w:lang w:val="pt-BR"/>
              </w:rPr>
              <w:t>2.</w:t>
            </w:r>
          </w:p>
        </w:tc>
        <w:tc>
          <w:tcPr>
            <w:tcW w:w="7372" w:type="dxa"/>
          </w:tcPr>
          <w:p w14:paraId="33118589" w14:textId="31A034E8" w:rsidR="008E3034" w:rsidRPr="008E3034" w:rsidRDefault="008E3034" w:rsidP="001C71FD">
            <w:pPr>
              <w:spacing w:after="160" w:line="276" w:lineRule="auto"/>
              <w:ind w:right="30"/>
              <w:rPr>
                <w:rFonts w:ascii="Verdana" w:hAnsi="Verdana" w:cs="Arial"/>
                <w:highlight w:val="yellow"/>
              </w:rPr>
            </w:pPr>
            <w:proofErr w:type="spellStart"/>
            <w:r w:rsidRPr="008E3034">
              <w:rPr>
                <w:rFonts w:ascii="Verdana" w:eastAsia="Calibri" w:hAnsi="Verdana" w:cs="Arial"/>
                <w:lang w:bidi="en-US"/>
              </w:rPr>
              <w:t>Experiență</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dovedită</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în</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incluziunea</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persoanelor</w:t>
            </w:r>
            <w:proofErr w:type="spellEnd"/>
            <w:r w:rsidRPr="008E3034">
              <w:rPr>
                <w:rFonts w:ascii="Verdana" w:eastAsia="Calibri" w:hAnsi="Verdana" w:cs="Arial"/>
                <w:lang w:bidi="en-US"/>
              </w:rPr>
              <w:t xml:space="preserve"> cu </w:t>
            </w:r>
            <w:proofErr w:type="spellStart"/>
            <w:r w:rsidRPr="008E3034">
              <w:rPr>
                <w:rFonts w:ascii="Verdana" w:eastAsia="Calibri" w:hAnsi="Verdana" w:cs="Arial"/>
                <w:lang w:bidi="en-US"/>
              </w:rPr>
              <w:t>dizabilități</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protecția</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refugiaților</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sau</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evaluări</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umanitare</w:t>
            </w:r>
            <w:proofErr w:type="spellEnd"/>
            <w:r w:rsidRPr="008E3034">
              <w:rPr>
                <w:rFonts w:ascii="Verdana" w:eastAsia="Calibri" w:hAnsi="Verdana" w:cs="Arial"/>
                <w:lang w:bidi="en-US"/>
              </w:rPr>
              <w:t>.</w:t>
            </w:r>
          </w:p>
        </w:tc>
        <w:tc>
          <w:tcPr>
            <w:tcW w:w="1417" w:type="dxa"/>
          </w:tcPr>
          <w:p w14:paraId="04071AAA" w14:textId="7D9284B7" w:rsidR="008E3034" w:rsidRPr="007B4595" w:rsidRDefault="00930BE1" w:rsidP="00D7446E">
            <w:pPr>
              <w:pStyle w:val="TableParagraph"/>
              <w:rPr>
                <w:rFonts w:ascii="Verdana" w:hAnsi="Verdana" w:cs="Arial"/>
                <w:sz w:val="20"/>
                <w:szCs w:val="20"/>
                <w:lang w:val="pt-BR"/>
              </w:rPr>
            </w:pPr>
            <w:r>
              <w:rPr>
                <w:rFonts w:ascii="Verdana" w:hAnsi="Verdana" w:cs="Arial"/>
                <w:sz w:val="20"/>
                <w:szCs w:val="20"/>
                <w:lang w:val="pt-BR"/>
              </w:rPr>
              <w:t>2</w:t>
            </w:r>
            <w:r w:rsidR="008E3034" w:rsidRPr="007B4595">
              <w:rPr>
                <w:rFonts w:ascii="Verdana" w:hAnsi="Verdana" w:cs="Arial"/>
                <w:sz w:val="20"/>
                <w:szCs w:val="20"/>
                <w:lang w:val="pt-BR"/>
              </w:rPr>
              <w:t>0 puncte</w:t>
            </w:r>
          </w:p>
        </w:tc>
      </w:tr>
      <w:tr w:rsidR="008E3034" w:rsidRPr="00687053" w14:paraId="0049B40E" w14:textId="77777777" w:rsidTr="008E3034">
        <w:trPr>
          <w:trHeight w:val="527"/>
        </w:trPr>
        <w:tc>
          <w:tcPr>
            <w:tcW w:w="603" w:type="dxa"/>
          </w:tcPr>
          <w:p w14:paraId="70DD6D2A" w14:textId="1C116FE8" w:rsidR="008E3034" w:rsidRPr="004A4974" w:rsidRDefault="008E3034" w:rsidP="00F27F20">
            <w:pPr>
              <w:pStyle w:val="TableParagraph"/>
              <w:spacing w:line="262" w:lineRule="exact"/>
              <w:ind w:left="47"/>
              <w:rPr>
                <w:rFonts w:ascii="Verdana" w:hAnsi="Verdana" w:cs="Arial"/>
                <w:sz w:val="20"/>
                <w:szCs w:val="20"/>
                <w:lang w:val="pt-BR"/>
              </w:rPr>
            </w:pPr>
            <w:r w:rsidRPr="004A4974">
              <w:rPr>
                <w:rFonts w:ascii="Verdana" w:hAnsi="Verdana" w:cs="Arial"/>
                <w:sz w:val="20"/>
                <w:szCs w:val="20"/>
                <w:lang w:val="pt-BR"/>
              </w:rPr>
              <w:t>3.</w:t>
            </w:r>
          </w:p>
        </w:tc>
        <w:tc>
          <w:tcPr>
            <w:tcW w:w="7372" w:type="dxa"/>
          </w:tcPr>
          <w:p w14:paraId="3632103C" w14:textId="187F67B8" w:rsidR="008E3034" w:rsidRPr="008E3034" w:rsidRDefault="008E3034" w:rsidP="001C71FD">
            <w:pPr>
              <w:spacing w:after="160" w:line="276" w:lineRule="auto"/>
              <w:ind w:right="30"/>
              <w:rPr>
                <w:rFonts w:ascii="Verdana" w:hAnsi="Verdana" w:cs="Arial"/>
                <w:highlight w:val="yellow"/>
              </w:rPr>
            </w:pPr>
            <w:proofErr w:type="spellStart"/>
            <w:r w:rsidRPr="008E3034">
              <w:rPr>
                <w:rFonts w:ascii="Verdana" w:eastAsia="Calibri" w:hAnsi="Verdana" w:cs="Arial"/>
                <w:lang w:bidi="en-US"/>
              </w:rPr>
              <w:t>Cunoasterea</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Întrebărilor</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Grupului</w:t>
            </w:r>
            <w:proofErr w:type="spellEnd"/>
            <w:r w:rsidRPr="008E3034">
              <w:rPr>
                <w:rFonts w:ascii="Verdana" w:eastAsia="Calibri" w:hAnsi="Verdana" w:cs="Arial"/>
                <w:lang w:bidi="en-US"/>
              </w:rPr>
              <w:t xml:space="preserve"> de la Washington </w:t>
            </w:r>
            <w:proofErr w:type="spellStart"/>
            <w:r w:rsidRPr="008E3034">
              <w:rPr>
                <w:rFonts w:ascii="Verdana" w:eastAsia="Calibri" w:hAnsi="Verdana" w:cs="Arial"/>
                <w:lang w:bidi="en-US"/>
              </w:rPr>
              <w:t>și</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colectarea</w:t>
            </w:r>
            <w:proofErr w:type="spellEnd"/>
            <w:r w:rsidRPr="008E3034">
              <w:rPr>
                <w:rFonts w:ascii="Verdana" w:eastAsia="Calibri" w:hAnsi="Verdana" w:cs="Arial"/>
                <w:lang w:bidi="en-US"/>
              </w:rPr>
              <w:t xml:space="preserve"> </w:t>
            </w:r>
            <w:proofErr w:type="spellStart"/>
            <w:r w:rsidRPr="008E3034">
              <w:rPr>
                <w:rFonts w:ascii="Verdana" w:eastAsia="Calibri" w:hAnsi="Verdana" w:cs="Arial"/>
                <w:lang w:bidi="en-US"/>
              </w:rPr>
              <w:t>incluzivă</w:t>
            </w:r>
            <w:proofErr w:type="spellEnd"/>
            <w:r w:rsidRPr="008E3034">
              <w:rPr>
                <w:rFonts w:ascii="Verdana" w:eastAsia="Calibri" w:hAnsi="Verdana" w:cs="Arial"/>
                <w:lang w:bidi="en-US"/>
              </w:rPr>
              <w:t xml:space="preserve"> de date.</w:t>
            </w:r>
          </w:p>
        </w:tc>
        <w:tc>
          <w:tcPr>
            <w:tcW w:w="1417" w:type="dxa"/>
          </w:tcPr>
          <w:p w14:paraId="3C7F721E" w14:textId="52ED3EEA" w:rsidR="008E3034" w:rsidRPr="007B4595" w:rsidRDefault="00D7446E" w:rsidP="00D7446E">
            <w:pPr>
              <w:pStyle w:val="TableParagraph"/>
              <w:rPr>
                <w:rFonts w:ascii="Verdana" w:hAnsi="Verdana" w:cs="Arial"/>
                <w:sz w:val="20"/>
                <w:szCs w:val="20"/>
                <w:lang w:val="pt-BR"/>
              </w:rPr>
            </w:pPr>
            <w:r w:rsidRPr="007B4595">
              <w:rPr>
                <w:rFonts w:ascii="Verdana" w:hAnsi="Verdana" w:cs="Arial"/>
                <w:sz w:val="20"/>
                <w:szCs w:val="20"/>
                <w:lang w:val="pt-BR"/>
              </w:rPr>
              <w:t>20 puncte</w:t>
            </w:r>
          </w:p>
        </w:tc>
      </w:tr>
      <w:tr w:rsidR="008E3034" w:rsidRPr="00687053" w14:paraId="682F9D53" w14:textId="77777777" w:rsidTr="00D7446E">
        <w:trPr>
          <w:trHeight w:val="510"/>
        </w:trPr>
        <w:tc>
          <w:tcPr>
            <w:tcW w:w="603" w:type="dxa"/>
          </w:tcPr>
          <w:p w14:paraId="268D37AF" w14:textId="3DF782A8" w:rsidR="008E3034" w:rsidRPr="004A4974" w:rsidRDefault="008E3034" w:rsidP="00F27F20">
            <w:pPr>
              <w:pStyle w:val="TableParagraph"/>
              <w:spacing w:line="262" w:lineRule="exact"/>
              <w:ind w:left="47"/>
              <w:rPr>
                <w:rFonts w:ascii="Verdana" w:hAnsi="Verdana" w:cs="Arial"/>
                <w:sz w:val="20"/>
                <w:szCs w:val="20"/>
                <w:lang w:val="pt-BR"/>
              </w:rPr>
            </w:pPr>
            <w:r w:rsidRPr="004A4974">
              <w:rPr>
                <w:rFonts w:ascii="Verdana" w:hAnsi="Verdana" w:cs="Arial"/>
                <w:sz w:val="20"/>
                <w:szCs w:val="20"/>
                <w:lang w:val="pt-BR"/>
              </w:rPr>
              <w:t>4.</w:t>
            </w:r>
          </w:p>
        </w:tc>
        <w:tc>
          <w:tcPr>
            <w:tcW w:w="7372" w:type="dxa"/>
          </w:tcPr>
          <w:p w14:paraId="129DE9B4" w14:textId="5B510655" w:rsidR="008E3034" w:rsidRPr="00874D5C" w:rsidRDefault="00D7446E" w:rsidP="001C71FD">
            <w:pPr>
              <w:ind w:right="30"/>
              <w:rPr>
                <w:rFonts w:ascii="Verdana" w:hAnsi="Verdana" w:cs="Arial"/>
                <w:highlight w:val="yellow"/>
                <w:lang w:val="pt-BR"/>
              </w:rPr>
            </w:pPr>
            <w:proofErr w:type="spellStart"/>
            <w:r w:rsidRPr="00D7446E">
              <w:rPr>
                <w:rFonts w:ascii="Verdana" w:eastAsia="Calibri" w:hAnsi="Verdana" w:cs="Arial"/>
                <w:lang w:bidi="en-US"/>
              </w:rPr>
              <w:t>Fluență</w:t>
            </w:r>
            <w:proofErr w:type="spellEnd"/>
            <w:r w:rsidRPr="00D7446E">
              <w:rPr>
                <w:rFonts w:ascii="Verdana" w:eastAsia="Calibri" w:hAnsi="Verdana" w:cs="Arial"/>
                <w:lang w:bidi="en-US"/>
              </w:rPr>
              <w:t xml:space="preserve"> </w:t>
            </w:r>
            <w:proofErr w:type="spellStart"/>
            <w:r w:rsidRPr="00D7446E">
              <w:rPr>
                <w:rFonts w:ascii="Verdana" w:eastAsia="Calibri" w:hAnsi="Verdana" w:cs="Arial"/>
                <w:lang w:bidi="en-US"/>
              </w:rPr>
              <w:t>în</w:t>
            </w:r>
            <w:proofErr w:type="spellEnd"/>
            <w:r w:rsidRPr="00D7446E">
              <w:rPr>
                <w:rFonts w:ascii="Verdana" w:eastAsia="Calibri" w:hAnsi="Verdana" w:cs="Arial"/>
                <w:lang w:bidi="en-US"/>
              </w:rPr>
              <w:t xml:space="preserve"> </w:t>
            </w:r>
            <w:proofErr w:type="spellStart"/>
            <w:r w:rsidRPr="00D7446E">
              <w:rPr>
                <w:rFonts w:ascii="Verdana" w:eastAsia="Calibri" w:hAnsi="Verdana" w:cs="Arial"/>
                <w:lang w:bidi="en-US"/>
              </w:rPr>
              <w:t>limba</w:t>
            </w:r>
            <w:proofErr w:type="spellEnd"/>
            <w:r w:rsidRPr="00D7446E">
              <w:rPr>
                <w:rFonts w:ascii="Verdana" w:eastAsia="Calibri" w:hAnsi="Verdana" w:cs="Arial"/>
                <w:lang w:bidi="en-US"/>
              </w:rPr>
              <w:t xml:space="preserve"> </w:t>
            </w:r>
            <w:proofErr w:type="spellStart"/>
            <w:r w:rsidRPr="00D7446E">
              <w:rPr>
                <w:rFonts w:ascii="Verdana" w:eastAsia="Calibri" w:hAnsi="Verdana" w:cs="Arial"/>
                <w:lang w:bidi="en-US"/>
              </w:rPr>
              <w:t>engleză</w:t>
            </w:r>
            <w:proofErr w:type="spellEnd"/>
            <w:r w:rsidR="00646200">
              <w:rPr>
                <w:rFonts w:ascii="Verdana" w:eastAsia="Calibri" w:hAnsi="Verdana" w:cs="Arial"/>
                <w:lang w:bidi="en-US"/>
              </w:rPr>
              <w:t xml:space="preserve"> (</w:t>
            </w:r>
            <w:proofErr w:type="spellStart"/>
            <w:r w:rsidR="00646200">
              <w:rPr>
                <w:rFonts w:ascii="Verdana" w:eastAsia="Calibri" w:hAnsi="Verdana" w:cs="Arial"/>
                <w:lang w:bidi="en-US"/>
              </w:rPr>
              <w:t>scris</w:t>
            </w:r>
            <w:proofErr w:type="spellEnd"/>
            <w:r w:rsidR="00646200">
              <w:rPr>
                <w:rFonts w:ascii="Verdana" w:eastAsia="Calibri" w:hAnsi="Verdana" w:cs="Arial"/>
                <w:lang w:bidi="en-US"/>
              </w:rPr>
              <w:t>, verbal)</w:t>
            </w:r>
            <w:r w:rsidRPr="00D7446E">
              <w:rPr>
                <w:rFonts w:ascii="Verdana" w:eastAsia="Calibri" w:hAnsi="Verdana" w:cs="Arial"/>
                <w:lang w:bidi="en-US"/>
              </w:rPr>
              <w:t xml:space="preserve">; </w:t>
            </w:r>
            <w:proofErr w:type="spellStart"/>
            <w:r w:rsidRPr="00D7446E">
              <w:rPr>
                <w:rFonts w:ascii="Verdana" w:eastAsia="Calibri" w:hAnsi="Verdana" w:cs="Arial"/>
                <w:lang w:bidi="en-US"/>
              </w:rPr>
              <w:t>cunoștințe</w:t>
            </w:r>
            <w:r>
              <w:rPr>
                <w:rFonts w:ascii="Verdana" w:eastAsia="Calibri" w:hAnsi="Verdana" w:cs="Arial"/>
                <w:lang w:bidi="en-US"/>
              </w:rPr>
              <w:t>le</w:t>
            </w:r>
            <w:proofErr w:type="spellEnd"/>
            <w:r w:rsidRPr="00D7446E">
              <w:rPr>
                <w:rFonts w:ascii="Verdana" w:eastAsia="Calibri" w:hAnsi="Verdana" w:cs="Arial"/>
                <w:lang w:bidi="en-US"/>
              </w:rPr>
              <w:t xml:space="preserve"> de </w:t>
            </w:r>
            <w:proofErr w:type="spellStart"/>
            <w:r w:rsidRPr="00D7446E">
              <w:rPr>
                <w:rFonts w:ascii="Verdana" w:eastAsia="Calibri" w:hAnsi="Verdana" w:cs="Arial"/>
                <w:lang w:bidi="en-US"/>
              </w:rPr>
              <w:t>limbă</w:t>
            </w:r>
            <w:proofErr w:type="spellEnd"/>
            <w:r w:rsidRPr="00D7446E">
              <w:rPr>
                <w:rFonts w:ascii="Verdana" w:eastAsia="Calibri" w:hAnsi="Verdana" w:cs="Arial"/>
                <w:lang w:bidi="en-US"/>
              </w:rPr>
              <w:t xml:space="preserve"> </w:t>
            </w:r>
            <w:proofErr w:type="spellStart"/>
            <w:r w:rsidRPr="00D7446E">
              <w:rPr>
                <w:rFonts w:ascii="Verdana" w:eastAsia="Calibri" w:hAnsi="Verdana" w:cs="Arial"/>
                <w:lang w:bidi="en-US"/>
              </w:rPr>
              <w:t>rusă</w:t>
            </w:r>
            <w:proofErr w:type="spellEnd"/>
            <w:r w:rsidRPr="00D7446E">
              <w:rPr>
                <w:rFonts w:ascii="Verdana" w:eastAsia="Calibri" w:hAnsi="Verdana" w:cs="Arial"/>
                <w:lang w:bidi="en-US"/>
              </w:rPr>
              <w:t xml:space="preserve"> </w:t>
            </w:r>
            <w:proofErr w:type="spellStart"/>
            <w:r w:rsidRPr="00D7446E">
              <w:rPr>
                <w:rFonts w:ascii="Verdana" w:eastAsia="Calibri" w:hAnsi="Verdana" w:cs="Arial"/>
                <w:lang w:bidi="en-US"/>
              </w:rPr>
              <w:t>sau</w:t>
            </w:r>
            <w:proofErr w:type="spellEnd"/>
            <w:r w:rsidRPr="00D7446E">
              <w:rPr>
                <w:rFonts w:ascii="Verdana" w:eastAsia="Calibri" w:hAnsi="Verdana" w:cs="Arial"/>
                <w:lang w:bidi="en-US"/>
              </w:rPr>
              <w:t xml:space="preserve"> </w:t>
            </w:r>
            <w:proofErr w:type="spellStart"/>
            <w:r w:rsidRPr="00D7446E">
              <w:rPr>
                <w:rFonts w:ascii="Verdana" w:eastAsia="Calibri" w:hAnsi="Verdana" w:cs="Arial"/>
                <w:lang w:bidi="en-US"/>
              </w:rPr>
              <w:t>ucraineană</w:t>
            </w:r>
            <w:proofErr w:type="spellEnd"/>
            <w:r w:rsidRPr="00D7446E">
              <w:rPr>
                <w:rFonts w:ascii="Verdana" w:eastAsia="Calibri" w:hAnsi="Verdana" w:cs="Arial"/>
                <w:lang w:bidi="en-US"/>
              </w:rPr>
              <w:t xml:space="preserve"> </w:t>
            </w:r>
            <w:proofErr w:type="spellStart"/>
            <w:r>
              <w:rPr>
                <w:rFonts w:ascii="Verdana" w:eastAsia="Calibri" w:hAnsi="Verdana" w:cs="Arial"/>
                <w:lang w:bidi="en-US"/>
              </w:rPr>
              <w:t>vor</w:t>
            </w:r>
            <w:proofErr w:type="spellEnd"/>
            <w:r>
              <w:rPr>
                <w:rFonts w:ascii="Verdana" w:eastAsia="Calibri" w:hAnsi="Verdana" w:cs="Arial"/>
                <w:lang w:bidi="en-US"/>
              </w:rPr>
              <w:t xml:space="preserve"> </w:t>
            </w:r>
            <w:proofErr w:type="spellStart"/>
            <w:r>
              <w:rPr>
                <w:rFonts w:ascii="Verdana" w:eastAsia="Calibri" w:hAnsi="Verdana" w:cs="Arial"/>
                <w:lang w:bidi="en-US"/>
              </w:rPr>
              <w:t>constitui</w:t>
            </w:r>
            <w:proofErr w:type="spellEnd"/>
            <w:r>
              <w:rPr>
                <w:rFonts w:ascii="Verdana" w:eastAsia="Calibri" w:hAnsi="Verdana" w:cs="Arial"/>
                <w:lang w:bidi="en-US"/>
              </w:rPr>
              <w:t xml:space="preserve"> </w:t>
            </w:r>
            <w:r w:rsidRPr="00D7446E">
              <w:rPr>
                <w:rFonts w:ascii="Verdana" w:eastAsia="Calibri" w:hAnsi="Verdana" w:cs="Arial"/>
                <w:lang w:bidi="en-US"/>
              </w:rPr>
              <w:t xml:space="preserve">un </w:t>
            </w:r>
            <w:proofErr w:type="spellStart"/>
            <w:r w:rsidRPr="00D7446E">
              <w:rPr>
                <w:rFonts w:ascii="Verdana" w:eastAsia="Calibri" w:hAnsi="Verdana" w:cs="Arial"/>
                <w:lang w:bidi="en-US"/>
              </w:rPr>
              <w:t>avantaj</w:t>
            </w:r>
            <w:proofErr w:type="spellEnd"/>
            <w:r w:rsidRPr="00D7446E">
              <w:rPr>
                <w:rFonts w:ascii="Verdana" w:eastAsia="Calibri" w:hAnsi="Verdana" w:cs="Arial"/>
                <w:lang w:bidi="en-US"/>
              </w:rPr>
              <w:t>.</w:t>
            </w:r>
          </w:p>
        </w:tc>
        <w:tc>
          <w:tcPr>
            <w:tcW w:w="1417" w:type="dxa"/>
          </w:tcPr>
          <w:p w14:paraId="1507D2D3" w14:textId="33FB8449" w:rsidR="008E3034" w:rsidRPr="007B4595" w:rsidRDefault="00D7446E" w:rsidP="00D7446E">
            <w:pPr>
              <w:pStyle w:val="TableParagraph"/>
              <w:rPr>
                <w:rFonts w:ascii="Verdana" w:hAnsi="Verdana" w:cs="Arial"/>
                <w:sz w:val="20"/>
                <w:szCs w:val="20"/>
                <w:lang w:val="pt-BR"/>
              </w:rPr>
            </w:pPr>
            <w:r w:rsidRPr="007B4595">
              <w:rPr>
                <w:rFonts w:ascii="Verdana" w:hAnsi="Verdana" w:cs="Arial"/>
                <w:sz w:val="20"/>
                <w:szCs w:val="20"/>
                <w:lang w:val="pt-BR"/>
              </w:rPr>
              <w:t>20</w:t>
            </w:r>
            <w:r w:rsidR="008E3034" w:rsidRPr="007B4595">
              <w:rPr>
                <w:rFonts w:ascii="Verdana" w:hAnsi="Verdana" w:cs="Arial"/>
                <w:sz w:val="20"/>
                <w:szCs w:val="20"/>
                <w:lang w:val="pt-BR"/>
              </w:rPr>
              <w:t xml:space="preserve"> puncte</w:t>
            </w:r>
          </w:p>
        </w:tc>
      </w:tr>
      <w:tr w:rsidR="004B5271" w:rsidRPr="00687053" w14:paraId="4B9BB97F" w14:textId="77777777" w:rsidTr="00D7446E">
        <w:trPr>
          <w:trHeight w:val="510"/>
        </w:trPr>
        <w:tc>
          <w:tcPr>
            <w:tcW w:w="603" w:type="dxa"/>
          </w:tcPr>
          <w:p w14:paraId="22733783" w14:textId="6713A947" w:rsidR="004B5271" w:rsidRPr="004A4974" w:rsidRDefault="00451CB0" w:rsidP="00F27F20">
            <w:pPr>
              <w:pStyle w:val="TableParagraph"/>
              <w:spacing w:line="262" w:lineRule="exact"/>
              <w:ind w:left="47"/>
              <w:rPr>
                <w:rFonts w:ascii="Verdana" w:hAnsi="Verdana" w:cs="Arial"/>
                <w:sz w:val="20"/>
                <w:szCs w:val="20"/>
                <w:lang w:val="pt-BR"/>
              </w:rPr>
            </w:pPr>
            <w:r>
              <w:rPr>
                <w:rFonts w:ascii="Verdana" w:hAnsi="Verdana" w:cs="Arial"/>
                <w:sz w:val="20"/>
                <w:szCs w:val="20"/>
                <w:lang w:val="pt-BR"/>
              </w:rPr>
              <w:t>5.</w:t>
            </w:r>
          </w:p>
        </w:tc>
        <w:tc>
          <w:tcPr>
            <w:tcW w:w="7372" w:type="dxa"/>
          </w:tcPr>
          <w:p w14:paraId="39256053" w14:textId="343EA4A2" w:rsidR="004B5271" w:rsidRPr="00D7446E" w:rsidRDefault="00451CB0" w:rsidP="001C71FD">
            <w:pPr>
              <w:ind w:right="30"/>
              <w:jc w:val="both"/>
              <w:rPr>
                <w:rFonts w:ascii="Verdana" w:eastAsia="Calibri" w:hAnsi="Verdana" w:cs="Arial"/>
                <w:lang w:bidi="en-US"/>
              </w:rPr>
            </w:pPr>
            <w:proofErr w:type="spellStart"/>
            <w:r>
              <w:rPr>
                <w:rFonts w:ascii="Verdana" w:eastAsia="Calibri" w:hAnsi="Verdana" w:cs="Arial"/>
                <w:lang w:bidi="en-US"/>
              </w:rPr>
              <w:t>Experien</w:t>
            </w:r>
            <w:r w:rsidR="00037D66">
              <w:rPr>
                <w:rFonts w:ascii="Verdana" w:eastAsia="Calibri" w:hAnsi="Verdana" w:cs="Arial"/>
                <w:lang w:bidi="en-US"/>
              </w:rPr>
              <w:t>ță</w:t>
            </w:r>
            <w:proofErr w:type="spellEnd"/>
            <w:r>
              <w:rPr>
                <w:rFonts w:ascii="Verdana" w:eastAsia="Calibri" w:hAnsi="Verdana" w:cs="Arial"/>
                <w:lang w:bidi="en-US"/>
              </w:rPr>
              <w:t xml:space="preserve"> </w:t>
            </w:r>
            <w:proofErr w:type="spellStart"/>
            <w:r w:rsidR="00037D66">
              <w:rPr>
                <w:rFonts w:ascii="Verdana" w:eastAsia="Calibri" w:hAnsi="Verdana" w:cs="Arial"/>
                <w:lang w:bidi="en-US"/>
              </w:rPr>
              <w:t>î</w:t>
            </w:r>
            <w:r>
              <w:rPr>
                <w:rFonts w:ascii="Verdana" w:eastAsia="Calibri" w:hAnsi="Verdana" w:cs="Arial"/>
                <w:lang w:bidi="en-US"/>
              </w:rPr>
              <w:t>n</w:t>
            </w:r>
            <w:proofErr w:type="spellEnd"/>
            <w:r>
              <w:rPr>
                <w:rFonts w:ascii="Verdana" w:eastAsia="Calibri" w:hAnsi="Verdana" w:cs="Arial"/>
                <w:lang w:bidi="en-US"/>
              </w:rPr>
              <w:t xml:space="preserve"> </w:t>
            </w:r>
            <w:proofErr w:type="spellStart"/>
            <w:r>
              <w:rPr>
                <w:rFonts w:ascii="Verdana" w:eastAsia="Calibri" w:hAnsi="Verdana" w:cs="Arial"/>
                <w:lang w:bidi="en-US"/>
              </w:rPr>
              <w:t>elaborare</w:t>
            </w:r>
            <w:proofErr w:type="spellEnd"/>
            <w:r>
              <w:rPr>
                <w:rFonts w:ascii="Verdana" w:eastAsia="Calibri" w:hAnsi="Verdana" w:cs="Arial"/>
                <w:lang w:bidi="en-US"/>
              </w:rPr>
              <w:t xml:space="preserve"> de </w:t>
            </w:r>
            <w:proofErr w:type="spellStart"/>
            <w:r>
              <w:rPr>
                <w:rFonts w:ascii="Verdana" w:eastAsia="Calibri" w:hAnsi="Verdana" w:cs="Arial"/>
                <w:lang w:bidi="en-US"/>
              </w:rPr>
              <w:t>studii</w:t>
            </w:r>
            <w:proofErr w:type="spellEnd"/>
            <w:r>
              <w:rPr>
                <w:rFonts w:ascii="Verdana" w:eastAsia="Calibri" w:hAnsi="Verdana" w:cs="Arial"/>
                <w:lang w:bidi="en-US"/>
              </w:rPr>
              <w:t xml:space="preserve">, </w:t>
            </w:r>
            <w:proofErr w:type="spellStart"/>
            <w:r>
              <w:rPr>
                <w:rFonts w:ascii="Verdana" w:eastAsia="Calibri" w:hAnsi="Verdana" w:cs="Arial"/>
                <w:lang w:bidi="en-US"/>
              </w:rPr>
              <w:t>rapoarte</w:t>
            </w:r>
            <w:proofErr w:type="spellEnd"/>
            <w:r>
              <w:rPr>
                <w:rFonts w:ascii="Verdana" w:eastAsia="Calibri" w:hAnsi="Verdana" w:cs="Arial"/>
                <w:lang w:bidi="en-US"/>
              </w:rPr>
              <w:t xml:space="preserve"> </w:t>
            </w:r>
            <w:proofErr w:type="spellStart"/>
            <w:r w:rsidR="001C71FD">
              <w:rPr>
                <w:rFonts w:ascii="Verdana" w:eastAsia="Calibri" w:hAnsi="Verdana" w:cs="Arial"/>
                <w:lang w:bidi="en-US"/>
              </w:rPr>
              <w:t>î</w:t>
            </w:r>
            <w:r>
              <w:rPr>
                <w:rFonts w:ascii="Verdana" w:eastAsia="Calibri" w:hAnsi="Verdana" w:cs="Arial"/>
                <w:lang w:bidi="en-US"/>
              </w:rPr>
              <w:t>n</w:t>
            </w:r>
            <w:proofErr w:type="spellEnd"/>
            <w:r>
              <w:rPr>
                <w:rFonts w:ascii="Verdana" w:eastAsia="Calibri" w:hAnsi="Verdana" w:cs="Arial"/>
                <w:lang w:bidi="en-US"/>
              </w:rPr>
              <w:t xml:space="preserve"> </w:t>
            </w:r>
            <w:proofErr w:type="spellStart"/>
            <w:r>
              <w:rPr>
                <w:rFonts w:ascii="Verdana" w:eastAsia="Calibri" w:hAnsi="Verdana" w:cs="Arial"/>
                <w:lang w:bidi="en-US"/>
              </w:rPr>
              <w:t>limba</w:t>
            </w:r>
            <w:proofErr w:type="spellEnd"/>
            <w:r>
              <w:rPr>
                <w:rFonts w:ascii="Verdana" w:eastAsia="Calibri" w:hAnsi="Verdana" w:cs="Arial"/>
                <w:lang w:bidi="en-US"/>
              </w:rPr>
              <w:t xml:space="preserve"> </w:t>
            </w:r>
            <w:proofErr w:type="spellStart"/>
            <w:r>
              <w:rPr>
                <w:rFonts w:ascii="Verdana" w:eastAsia="Calibri" w:hAnsi="Verdana" w:cs="Arial"/>
                <w:lang w:bidi="en-US"/>
              </w:rPr>
              <w:t>englez</w:t>
            </w:r>
            <w:r w:rsidR="001C71FD">
              <w:rPr>
                <w:rFonts w:ascii="Verdana" w:eastAsia="Calibri" w:hAnsi="Verdana" w:cs="Arial"/>
                <w:lang w:bidi="en-US"/>
              </w:rPr>
              <w:t>ă</w:t>
            </w:r>
            <w:proofErr w:type="spellEnd"/>
            <w:r>
              <w:rPr>
                <w:rFonts w:ascii="Verdana" w:eastAsia="Calibri" w:hAnsi="Verdana" w:cs="Arial"/>
                <w:lang w:bidi="en-US"/>
              </w:rPr>
              <w:t xml:space="preserve"> cu </w:t>
            </w:r>
            <w:proofErr w:type="spellStart"/>
            <w:r>
              <w:rPr>
                <w:rFonts w:ascii="Verdana" w:eastAsia="Calibri" w:hAnsi="Verdana" w:cs="Arial"/>
                <w:lang w:bidi="en-US"/>
              </w:rPr>
              <w:t>respectarea</w:t>
            </w:r>
            <w:proofErr w:type="spellEnd"/>
            <w:r>
              <w:rPr>
                <w:rFonts w:ascii="Verdana" w:eastAsia="Calibri" w:hAnsi="Verdana" w:cs="Arial"/>
                <w:lang w:bidi="en-US"/>
              </w:rPr>
              <w:t xml:space="preserve"> </w:t>
            </w:r>
            <w:proofErr w:type="spellStart"/>
            <w:r w:rsidR="00930BE1">
              <w:rPr>
                <w:rFonts w:ascii="Verdana" w:eastAsia="Calibri" w:hAnsi="Verdana" w:cs="Arial"/>
                <w:lang w:bidi="en-US"/>
              </w:rPr>
              <w:t>acurate</w:t>
            </w:r>
            <w:r w:rsidR="001C71FD">
              <w:rPr>
                <w:rFonts w:ascii="Verdana" w:eastAsia="Calibri" w:hAnsi="Verdana" w:cs="Arial"/>
                <w:lang w:bidi="en-US"/>
              </w:rPr>
              <w:t>ț</w:t>
            </w:r>
            <w:r w:rsidR="00930BE1">
              <w:rPr>
                <w:rFonts w:ascii="Verdana" w:eastAsia="Calibri" w:hAnsi="Verdana" w:cs="Arial"/>
                <w:lang w:bidi="en-US"/>
              </w:rPr>
              <w:t>ei</w:t>
            </w:r>
            <w:proofErr w:type="spellEnd"/>
            <w:r w:rsidR="00930BE1">
              <w:rPr>
                <w:rFonts w:ascii="Verdana" w:eastAsia="Calibri" w:hAnsi="Verdana" w:cs="Arial"/>
                <w:lang w:bidi="en-US"/>
              </w:rPr>
              <w:t xml:space="preserve">, </w:t>
            </w:r>
            <w:proofErr w:type="spellStart"/>
            <w:r w:rsidR="00930BE1">
              <w:rPr>
                <w:rFonts w:ascii="Verdana" w:eastAsia="Calibri" w:hAnsi="Verdana" w:cs="Arial"/>
                <w:lang w:bidi="en-US"/>
              </w:rPr>
              <w:t>coeren</w:t>
            </w:r>
            <w:r w:rsidR="001C71FD">
              <w:rPr>
                <w:rFonts w:ascii="Verdana" w:eastAsia="Calibri" w:hAnsi="Verdana" w:cs="Arial"/>
                <w:lang w:bidi="en-US"/>
              </w:rPr>
              <w:t>ț</w:t>
            </w:r>
            <w:r w:rsidR="00930BE1">
              <w:rPr>
                <w:rFonts w:ascii="Verdana" w:eastAsia="Calibri" w:hAnsi="Verdana" w:cs="Arial"/>
                <w:lang w:bidi="en-US"/>
              </w:rPr>
              <w:t>ei</w:t>
            </w:r>
            <w:proofErr w:type="spellEnd"/>
            <w:r w:rsidR="00930BE1">
              <w:rPr>
                <w:rFonts w:ascii="Verdana" w:eastAsia="Calibri" w:hAnsi="Verdana" w:cs="Arial"/>
                <w:lang w:bidi="en-US"/>
              </w:rPr>
              <w:t xml:space="preserve"> </w:t>
            </w:r>
            <w:proofErr w:type="spellStart"/>
            <w:r w:rsidR="001C71FD">
              <w:rPr>
                <w:rFonts w:ascii="Verdana" w:eastAsia="Calibri" w:hAnsi="Verdana" w:cs="Arial"/>
                <w:lang w:bidi="en-US"/>
              </w:rPr>
              <w:t>ș</w:t>
            </w:r>
            <w:r w:rsidR="00930BE1">
              <w:rPr>
                <w:rFonts w:ascii="Verdana" w:eastAsia="Calibri" w:hAnsi="Verdana" w:cs="Arial"/>
                <w:lang w:bidi="en-US"/>
              </w:rPr>
              <w:t>i</w:t>
            </w:r>
            <w:proofErr w:type="spellEnd"/>
            <w:r w:rsidR="00930BE1">
              <w:rPr>
                <w:rFonts w:ascii="Verdana" w:eastAsia="Calibri" w:hAnsi="Verdana" w:cs="Arial"/>
                <w:lang w:bidi="en-US"/>
              </w:rPr>
              <w:t xml:space="preserve"> </w:t>
            </w:r>
            <w:proofErr w:type="spellStart"/>
            <w:r w:rsidR="00930BE1">
              <w:rPr>
                <w:rFonts w:ascii="Verdana" w:eastAsia="Calibri" w:hAnsi="Verdana" w:cs="Arial"/>
                <w:lang w:bidi="en-US"/>
              </w:rPr>
              <w:t>structurii</w:t>
            </w:r>
            <w:proofErr w:type="spellEnd"/>
            <w:r w:rsidR="00930BE1">
              <w:rPr>
                <w:rFonts w:ascii="Verdana" w:eastAsia="Calibri" w:hAnsi="Verdana" w:cs="Arial"/>
                <w:lang w:bidi="en-US"/>
              </w:rPr>
              <w:t xml:space="preserve"> </w:t>
            </w:r>
            <w:proofErr w:type="spellStart"/>
            <w:r w:rsidR="00930BE1">
              <w:rPr>
                <w:rFonts w:ascii="Verdana" w:eastAsia="Calibri" w:hAnsi="Verdana" w:cs="Arial"/>
                <w:lang w:bidi="en-US"/>
              </w:rPr>
              <w:t>logice</w:t>
            </w:r>
            <w:proofErr w:type="spellEnd"/>
          </w:p>
        </w:tc>
        <w:tc>
          <w:tcPr>
            <w:tcW w:w="1417" w:type="dxa"/>
          </w:tcPr>
          <w:p w14:paraId="69ED31C8" w14:textId="1BD1A9F2" w:rsidR="004B5271" w:rsidRPr="007B4595" w:rsidRDefault="00930BE1" w:rsidP="00D7446E">
            <w:pPr>
              <w:pStyle w:val="TableParagraph"/>
              <w:rPr>
                <w:rFonts w:ascii="Verdana" w:hAnsi="Verdana" w:cs="Arial"/>
                <w:sz w:val="20"/>
                <w:szCs w:val="20"/>
                <w:lang w:val="pt-BR"/>
              </w:rPr>
            </w:pPr>
            <w:r>
              <w:rPr>
                <w:rFonts w:ascii="Verdana" w:hAnsi="Verdana" w:cs="Arial"/>
                <w:sz w:val="20"/>
                <w:szCs w:val="20"/>
                <w:lang w:val="pt-BR"/>
              </w:rPr>
              <w:t>10 puncte</w:t>
            </w:r>
          </w:p>
        </w:tc>
      </w:tr>
      <w:tr w:rsidR="008E3034" w:rsidRPr="005D00C5" w14:paraId="041B0505" w14:textId="77777777" w:rsidTr="002804A9">
        <w:trPr>
          <w:trHeight w:val="287"/>
        </w:trPr>
        <w:tc>
          <w:tcPr>
            <w:tcW w:w="603" w:type="dxa"/>
          </w:tcPr>
          <w:p w14:paraId="16E646E7" w14:textId="77777777" w:rsidR="008E3034" w:rsidRPr="005D00C5" w:rsidRDefault="008E3034" w:rsidP="005D00C5">
            <w:pPr>
              <w:pStyle w:val="TableParagraph"/>
              <w:spacing w:line="262" w:lineRule="exact"/>
              <w:ind w:left="47"/>
              <w:jc w:val="center"/>
              <w:rPr>
                <w:rFonts w:ascii="Veranda" w:hAnsi="Veranda" w:cstheme="minorHAnsi"/>
                <w:b/>
                <w:bCs/>
                <w:sz w:val="20"/>
                <w:szCs w:val="20"/>
                <w:lang w:val="ro-RO"/>
              </w:rPr>
            </w:pPr>
          </w:p>
        </w:tc>
        <w:tc>
          <w:tcPr>
            <w:tcW w:w="7372" w:type="dxa"/>
          </w:tcPr>
          <w:p w14:paraId="1B3ABB20" w14:textId="77E83077" w:rsidR="008E3034" w:rsidRPr="00D7446E" w:rsidRDefault="008E3034" w:rsidP="005D00C5">
            <w:pPr>
              <w:pStyle w:val="NoSpacing"/>
              <w:ind w:right="203"/>
              <w:jc w:val="center"/>
              <w:rPr>
                <w:rFonts w:ascii="Verdana" w:hAnsi="Verdana" w:cs="Arial"/>
                <w:b/>
                <w:bCs/>
                <w:sz w:val="20"/>
                <w:szCs w:val="20"/>
                <w:lang w:val="pt-BR" w:bidi="en-US"/>
              </w:rPr>
            </w:pPr>
            <w:r w:rsidRPr="00D7446E">
              <w:rPr>
                <w:rFonts w:ascii="Verdana" w:hAnsi="Verdana" w:cs="Arial"/>
                <w:b/>
                <w:bCs/>
                <w:sz w:val="20"/>
                <w:szCs w:val="20"/>
                <w:lang w:val="pt-BR" w:bidi="en-US"/>
              </w:rPr>
              <w:t>TOTAL</w:t>
            </w:r>
          </w:p>
        </w:tc>
        <w:tc>
          <w:tcPr>
            <w:tcW w:w="1417" w:type="dxa"/>
          </w:tcPr>
          <w:p w14:paraId="4DEFD068" w14:textId="4ADDE868" w:rsidR="008E3034" w:rsidRPr="00D7446E" w:rsidRDefault="008E3034" w:rsidP="002804A9">
            <w:pPr>
              <w:pStyle w:val="TableParagraph"/>
              <w:ind w:right="91"/>
              <w:jc w:val="center"/>
              <w:rPr>
                <w:rFonts w:ascii="Verdana" w:hAnsi="Verdana" w:cs="Arial"/>
                <w:b/>
                <w:bCs/>
                <w:sz w:val="20"/>
                <w:szCs w:val="20"/>
                <w:lang w:val="pt-BR"/>
              </w:rPr>
            </w:pPr>
            <w:r w:rsidRPr="00D7446E">
              <w:rPr>
                <w:rFonts w:ascii="Verdana" w:hAnsi="Verdana" w:cs="Arial"/>
                <w:b/>
                <w:bCs/>
                <w:sz w:val="20"/>
                <w:szCs w:val="20"/>
                <w:lang w:val="pt-BR"/>
              </w:rPr>
              <w:t>100 puncte</w:t>
            </w:r>
          </w:p>
        </w:tc>
      </w:tr>
    </w:tbl>
    <w:p w14:paraId="7F2600E1" w14:textId="77777777" w:rsidR="00FC5FBD" w:rsidRPr="00687053" w:rsidRDefault="00FC5FBD" w:rsidP="00FC5FBD">
      <w:pPr>
        <w:pStyle w:val="BodyText"/>
        <w:spacing w:before="11"/>
        <w:rPr>
          <w:rFonts w:ascii="Verdana" w:hAnsi="Verdana" w:cs="Arial"/>
          <w:sz w:val="20"/>
          <w:szCs w:val="20"/>
        </w:rPr>
      </w:pPr>
    </w:p>
    <w:p w14:paraId="52BE4126" w14:textId="77777777" w:rsidR="000C7B51" w:rsidRPr="00733D13" w:rsidRDefault="000C7B51" w:rsidP="00733D13">
      <w:pPr>
        <w:pStyle w:val="BodyText"/>
        <w:spacing w:before="1"/>
        <w:ind w:left="232"/>
        <w:jc w:val="both"/>
        <w:rPr>
          <w:rFonts w:ascii="Verdana" w:hAnsi="Verdana" w:cs="Arial"/>
          <w:sz w:val="20"/>
          <w:szCs w:val="20"/>
        </w:rPr>
      </w:pPr>
      <w:proofErr w:type="spellStart"/>
      <w:r w:rsidRPr="00733D13">
        <w:rPr>
          <w:rFonts w:ascii="Verdana" w:hAnsi="Verdana" w:cs="Arial"/>
          <w:sz w:val="20"/>
          <w:szCs w:val="20"/>
        </w:rPr>
        <w:lastRenderedPageBreak/>
        <w:t>Punctajul</w:t>
      </w:r>
      <w:proofErr w:type="spellEnd"/>
      <w:r w:rsidRPr="00733D13">
        <w:rPr>
          <w:rFonts w:ascii="Verdana" w:hAnsi="Verdana" w:cs="Arial"/>
          <w:sz w:val="20"/>
          <w:szCs w:val="20"/>
        </w:rPr>
        <w:t xml:space="preserve"> minim de </w:t>
      </w:r>
      <w:proofErr w:type="spellStart"/>
      <w:r w:rsidRPr="00733D13">
        <w:rPr>
          <w:rFonts w:ascii="Verdana" w:hAnsi="Verdana" w:cs="Arial"/>
          <w:sz w:val="20"/>
          <w:szCs w:val="20"/>
        </w:rPr>
        <w:t>calificare</w:t>
      </w:r>
      <w:proofErr w:type="spellEnd"/>
      <w:r w:rsidRPr="00733D13">
        <w:rPr>
          <w:rFonts w:ascii="Verdana" w:hAnsi="Verdana" w:cs="Arial"/>
          <w:sz w:val="20"/>
          <w:szCs w:val="20"/>
        </w:rPr>
        <w:t xml:space="preserve"> </w:t>
      </w:r>
      <w:proofErr w:type="spellStart"/>
      <w:r w:rsidRPr="00733D13">
        <w:rPr>
          <w:rFonts w:ascii="Verdana" w:hAnsi="Verdana" w:cs="Arial"/>
          <w:sz w:val="20"/>
          <w:szCs w:val="20"/>
        </w:rPr>
        <w:t>este</w:t>
      </w:r>
      <w:proofErr w:type="spellEnd"/>
      <w:r w:rsidRPr="00733D13">
        <w:rPr>
          <w:rFonts w:ascii="Verdana" w:hAnsi="Verdana" w:cs="Arial"/>
          <w:sz w:val="20"/>
          <w:szCs w:val="20"/>
        </w:rPr>
        <w:t xml:space="preserve"> de – 60 </w:t>
      </w:r>
      <w:proofErr w:type="spellStart"/>
      <w:r w:rsidRPr="00733D13">
        <w:rPr>
          <w:rFonts w:ascii="Verdana" w:hAnsi="Verdana" w:cs="Arial"/>
          <w:sz w:val="20"/>
          <w:szCs w:val="20"/>
        </w:rPr>
        <w:t>puncte</w:t>
      </w:r>
      <w:proofErr w:type="spellEnd"/>
      <w:r w:rsidRPr="00733D13">
        <w:rPr>
          <w:rFonts w:ascii="Verdana" w:hAnsi="Verdana" w:cs="Arial"/>
          <w:sz w:val="20"/>
          <w:szCs w:val="20"/>
        </w:rPr>
        <w:t>.</w:t>
      </w:r>
    </w:p>
    <w:p w14:paraId="1801819F" w14:textId="77777777" w:rsidR="00733D13" w:rsidRPr="00687053" w:rsidRDefault="00733D13" w:rsidP="00733D13">
      <w:pPr>
        <w:pStyle w:val="BodyText"/>
        <w:spacing w:before="1"/>
        <w:ind w:left="232"/>
        <w:jc w:val="both"/>
        <w:rPr>
          <w:rFonts w:ascii="Verdana" w:hAnsi="Verdana" w:cs="Arial"/>
          <w:sz w:val="20"/>
          <w:szCs w:val="20"/>
        </w:rPr>
      </w:pPr>
      <w:proofErr w:type="spellStart"/>
      <w:r w:rsidRPr="00687053">
        <w:rPr>
          <w:rFonts w:ascii="Verdana" w:hAnsi="Verdana" w:cs="Arial"/>
          <w:sz w:val="20"/>
          <w:szCs w:val="20"/>
        </w:rPr>
        <w:t>Dosarul</w:t>
      </w:r>
      <w:proofErr w:type="spellEnd"/>
      <w:r w:rsidRPr="00687053">
        <w:rPr>
          <w:rFonts w:ascii="Verdana" w:hAnsi="Verdana" w:cs="Arial"/>
          <w:sz w:val="20"/>
          <w:szCs w:val="20"/>
        </w:rPr>
        <w:t xml:space="preserve"> </w:t>
      </w:r>
      <w:proofErr w:type="spellStart"/>
      <w:r w:rsidRPr="00687053">
        <w:rPr>
          <w:rFonts w:ascii="Verdana" w:hAnsi="Verdana" w:cs="Arial"/>
          <w:sz w:val="20"/>
          <w:szCs w:val="20"/>
        </w:rPr>
        <w:t>evaluat</w:t>
      </w:r>
      <w:proofErr w:type="spellEnd"/>
      <w:r w:rsidRPr="00687053">
        <w:rPr>
          <w:rFonts w:ascii="Verdana" w:hAnsi="Verdana" w:cs="Arial"/>
          <w:sz w:val="20"/>
          <w:szCs w:val="20"/>
        </w:rPr>
        <w:t xml:space="preserve"> cu cel </w:t>
      </w:r>
      <w:proofErr w:type="spellStart"/>
      <w:r w:rsidRPr="00687053">
        <w:rPr>
          <w:rFonts w:ascii="Verdana" w:hAnsi="Verdana" w:cs="Arial"/>
          <w:sz w:val="20"/>
          <w:szCs w:val="20"/>
        </w:rPr>
        <w:t>mai</w:t>
      </w:r>
      <w:proofErr w:type="spellEnd"/>
      <w:r w:rsidRPr="00687053">
        <w:rPr>
          <w:rFonts w:ascii="Verdana" w:hAnsi="Verdana" w:cs="Arial"/>
          <w:sz w:val="20"/>
          <w:szCs w:val="20"/>
        </w:rPr>
        <w:t xml:space="preserve"> </w:t>
      </w:r>
      <w:proofErr w:type="spellStart"/>
      <w:r w:rsidRPr="00687053">
        <w:rPr>
          <w:rFonts w:ascii="Verdana" w:hAnsi="Verdana" w:cs="Arial"/>
          <w:sz w:val="20"/>
          <w:szCs w:val="20"/>
        </w:rPr>
        <w:t>înalt</w:t>
      </w:r>
      <w:proofErr w:type="spellEnd"/>
      <w:r w:rsidRPr="00687053">
        <w:rPr>
          <w:rFonts w:ascii="Verdana" w:hAnsi="Verdana" w:cs="Arial"/>
          <w:sz w:val="20"/>
          <w:szCs w:val="20"/>
        </w:rPr>
        <w:t xml:space="preserve"> </w:t>
      </w:r>
      <w:proofErr w:type="spellStart"/>
      <w:r w:rsidRPr="00687053">
        <w:rPr>
          <w:rFonts w:ascii="Verdana" w:hAnsi="Verdana" w:cs="Arial"/>
          <w:sz w:val="20"/>
          <w:szCs w:val="20"/>
        </w:rPr>
        <w:t>punctaj</w:t>
      </w:r>
      <w:proofErr w:type="spellEnd"/>
      <w:r w:rsidRPr="00687053">
        <w:rPr>
          <w:rFonts w:ascii="Verdana" w:hAnsi="Verdana" w:cs="Arial"/>
          <w:sz w:val="20"/>
          <w:szCs w:val="20"/>
        </w:rPr>
        <w:t xml:space="preserve"> </w:t>
      </w:r>
      <w:proofErr w:type="spellStart"/>
      <w:r w:rsidRPr="00687053">
        <w:rPr>
          <w:rFonts w:ascii="Verdana" w:hAnsi="Verdana" w:cs="Arial"/>
          <w:sz w:val="20"/>
          <w:szCs w:val="20"/>
        </w:rPr>
        <w:t>va</w:t>
      </w:r>
      <w:proofErr w:type="spellEnd"/>
      <w:r w:rsidRPr="00687053">
        <w:rPr>
          <w:rFonts w:ascii="Verdana" w:hAnsi="Verdana" w:cs="Arial"/>
          <w:sz w:val="20"/>
          <w:szCs w:val="20"/>
        </w:rPr>
        <w:t xml:space="preserve"> fi </w:t>
      </w:r>
      <w:proofErr w:type="spellStart"/>
      <w:r w:rsidRPr="00687053">
        <w:rPr>
          <w:rFonts w:ascii="Verdana" w:hAnsi="Verdana" w:cs="Arial"/>
          <w:sz w:val="20"/>
          <w:szCs w:val="20"/>
        </w:rPr>
        <w:t>declarat</w:t>
      </w:r>
      <w:proofErr w:type="spellEnd"/>
      <w:r w:rsidRPr="00687053">
        <w:rPr>
          <w:rFonts w:ascii="Verdana" w:hAnsi="Verdana" w:cs="Arial"/>
          <w:sz w:val="20"/>
          <w:szCs w:val="20"/>
        </w:rPr>
        <w:t xml:space="preserve"> </w:t>
      </w:r>
      <w:proofErr w:type="spellStart"/>
      <w:r w:rsidRPr="00687053">
        <w:rPr>
          <w:rFonts w:ascii="Verdana" w:hAnsi="Verdana" w:cs="Arial"/>
          <w:sz w:val="20"/>
          <w:szCs w:val="20"/>
        </w:rPr>
        <w:t>oferta</w:t>
      </w:r>
      <w:proofErr w:type="spellEnd"/>
      <w:r w:rsidRPr="00687053">
        <w:rPr>
          <w:rFonts w:ascii="Verdana" w:hAnsi="Verdana" w:cs="Arial"/>
          <w:sz w:val="20"/>
          <w:szCs w:val="20"/>
        </w:rPr>
        <w:t xml:space="preserve"> </w:t>
      </w:r>
      <w:proofErr w:type="spellStart"/>
      <w:r w:rsidRPr="00687053">
        <w:rPr>
          <w:rFonts w:ascii="Verdana" w:hAnsi="Verdana" w:cs="Arial"/>
          <w:sz w:val="20"/>
          <w:szCs w:val="20"/>
        </w:rPr>
        <w:t>câștigătoare</w:t>
      </w:r>
      <w:proofErr w:type="spellEnd"/>
      <w:r w:rsidRPr="00687053">
        <w:rPr>
          <w:rFonts w:ascii="Verdana" w:hAnsi="Verdana" w:cs="Arial"/>
          <w:sz w:val="20"/>
          <w:szCs w:val="20"/>
        </w:rPr>
        <w:t>.</w:t>
      </w:r>
    </w:p>
    <w:p w14:paraId="4C09F73B" w14:textId="77777777" w:rsidR="00FC5FBD" w:rsidRPr="00356EBB" w:rsidRDefault="00FC5FBD" w:rsidP="00FC5FBD">
      <w:pPr>
        <w:pStyle w:val="BodyText"/>
        <w:spacing w:before="1"/>
        <w:rPr>
          <w:rFonts w:ascii="Verdana" w:hAnsi="Verdana" w:cs="Arial"/>
          <w:b/>
          <w:sz w:val="20"/>
          <w:szCs w:val="20"/>
          <w:lang w:val="pt-BR"/>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687053" w14:paraId="76DC1FAE" w14:textId="77777777" w:rsidTr="008F3212">
        <w:tc>
          <w:tcPr>
            <w:tcW w:w="9540" w:type="dxa"/>
            <w:shd w:val="clear" w:color="auto" w:fill="B7D4EF" w:themeFill="text2" w:themeFillTint="33"/>
          </w:tcPr>
          <w:p w14:paraId="32155149" w14:textId="77777777" w:rsidR="00FC5FBD" w:rsidRPr="00687053" w:rsidRDefault="00FC5FBD" w:rsidP="008F3212">
            <w:pPr>
              <w:pStyle w:val="BodyText"/>
              <w:spacing w:before="3"/>
              <w:rPr>
                <w:rFonts w:ascii="Verdana" w:hAnsi="Verdana" w:cs="Arial"/>
                <w:b/>
                <w:bCs/>
                <w:sz w:val="20"/>
                <w:szCs w:val="20"/>
              </w:rPr>
            </w:pPr>
            <w:proofErr w:type="spellStart"/>
            <w:r w:rsidRPr="00687053">
              <w:rPr>
                <w:rFonts w:ascii="Verdana" w:hAnsi="Verdana" w:cs="Arial"/>
                <w:b/>
                <w:bCs/>
                <w:sz w:val="20"/>
                <w:szCs w:val="20"/>
              </w:rPr>
              <w:t>Încheierea</w:t>
            </w:r>
            <w:proofErr w:type="spellEnd"/>
            <w:r w:rsidRPr="00687053">
              <w:rPr>
                <w:rFonts w:ascii="Verdana" w:hAnsi="Verdana" w:cs="Arial"/>
                <w:b/>
                <w:bCs/>
                <w:sz w:val="20"/>
                <w:szCs w:val="20"/>
              </w:rPr>
              <w:t xml:space="preserve"> </w:t>
            </w:r>
            <w:proofErr w:type="spellStart"/>
            <w:r w:rsidRPr="00687053">
              <w:rPr>
                <w:rFonts w:ascii="Verdana" w:hAnsi="Verdana" w:cs="Arial"/>
                <w:b/>
                <w:bCs/>
                <w:sz w:val="20"/>
                <w:szCs w:val="20"/>
              </w:rPr>
              <w:t>contractului</w:t>
            </w:r>
            <w:proofErr w:type="spellEnd"/>
            <w:r w:rsidRPr="00687053">
              <w:rPr>
                <w:rFonts w:ascii="Verdana" w:hAnsi="Verdana" w:cs="Arial"/>
                <w:b/>
                <w:bCs/>
                <w:sz w:val="20"/>
                <w:szCs w:val="20"/>
              </w:rPr>
              <w:t xml:space="preserve"> </w:t>
            </w:r>
            <w:proofErr w:type="spellStart"/>
            <w:r w:rsidRPr="00687053">
              <w:rPr>
                <w:rFonts w:ascii="Verdana" w:hAnsi="Verdana" w:cs="Arial"/>
                <w:b/>
                <w:bCs/>
                <w:sz w:val="20"/>
                <w:szCs w:val="20"/>
              </w:rPr>
              <w:t>și</w:t>
            </w:r>
            <w:proofErr w:type="spellEnd"/>
            <w:r w:rsidRPr="00687053">
              <w:rPr>
                <w:rFonts w:ascii="Verdana" w:hAnsi="Verdana" w:cs="Arial"/>
                <w:b/>
                <w:bCs/>
                <w:sz w:val="20"/>
                <w:szCs w:val="20"/>
              </w:rPr>
              <w:t xml:space="preserve"> </w:t>
            </w:r>
            <w:proofErr w:type="spellStart"/>
            <w:r w:rsidRPr="00687053">
              <w:rPr>
                <w:rFonts w:ascii="Verdana" w:hAnsi="Verdana" w:cs="Arial"/>
                <w:b/>
                <w:bCs/>
                <w:sz w:val="20"/>
                <w:szCs w:val="20"/>
              </w:rPr>
              <w:t>plata</w:t>
            </w:r>
            <w:proofErr w:type="spellEnd"/>
            <w:r w:rsidRPr="00687053">
              <w:rPr>
                <w:rFonts w:ascii="Verdana" w:hAnsi="Verdana" w:cs="Arial"/>
                <w:b/>
                <w:bCs/>
                <w:sz w:val="20"/>
                <w:szCs w:val="20"/>
              </w:rPr>
              <w:t>:</w:t>
            </w:r>
          </w:p>
        </w:tc>
      </w:tr>
    </w:tbl>
    <w:p w14:paraId="59945E29" w14:textId="41113851" w:rsidR="001D4821" w:rsidRDefault="00B94CDC" w:rsidP="00FC5FBD">
      <w:pPr>
        <w:pStyle w:val="BodyText"/>
        <w:spacing w:before="1"/>
        <w:ind w:left="232" w:right="229"/>
        <w:jc w:val="both"/>
        <w:rPr>
          <w:rFonts w:ascii="Verdana" w:hAnsi="Verdana" w:cs="Arial"/>
          <w:sz w:val="20"/>
        </w:rPr>
      </w:pPr>
      <w:r>
        <w:rPr>
          <w:rFonts w:ascii="Verdana" w:hAnsi="Verdana" w:cs="Arial"/>
          <w:sz w:val="20"/>
          <w:szCs w:val="20"/>
        </w:rPr>
        <w:t>Keystone Moldova</w:t>
      </w:r>
      <w:r w:rsidR="00D7446E">
        <w:rPr>
          <w:rFonts w:ascii="Verdana" w:hAnsi="Verdana" w:cs="Arial"/>
          <w:sz w:val="20"/>
          <w:szCs w:val="20"/>
        </w:rPr>
        <w:t xml:space="preserve"> </w:t>
      </w:r>
      <w:proofErr w:type="spellStart"/>
      <w:r w:rsidR="00FC5FBD" w:rsidRPr="00687053">
        <w:rPr>
          <w:rFonts w:ascii="Verdana" w:hAnsi="Verdana" w:cs="Arial"/>
          <w:sz w:val="20"/>
          <w:szCs w:val="20"/>
        </w:rPr>
        <w:t>va</w:t>
      </w:r>
      <w:proofErr w:type="spellEnd"/>
      <w:r w:rsidR="00874D5C">
        <w:rPr>
          <w:rFonts w:ascii="Verdana" w:hAnsi="Verdana" w:cs="Arial"/>
          <w:sz w:val="20"/>
          <w:szCs w:val="20"/>
        </w:rPr>
        <w:t xml:space="preserve"> </w:t>
      </w:r>
      <w:proofErr w:type="spellStart"/>
      <w:r w:rsidR="001E06CF">
        <w:rPr>
          <w:rFonts w:ascii="Verdana" w:hAnsi="Verdana" w:cs="Arial"/>
          <w:sz w:val="20"/>
          <w:szCs w:val="20"/>
        </w:rPr>
        <w:t>negocia</w:t>
      </w:r>
      <w:proofErr w:type="spellEnd"/>
      <w:r w:rsidR="001E06CF">
        <w:rPr>
          <w:rFonts w:ascii="Verdana" w:hAnsi="Verdana" w:cs="Arial"/>
          <w:sz w:val="20"/>
          <w:szCs w:val="20"/>
        </w:rPr>
        <w:t xml:space="preserve"> </w:t>
      </w:r>
      <w:proofErr w:type="spellStart"/>
      <w:r w:rsidR="001E06CF">
        <w:rPr>
          <w:rFonts w:ascii="Verdana" w:hAnsi="Verdana" w:cs="Arial"/>
          <w:sz w:val="20"/>
          <w:szCs w:val="20"/>
        </w:rPr>
        <w:t>și</w:t>
      </w:r>
      <w:proofErr w:type="spellEnd"/>
      <w:r w:rsidR="001E06CF">
        <w:rPr>
          <w:rFonts w:ascii="Verdana" w:hAnsi="Verdana" w:cs="Arial"/>
          <w:sz w:val="20"/>
          <w:szCs w:val="20"/>
        </w:rPr>
        <w:t xml:space="preserve"> </w:t>
      </w:r>
      <w:proofErr w:type="spellStart"/>
      <w:r w:rsidR="00874D5C">
        <w:rPr>
          <w:rFonts w:ascii="Verdana" w:hAnsi="Verdana" w:cs="Arial"/>
          <w:sz w:val="20"/>
          <w:szCs w:val="20"/>
        </w:rPr>
        <w:t>va</w:t>
      </w:r>
      <w:proofErr w:type="spellEnd"/>
      <w:r w:rsidR="00FC5FBD" w:rsidRPr="00687053">
        <w:rPr>
          <w:rFonts w:ascii="Verdana" w:hAnsi="Verdana" w:cs="Arial"/>
          <w:spacing w:val="-8"/>
          <w:sz w:val="20"/>
          <w:szCs w:val="20"/>
        </w:rPr>
        <w:t xml:space="preserve"> </w:t>
      </w:r>
      <w:proofErr w:type="spellStart"/>
      <w:r w:rsidR="00FC5FBD" w:rsidRPr="00687053">
        <w:rPr>
          <w:rFonts w:ascii="Verdana" w:hAnsi="Verdana" w:cs="Arial"/>
          <w:sz w:val="20"/>
          <w:szCs w:val="20"/>
        </w:rPr>
        <w:t>semna</w:t>
      </w:r>
      <w:proofErr w:type="spellEnd"/>
      <w:r w:rsidR="00FC5FBD" w:rsidRPr="00687053">
        <w:rPr>
          <w:rFonts w:ascii="Verdana" w:hAnsi="Verdana" w:cs="Arial"/>
          <w:spacing w:val="-7"/>
          <w:sz w:val="20"/>
          <w:szCs w:val="20"/>
        </w:rPr>
        <w:t xml:space="preserve"> </w:t>
      </w:r>
      <w:r w:rsidR="00FC5FBD" w:rsidRPr="00687053">
        <w:rPr>
          <w:rFonts w:ascii="Verdana" w:hAnsi="Verdana" w:cs="Arial"/>
          <w:sz w:val="20"/>
          <w:szCs w:val="20"/>
        </w:rPr>
        <w:t>un</w:t>
      </w:r>
      <w:r w:rsidR="00FC5FBD" w:rsidRPr="00687053">
        <w:rPr>
          <w:rFonts w:ascii="Verdana" w:hAnsi="Verdana" w:cs="Arial"/>
          <w:spacing w:val="-6"/>
          <w:sz w:val="20"/>
          <w:szCs w:val="20"/>
        </w:rPr>
        <w:t xml:space="preserve"> </w:t>
      </w:r>
      <w:r w:rsidR="00421B1E">
        <w:rPr>
          <w:rFonts w:ascii="Verdana" w:hAnsi="Verdana" w:cs="Arial"/>
          <w:sz w:val="20"/>
          <w:szCs w:val="20"/>
        </w:rPr>
        <w:t>C</w:t>
      </w:r>
      <w:r w:rsidR="00FC5FBD" w:rsidRPr="00687053">
        <w:rPr>
          <w:rFonts w:ascii="Verdana" w:hAnsi="Verdana" w:cs="Arial"/>
          <w:sz w:val="20"/>
          <w:szCs w:val="20"/>
        </w:rPr>
        <w:t>ontract</w:t>
      </w:r>
      <w:r w:rsidR="00FC5FBD" w:rsidRPr="00687053">
        <w:rPr>
          <w:rFonts w:ascii="Verdana" w:hAnsi="Verdana" w:cs="Arial"/>
          <w:spacing w:val="-6"/>
          <w:sz w:val="20"/>
          <w:szCs w:val="20"/>
        </w:rPr>
        <w:t xml:space="preserve"> </w:t>
      </w:r>
      <w:r w:rsidR="00FC5FBD" w:rsidRPr="00687053">
        <w:rPr>
          <w:rFonts w:ascii="Verdana" w:hAnsi="Verdana" w:cs="Arial"/>
          <w:sz w:val="20"/>
          <w:szCs w:val="20"/>
        </w:rPr>
        <w:t>de</w:t>
      </w:r>
      <w:r w:rsidR="00FC5FBD" w:rsidRPr="00687053">
        <w:rPr>
          <w:rFonts w:ascii="Verdana" w:hAnsi="Verdana" w:cs="Arial"/>
          <w:spacing w:val="-8"/>
          <w:sz w:val="20"/>
          <w:szCs w:val="20"/>
        </w:rPr>
        <w:t xml:space="preserve"> </w:t>
      </w:r>
      <w:proofErr w:type="spellStart"/>
      <w:r w:rsidR="00FC5FBD" w:rsidRPr="00687053">
        <w:rPr>
          <w:rFonts w:ascii="Verdana" w:hAnsi="Verdana" w:cs="Arial"/>
          <w:sz w:val="20"/>
          <w:szCs w:val="20"/>
        </w:rPr>
        <w:t>prestări</w:t>
      </w:r>
      <w:proofErr w:type="spellEnd"/>
      <w:r w:rsidR="00FC5FBD" w:rsidRPr="00687053">
        <w:rPr>
          <w:rFonts w:ascii="Verdana" w:hAnsi="Verdana" w:cs="Arial"/>
          <w:spacing w:val="-6"/>
          <w:sz w:val="20"/>
          <w:szCs w:val="20"/>
        </w:rPr>
        <w:t xml:space="preserve"> </w:t>
      </w:r>
      <w:proofErr w:type="spellStart"/>
      <w:r w:rsidR="00FC5FBD" w:rsidRPr="00687053">
        <w:rPr>
          <w:rFonts w:ascii="Verdana" w:hAnsi="Verdana" w:cs="Arial"/>
          <w:sz w:val="20"/>
          <w:szCs w:val="20"/>
        </w:rPr>
        <w:t>servicii</w:t>
      </w:r>
      <w:proofErr w:type="spellEnd"/>
      <w:r w:rsidR="002D5DE3">
        <w:rPr>
          <w:rFonts w:ascii="Verdana" w:hAnsi="Verdana" w:cs="Arial"/>
          <w:sz w:val="20"/>
          <w:szCs w:val="20"/>
        </w:rPr>
        <w:t xml:space="preserve"> </w:t>
      </w:r>
      <w:proofErr w:type="spellStart"/>
      <w:r w:rsidR="001E06CF">
        <w:rPr>
          <w:rFonts w:ascii="Verdana" w:hAnsi="Verdana" w:cs="Arial"/>
          <w:sz w:val="20"/>
          <w:szCs w:val="20"/>
        </w:rPr>
        <w:t>în</w:t>
      </w:r>
      <w:proofErr w:type="spellEnd"/>
      <w:r w:rsidR="001E06CF">
        <w:rPr>
          <w:rFonts w:ascii="Verdana" w:hAnsi="Verdana" w:cs="Arial"/>
          <w:sz w:val="20"/>
          <w:szCs w:val="20"/>
        </w:rPr>
        <w:t xml:space="preserve"> lei </w:t>
      </w:r>
      <w:proofErr w:type="spellStart"/>
      <w:r w:rsidR="001E06CF">
        <w:rPr>
          <w:rFonts w:ascii="Verdana" w:hAnsi="Verdana" w:cs="Arial"/>
          <w:sz w:val="20"/>
          <w:szCs w:val="20"/>
        </w:rPr>
        <w:t>moldovenești</w:t>
      </w:r>
      <w:proofErr w:type="spellEnd"/>
      <w:r w:rsidR="001E06CF">
        <w:rPr>
          <w:rFonts w:ascii="Verdana" w:hAnsi="Verdana" w:cs="Arial"/>
          <w:sz w:val="20"/>
          <w:szCs w:val="20"/>
        </w:rPr>
        <w:t xml:space="preserve">, </w:t>
      </w:r>
      <w:proofErr w:type="spellStart"/>
      <w:r w:rsidR="001E06CF">
        <w:rPr>
          <w:rFonts w:ascii="Verdana" w:hAnsi="Verdana" w:cs="Arial"/>
          <w:sz w:val="20"/>
          <w:szCs w:val="20"/>
        </w:rPr>
        <w:t>pentru</w:t>
      </w:r>
      <w:proofErr w:type="spellEnd"/>
      <w:r w:rsidR="001E06CF">
        <w:rPr>
          <w:rFonts w:ascii="Verdana" w:hAnsi="Verdana" w:cs="Arial"/>
          <w:sz w:val="20"/>
          <w:szCs w:val="20"/>
        </w:rPr>
        <w:t xml:space="preserve"> un total de 14 </w:t>
      </w:r>
      <w:proofErr w:type="spellStart"/>
      <w:r w:rsidR="001E06CF">
        <w:rPr>
          <w:rFonts w:ascii="Verdana" w:hAnsi="Verdana" w:cs="Arial"/>
          <w:sz w:val="20"/>
          <w:szCs w:val="20"/>
        </w:rPr>
        <w:t>zile</w:t>
      </w:r>
      <w:proofErr w:type="spellEnd"/>
      <w:r w:rsidR="001E06CF">
        <w:rPr>
          <w:rFonts w:ascii="Verdana" w:hAnsi="Verdana" w:cs="Arial"/>
          <w:sz w:val="20"/>
          <w:szCs w:val="20"/>
        </w:rPr>
        <w:t xml:space="preserve"> de </w:t>
      </w:r>
      <w:proofErr w:type="spellStart"/>
      <w:r w:rsidR="003F090D">
        <w:rPr>
          <w:rFonts w:ascii="Verdana" w:hAnsi="Verdana" w:cs="Arial"/>
          <w:sz w:val="20"/>
          <w:szCs w:val="20"/>
        </w:rPr>
        <w:t>servicii</w:t>
      </w:r>
      <w:proofErr w:type="spellEnd"/>
      <w:r w:rsidR="003F090D">
        <w:rPr>
          <w:rFonts w:ascii="Verdana" w:hAnsi="Verdana" w:cs="Arial"/>
          <w:sz w:val="20"/>
          <w:szCs w:val="20"/>
        </w:rPr>
        <w:t xml:space="preserve"> </w:t>
      </w:r>
      <w:proofErr w:type="spellStart"/>
      <w:r w:rsidR="003F090D">
        <w:rPr>
          <w:rFonts w:ascii="Verdana" w:hAnsi="Verdana" w:cs="Arial"/>
          <w:sz w:val="20"/>
          <w:szCs w:val="20"/>
        </w:rPr>
        <w:t>prestate</w:t>
      </w:r>
      <w:proofErr w:type="spellEnd"/>
      <w:r w:rsidR="003F090D">
        <w:rPr>
          <w:rFonts w:ascii="Verdana" w:hAnsi="Verdana" w:cs="Arial"/>
          <w:sz w:val="20"/>
          <w:szCs w:val="20"/>
        </w:rPr>
        <w:t>.</w:t>
      </w:r>
      <w:r w:rsidR="00A04DCD">
        <w:rPr>
          <w:rFonts w:ascii="Verdana" w:hAnsi="Verdana" w:cs="Arial"/>
          <w:sz w:val="20"/>
          <w:szCs w:val="20"/>
        </w:rPr>
        <w:t xml:space="preserve"> </w:t>
      </w:r>
      <w:proofErr w:type="spellStart"/>
      <w:r w:rsidR="00A04DCD">
        <w:rPr>
          <w:rFonts w:ascii="Verdana" w:hAnsi="Verdana" w:cs="Arial"/>
          <w:sz w:val="20"/>
          <w:szCs w:val="20"/>
        </w:rPr>
        <w:t>Cost</w:t>
      </w:r>
      <w:r w:rsidR="00144DFC">
        <w:rPr>
          <w:rFonts w:ascii="Verdana" w:hAnsi="Verdana" w:cs="Arial"/>
          <w:sz w:val="20"/>
          <w:szCs w:val="20"/>
        </w:rPr>
        <w:t>ul</w:t>
      </w:r>
      <w:proofErr w:type="spellEnd"/>
      <w:r w:rsidR="00144DFC">
        <w:rPr>
          <w:rFonts w:ascii="Verdana" w:hAnsi="Verdana" w:cs="Arial"/>
          <w:sz w:val="20"/>
          <w:szCs w:val="20"/>
        </w:rPr>
        <w:t xml:space="preserve"> </w:t>
      </w:r>
      <w:proofErr w:type="spellStart"/>
      <w:r w:rsidR="00144DFC">
        <w:rPr>
          <w:rFonts w:ascii="Verdana" w:hAnsi="Verdana" w:cs="Arial"/>
          <w:sz w:val="20"/>
          <w:szCs w:val="20"/>
        </w:rPr>
        <w:t>pentru</w:t>
      </w:r>
      <w:proofErr w:type="spellEnd"/>
      <w:r w:rsidR="00144DFC">
        <w:rPr>
          <w:rFonts w:ascii="Verdana" w:hAnsi="Verdana" w:cs="Arial"/>
          <w:sz w:val="20"/>
          <w:szCs w:val="20"/>
        </w:rPr>
        <w:t xml:space="preserve"> o zi de </w:t>
      </w:r>
      <w:proofErr w:type="spellStart"/>
      <w:r w:rsidR="00144DFC">
        <w:rPr>
          <w:rFonts w:ascii="Verdana" w:hAnsi="Verdana" w:cs="Arial"/>
          <w:sz w:val="20"/>
          <w:szCs w:val="20"/>
        </w:rPr>
        <w:t>consultanță</w:t>
      </w:r>
      <w:proofErr w:type="spellEnd"/>
      <w:r w:rsidR="00144DFC">
        <w:rPr>
          <w:rFonts w:ascii="Verdana" w:hAnsi="Verdana" w:cs="Arial"/>
          <w:sz w:val="20"/>
          <w:szCs w:val="20"/>
        </w:rPr>
        <w:t xml:space="preserve"> </w:t>
      </w:r>
      <w:proofErr w:type="spellStart"/>
      <w:r w:rsidR="00962EA2">
        <w:rPr>
          <w:rFonts w:ascii="Verdana" w:hAnsi="Verdana" w:cs="Arial"/>
          <w:sz w:val="20"/>
          <w:szCs w:val="20"/>
        </w:rPr>
        <w:t>va</w:t>
      </w:r>
      <w:proofErr w:type="spellEnd"/>
      <w:r w:rsidR="00962EA2">
        <w:rPr>
          <w:rFonts w:ascii="Verdana" w:hAnsi="Verdana" w:cs="Arial"/>
          <w:sz w:val="20"/>
          <w:szCs w:val="20"/>
        </w:rPr>
        <w:t xml:space="preserve"> fi de </w:t>
      </w:r>
      <w:r w:rsidR="00A04DCD">
        <w:rPr>
          <w:rFonts w:ascii="Verdana" w:hAnsi="Verdana" w:cs="Arial"/>
          <w:sz w:val="20"/>
          <w:szCs w:val="20"/>
        </w:rPr>
        <w:t>5 700.00 lei</w:t>
      </w:r>
      <w:r w:rsidR="00962EA2">
        <w:rPr>
          <w:rFonts w:ascii="Verdana" w:hAnsi="Verdana" w:cs="Arial"/>
          <w:sz w:val="20"/>
          <w:szCs w:val="20"/>
        </w:rPr>
        <w:t xml:space="preserve"> </w:t>
      </w:r>
      <w:r w:rsidR="00FB29E3">
        <w:rPr>
          <w:rFonts w:ascii="Verdana" w:hAnsi="Verdana" w:cs="Arial"/>
          <w:sz w:val="20"/>
          <w:szCs w:val="20"/>
        </w:rPr>
        <w:t>care</w:t>
      </w:r>
      <w:r w:rsidR="001D4821" w:rsidRPr="001D4821">
        <w:rPr>
          <w:rFonts w:ascii="Verdana" w:hAnsi="Verdana" w:cs="Arial"/>
          <w:sz w:val="20"/>
        </w:rPr>
        <w:t xml:space="preserve"> </w:t>
      </w:r>
      <w:proofErr w:type="spellStart"/>
      <w:r w:rsidR="001D4821" w:rsidRPr="001D4821">
        <w:rPr>
          <w:rFonts w:ascii="Verdana" w:hAnsi="Verdana" w:cs="Arial"/>
          <w:sz w:val="20"/>
        </w:rPr>
        <w:t>conține</w:t>
      </w:r>
      <w:proofErr w:type="spellEnd"/>
      <w:r w:rsidR="001D4821" w:rsidRPr="001D4821">
        <w:rPr>
          <w:rFonts w:ascii="Verdana" w:hAnsi="Verdana" w:cs="Arial"/>
          <w:sz w:val="20"/>
        </w:rPr>
        <w:t xml:space="preserve"> </w:t>
      </w:r>
      <w:proofErr w:type="spellStart"/>
      <w:r w:rsidR="001D4821" w:rsidRPr="001D4821">
        <w:rPr>
          <w:rFonts w:ascii="Verdana" w:hAnsi="Verdana" w:cs="Arial"/>
          <w:sz w:val="20"/>
        </w:rPr>
        <w:t>toate</w:t>
      </w:r>
      <w:proofErr w:type="spellEnd"/>
      <w:r w:rsidR="001D4821" w:rsidRPr="001D4821">
        <w:rPr>
          <w:rFonts w:ascii="Verdana" w:hAnsi="Verdana" w:cs="Arial"/>
          <w:sz w:val="20"/>
        </w:rPr>
        <w:t xml:space="preserve"> </w:t>
      </w:r>
      <w:proofErr w:type="spellStart"/>
      <w:r w:rsidR="001D4821" w:rsidRPr="001D4821">
        <w:rPr>
          <w:rFonts w:ascii="Verdana" w:hAnsi="Verdana" w:cs="Arial"/>
          <w:sz w:val="20"/>
        </w:rPr>
        <w:t>contribuțiile</w:t>
      </w:r>
      <w:proofErr w:type="spellEnd"/>
      <w:r w:rsidR="001D4821" w:rsidRPr="001D4821">
        <w:rPr>
          <w:rFonts w:ascii="Verdana" w:hAnsi="Verdana" w:cs="Arial"/>
          <w:sz w:val="20"/>
        </w:rPr>
        <w:t xml:space="preserve"> </w:t>
      </w:r>
      <w:proofErr w:type="spellStart"/>
      <w:r w:rsidR="001D4821" w:rsidRPr="001D4821">
        <w:rPr>
          <w:rFonts w:ascii="Verdana" w:hAnsi="Verdana" w:cs="Arial"/>
          <w:sz w:val="20"/>
        </w:rPr>
        <w:t>și</w:t>
      </w:r>
      <w:proofErr w:type="spellEnd"/>
      <w:r w:rsidR="001D4821" w:rsidRPr="001D4821">
        <w:rPr>
          <w:rFonts w:ascii="Verdana" w:hAnsi="Verdana" w:cs="Arial"/>
          <w:sz w:val="20"/>
        </w:rPr>
        <w:t xml:space="preserve"> </w:t>
      </w:r>
      <w:proofErr w:type="spellStart"/>
      <w:r w:rsidR="001D4821" w:rsidRPr="001D4821">
        <w:rPr>
          <w:rFonts w:ascii="Verdana" w:hAnsi="Verdana" w:cs="Arial"/>
          <w:sz w:val="20"/>
        </w:rPr>
        <w:t>impozitul</w:t>
      </w:r>
      <w:proofErr w:type="spellEnd"/>
      <w:r w:rsidR="001D4821" w:rsidRPr="001D4821">
        <w:rPr>
          <w:rFonts w:ascii="Verdana" w:hAnsi="Verdana" w:cs="Arial"/>
          <w:sz w:val="20"/>
        </w:rPr>
        <w:t xml:space="preserve"> pe </w:t>
      </w:r>
      <w:proofErr w:type="spellStart"/>
      <w:r w:rsidR="001D4821" w:rsidRPr="001D4821">
        <w:rPr>
          <w:rFonts w:ascii="Verdana" w:hAnsi="Verdana" w:cs="Arial"/>
          <w:sz w:val="20"/>
        </w:rPr>
        <w:t>venit</w:t>
      </w:r>
      <w:proofErr w:type="spellEnd"/>
      <w:r w:rsidR="001D4821" w:rsidRPr="001D4821">
        <w:rPr>
          <w:rFonts w:ascii="Verdana" w:hAnsi="Verdana" w:cs="Arial"/>
          <w:sz w:val="20"/>
        </w:rPr>
        <w:t xml:space="preserve"> </w:t>
      </w:r>
      <w:proofErr w:type="spellStart"/>
      <w:r w:rsidR="001D4821" w:rsidRPr="001D4821">
        <w:rPr>
          <w:rFonts w:ascii="Verdana" w:hAnsi="Verdana" w:cs="Arial"/>
          <w:sz w:val="20"/>
        </w:rPr>
        <w:t>aferent</w:t>
      </w:r>
      <w:proofErr w:type="spellEnd"/>
      <w:r w:rsidR="001D4821" w:rsidRPr="001D4821">
        <w:rPr>
          <w:rFonts w:ascii="Verdana" w:hAnsi="Verdana" w:cs="Arial"/>
          <w:sz w:val="20"/>
        </w:rPr>
        <w:t xml:space="preserve"> (</w:t>
      </w:r>
      <w:proofErr w:type="spellStart"/>
      <w:r w:rsidR="001D4821" w:rsidRPr="001D4821">
        <w:rPr>
          <w:rFonts w:ascii="Verdana" w:hAnsi="Verdana" w:cs="Arial"/>
          <w:sz w:val="20"/>
        </w:rPr>
        <w:t>valoarea</w:t>
      </w:r>
      <w:proofErr w:type="spellEnd"/>
      <w:r w:rsidR="001D4821" w:rsidRPr="001D4821">
        <w:rPr>
          <w:rFonts w:ascii="Verdana" w:hAnsi="Verdana" w:cs="Arial"/>
          <w:sz w:val="20"/>
        </w:rPr>
        <w:t xml:space="preserve"> NET-ă + </w:t>
      </w:r>
      <w:proofErr w:type="spellStart"/>
      <w:r w:rsidR="001D4821" w:rsidRPr="001D4821">
        <w:rPr>
          <w:rFonts w:ascii="Verdana" w:hAnsi="Verdana" w:cs="Arial"/>
          <w:sz w:val="20"/>
        </w:rPr>
        <w:t>contribuții</w:t>
      </w:r>
      <w:proofErr w:type="spellEnd"/>
      <w:r w:rsidR="001D4821" w:rsidRPr="001D4821">
        <w:rPr>
          <w:rFonts w:ascii="Verdana" w:hAnsi="Verdana" w:cs="Arial"/>
          <w:sz w:val="20"/>
        </w:rPr>
        <w:t xml:space="preserve"> de </w:t>
      </w:r>
      <w:proofErr w:type="spellStart"/>
      <w:r w:rsidR="001D4821" w:rsidRPr="001D4821">
        <w:rPr>
          <w:rFonts w:ascii="Verdana" w:hAnsi="Verdana" w:cs="Arial"/>
          <w:sz w:val="20"/>
        </w:rPr>
        <w:t>asigurări</w:t>
      </w:r>
      <w:proofErr w:type="spellEnd"/>
      <w:r w:rsidR="001D4821" w:rsidRPr="001D4821">
        <w:rPr>
          <w:rFonts w:ascii="Verdana" w:hAnsi="Verdana" w:cs="Arial"/>
          <w:sz w:val="20"/>
        </w:rPr>
        <w:t xml:space="preserve"> </w:t>
      </w:r>
      <w:proofErr w:type="spellStart"/>
      <w:r w:rsidR="001D4821" w:rsidRPr="001D4821">
        <w:rPr>
          <w:rFonts w:ascii="Verdana" w:hAnsi="Verdana" w:cs="Arial"/>
          <w:sz w:val="20"/>
        </w:rPr>
        <w:t>sociale</w:t>
      </w:r>
      <w:proofErr w:type="spellEnd"/>
      <w:r w:rsidR="001D4821" w:rsidRPr="001D4821">
        <w:rPr>
          <w:rFonts w:ascii="Verdana" w:hAnsi="Verdana" w:cs="Arial"/>
          <w:sz w:val="20"/>
        </w:rPr>
        <w:t xml:space="preserve"> - 24% + </w:t>
      </w:r>
      <w:proofErr w:type="spellStart"/>
      <w:r w:rsidR="001D4821" w:rsidRPr="001D4821">
        <w:rPr>
          <w:rFonts w:ascii="Verdana" w:hAnsi="Verdana" w:cs="Arial"/>
          <w:sz w:val="20"/>
        </w:rPr>
        <w:t>contribuții</w:t>
      </w:r>
      <w:proofErr w:type="spellEnd"/>
      <w:r w:rsidR="001D4821" w:rsidRPr="001D4821">
        <w:rPr>
          <w:rFonts w:ascii="Verdana" w:hAnsi="Verdana" w:cs="Arial"/>
          <w:sz w:val="20"/>
        </w:rPr>
        <w:t xml:space="preserve"> de </w:t>
      </w:r>
      <w:proofErr w:type="spellStart"/>
      <w:r w:rsidR="001D4821" w:rsidRPr="001D4821">
        <w:rPr>
          <w:rFonts w:ascii="Verdana" w:hAnsi="Verdana" w:cs="Arial"/>
          <w:sz w:val="20"/>
        </w:rPr>
        <w:t>asigurări</w:t>
      </w:r>
      <w:proofErr w:type="spellEnd"/>
      <w:r w:rsidR="001D4821" w:rsidRPr="001D4821">
        <w:rPr>
          <w:rFonts w:ascii="Verdana" w:hAnsi="Verdana" w:cs="Arial"/>
          <w:sz w:val="20"/>
        </w:rPr>
        <w:t xml:space="preserve"> </w:t>
      </w:r>
      <w:proofErr w:type="spellStart"/>
      <w:r w:rsidR="001D4821" w:rsidRPr="001D4821">
        <w:rPr>
          <w:rFonts w:ascii="Verdana" w:hAnsi="Verdana" w:cs="Arial"/>
          <w:sz w:val="20"/>
        </w:rPr>
        <w:t>medicale</w:t>
      </w:r>
      <w:proofErr w:type="spellEnd"/>
      <w:r w:rsidR="001D4821" w:rsidRPr="001D4821">
        <w:rPr>
          <w:rFonts w:ascii="Verdana" w:hAnsi="Verdana" w:cs="Arial"/>
          <w:sz w:val="20"/>
        </w:rPr>
        <w:t xml:space="preserve"> - 9% + </w:t>
      </w:r>
      <w:proofErr w:type="spellStart"/>
      <w:r w:rsidR="001D4821" w:rsidRPr="001D4821">
        <w:rPr>
          <w:rFonts w:ascii="Verdana" w:hAnsi="Verdana" w:cs="Arial"/>
          <w:sz w:val="20"/>
        </w:rPr>
        <w:t>Impozitul</w:t>
      </w:r>
      <w:proofErr w:type="spellEnd"/>
      <w:r w:rsidR="001D4821" w:rsidRPr="001D4821">
        <w:rPr>
          <w:rFonts w:ascii="Verdana" w:hAnsi="Verdana" w:cs="Arial"/>
          <w:sz w:val="20"/>
        </w:rPr>
        <w:t xml:space="preserve"> pe </w:t>
      </w:r>
      <w:proofErr w:type="spellStart"/>
      <w:r w:rsidR="001D4821" w:rsidRPr="001D4821">
        <w:rPr>
          <w:rFonts w:ascii="Verdana" w:hAnsi="Verdana" w:cs="Arial"/>
          <w:sz w:val="20"/>
        </w:rPr>
        <w:t>venit</w:t>
      </w:r>
      <w:proofErr w:type="spellEnd"/>
      <w:r w:rsidR="001D4821" w:rsidRPr="001D4821">
        <w:rPr>
          <w:rFonts w:ascii="Verdana" w:hAnsi="Verdana" w:cs="Arial"/>
          <w:sz w:val="20"/>
        </w:rPr>
        <w:t xml:space="preserve">). </w:t>
      </w:r>
    </w:p>
    <w:p w14:paraId="4CAA4155" w14:textId="77777777" w:rsidR="005D005E" w:rsidRPr="001D4821" w:rsidRDefault="005D005E" w:rsidP="00FC5FBD">
      <w:pPr>
        <w:pStyle w:val="BodyText"/>
        <w:spacing w:before="1"/>
        <w:ind w:left="232" w:right="229"/>
        <w:jc w:val="both"/>
        <w:rPr>
          <w:rFonts w:ascii="Verdana" w:hAnsi="Verdana" w:cs="Arial"/>
          <w:sz w:val="20"/>
          <w:szCs w:val="20"/>
          <w:lang w:val="ro-RO"/>
        </w:rPr>
      </w:pPr>
    </w:p>
    <w:p w14:paraId="43C3BE11" w14:textId="48CE7CF9" w:rsidR="00092060" w:rsidRPr="00092060" w:rsidRDefault="00092060" w:rsidP="00092060">
      <w:pPr>
        <w:pStyle w:val="BodyText"/>
        <w:spacing w:before="1"/>
        <w:ind w:left="232" w:right="229"/>
        <w:jc w:val="both"/>
        <w:rPr>
          <w:rFonts w:ascii="Verdana" w:hAnsi="Verdana" w:cs="Arial"/>
          <w:sz w:val="20"/>
          <w:szCs w:val="20"/>
        </w:rPr>
      </w:pPr>
      <w:proofErr w:type="spellStart"/>
      <w:r>
        <w:rPr>
          <w:rFonts w:ascii="Verdana" w:hAnsi="Verdana" w:cs="Arial"/>
          <w:sz w:val="20"/>
          <w:szCs w:val="20"/>
        </w:rPr>
        <w:t>Prestatorul</w:t>
      </w:r>
      <w:proofErr w:type="spellEnd"/>
      <w:r w:rsidRPr="00092060">
        <w:rPr>
          <w:rFonts w:ascii="Verdana" w:hAnsi="Verdana" w:cs="Arial"/>
          <w:sz w:val="20"/>
          <w:szCs w:val="20"/>
        </w:rPr>
        <w:t xml:space="preserve"> </w:t>
      </w:r>
      <w:proofErr w:type="spellStart"/>
      <w:r w:rsidRPr="00092060">
        <w:rPr>
          <w:rFonts w:ascii="Verdana" w:hAnsi="Verdana" w:cs="Arial"/>
          <w:sz w:val="20"/>
          <w:szCs w:val="20"/>
        </w:rPr>
        <w:t>va</w:t>
      </w:r>
      <w:proofErr w:type="spellEnd"/>
      <w:r w:rsidRPr="00092060">
        <w:rPr>
          <w:rFonts w:ascii="Verdana" w:hAnsi="Verdana" w:cs="Arial"/>
          <w:sz w:val="20"/>
          <w:szCs w:val="20"/>
        </w:rPr>
        <w:t xml:space="preserve"> </w:t>
      </w:r>
      <w:proofErr w:type="spellStart"/>
      <w:r w:rsidRPr="00092060">
        <w:rPr>
          <w:rFonts w:ascii="Verdana" w:hAnsi="Verdana" w:cs="Arial"/>
          <w:sz w:val="20"/>
          <w:szCs w:val="20"/>
        </w:rPr>
        <w:t>coordona</w:t>
      </w:r>
      <w:proofErr w:type="spellEnd"/>
      <w:r w:rsidRPr="00092060">
        <w:rPr>
          <w:rFonts w:ascii="Verdana" w:hAnsi="Verdana" w:cs="Arial"/>
          <w:sz w:val="20"/>
          <w:szCs w:val="20"/>
        </w:rPr>
        <w:t xml:space="preserve"> </w:t>
      </w:r>
      <w:proofErr w:type="spellStart"/>
      <w:r w:rsidRPr="00092060">
        <w:rPr>
          <w:rFonts w:ascii="Verdana" w:hAnsi="Verdana" w:cs="Arial"/>
          <w:sz w:val="20"/>
          <w:szCs w:val="20"/>
        </w:rPr>
        <w:t>toate</w:t>
      </w:r>
      <w:proofErr w:type="spellEnd"/>
      <w:r w:rsidRPr="00092060">
        <w:rPr>
          <w:rFonts w:ascii="Verdana" w:hAnsi="Verdana" w:cs="Arial"/>
          <w:sz w:val="20"/>
          <w:szCs w:val="20"/>
        </w:rPr>
        <w:t xml:space="preserve"> </w:t>
      </w:r>
      <w:proofErr w:type="spellStart"/>
      <w:r w:rsidRPr="00092060">
        <w:rPr>
          <w:rFonts w:ascii="Verdana" w:hAnsi="Verdana" w:cs="Arial"/>
          <w:sz w:val="20"/>
          <w:szCs w:val="20"/>
        </w:rPr>
        <w:t>activitățile</w:t>
      </w:r>
      <w:proofErr w:type="spellEnd"/>
      <w:r w:rsidRPr="00092060">
        <w:rPr>
          <w:rFonts w:ascii="Verdana" w:hAnsi="Verdana" w:cs="Arial"/>
          <w:sz w:val="20"/>
          <w:szCs w:val="20"/>
        </w:rPr>
        <w:t xml:space="preserve"> cu </w:t>
      </w:r>
      <w:proofErr w:type="spellStart"/>
      <w:r w:rsidRPr="00092060">
        <w:rPr>
          <w:rFonts w:ascii="Verdana" w:hAnsi="Verdana" w:cs="Arial"/>
          <w:sz w:val="20"/>
          <w:szCs w:val="20"/>
        </w:rPr>
        <w:t>directoarea</w:t>
      </w:r>
      <w:proofErr w:type="spellEnd"/>
      <w:r w:rsidRPr="00092060">
        <w:rPr>
          <w:rFonts w:ascii="Verdana" w:hAnsi="Verdana" w:cs="Arial"/>
          <w:sz w:val="20"/>
          <w:szCs w:val="20"/>
        </w:rPr>
        <w:t xml:space="preserve"> de </w:t>
      </w:r>
      <w:proofErr w:type="spellStart"/>
      <w:r w:rsidRPr="00092060">
        <w:rPr>
          <w:rFonts w:ascii="Verdana" w:hAnsi="Verdana" w:cs="Arial"/>
          <w:sz w:val="20"/>
          <w:szCs w:val="20"/>
        </w:rPr>
        <w:t>proiect</w:t>
      </w:r>
      <w:proofErr w:type="spellEnd"/>
      <w:r w:rsidRPr="00092060">
        <w:rPr>
          <w:rFonts w:ascii="Verdana" w:hAnsi="Verdana" w:cs="Arial"/>
          <w:sz w:val="20"/>
          <w:szCs w:val="20"/>
        </w:rPr>
        <w:t xml:space="preserve"> din </w:t>
      </w:r>
      <w:proofErr w:type="spellStart"/>
      <w:r w:rsidRPr="00092060">
        <w:rPr>
          <w:rFonts w:ascii="Verdana" w:hAnsi="Verdana" w:cs="Arial"/>
          <w:sz w:val="20"/>
          <w:szCs w:val="20"/>
        </w:rPr>
        <w:t>cadrul</w:t>
      </w:r>
      <w:proofErr w:type="spellEnd"/>
      <w:r w:rsidRPr="00092060">
        <w:rPr>
          <w:rFonts w:ascii="Verdana" w:hAnsi="Verdana" w:cs="Arial"/>
          <w:sz w:val="20"/>
          <w:szCs w:val="20"/>
        </w:rPr>
        <w:t xml:space="preserve"> Keystone Moldova</w:t>
      </w:r>
      <w:r>
        <w:rPr>
          <w:rFonts w:ascii="Verdana" w:hAnsi="Verdana" w:cs="Arial"/>
          <w:sz w:val="20"/>
          <w:szCs w:val="20"/>
        </w:rPr>
        <w:t>.</w:t>
      </w:r>
    </w:p>
    <w:p w14:paraId="38AE9D25" w14:textId="77777777" w:rsidR="00874D5C" w:rsidRPr="00687053" w:rsidRDefault="00874D5C" w:rsidP="00FC5FBD">
      <w:pPr>
        <w:pStyle w:val="BodyText"/>
        <w:rPr>
          <w:rFonts w:ascii="Verdana" w:hAnsi="Verdana" w:cs="Arial"/>
          <w:sz w:val="20"/>
          <w:szCs w:val="20"/>
        </w:rPr>
      </w:pPr>
    </w:p>
    <w:p w14:paraId="6F9CD3E9" w14:textId="5EAD056D" w:rsidR="001C2269" w:rsidRDefault="00FC5FBD" w:rsidP="00FC5FBD">
      <w:pPr>
        <w:pStyle w:val="BodyText"/>
        <w:spacing w:before="1"/>
        <w:ind w:left="232" w:right="227"/>
        <w:jc w:val="both"/>
        <w:rPr>
          <w:rFonts w:ascii="Verdana" w:hAnsi="Verdana" w:cs="Arial"/>
          <w:spacing w:val="-6"/>
          <w:sz w:val="20"/>
          <w:szCs w:val="20"/>
        </w:rPr>
      </w:pPr>
      <w:r w:rsidRPr="00687053">
        <w:rPr>
          <w:rFonts w:ascii="Verdana" w:hAnsi="Verdana" w:cs="Arial"/>
          <w:sz w:val="20"/>
          <w:szCs w:val="20"/>
        </w:rPr>
        <w:t>Achitarea</w:t>
      </w:r>
      <w:r w:rsidRPr="00687053">
        <w:rPr>
          <w:rFonts w:ascii="Verdana" w:hAnsi="Verdana" w:cs="Arial"/>
          <w:spacing w:val="-4"/>
          <w:sz w:val="20"/>
          <w:szCs w:val="20"/>
        </w:rPr>
        <w:t xml:space="preserve"> </w:t>
      </w:r>
      <w:proofErr w:type="spellStart"/>
      <w:r w:rsidRPr="00687053">
        <w:rPr>
          <w:rFonts w:ascii="Verdana" w:hAnsi="Verdana" w:cs="Arial"/>
          <w:sz w:val="20"/>
          <w:szCs w:val="20"/>
        </w:rPr>
        <w:t>serviciilor</w:t>
      </w:r>
      <w:proofErr w:type="spellEnd"/>
      <w:r w:rsidRPr="00687053">
        <w:rPr>
          <w:rFonts w:ascii="Verdana" w:hAnsi="Verdana" w:cs="Arial"/>
          <w:spacing w:val="-6"/>
          <w:sz w:val="20"/>
          <w:szCs w:val="20"/>
        </w:rPr>
        <w:t xml:space="preserve"> </w:t>
      </w:r>
      <w:proofErr w:type="spellStart"/>
      <w:r w:rsidRPr="00687053">
        <w:rPr>
          <w:rFonts w:ascii="Verdana" w:hAnsi="Verdana" w:cs="Arial"/>
          <w:sz w:val="20"/>
          <w:szCs w:val="20"/>
        </w:rPr>
        <w:t>va</w:t>
      </w:r>
      <w:proofErr w:type="spellEnd"/>
      <w:r w:rsidRPr="00687053">
        <w:rPr>
          <w:rFonts w:ascii="Verdana" w:hAnsi="Verdana" w:cs="Arial"/>
          <w:spacing w:val="-3"/>
          <w:sz w:val="20"/>
          <w:szCs w:val="20"/>
        </w:rPr>
        <w:t xml:space="preserve"> </w:t>
      </w:r>
      <w:r w:rsidRPr="00687053">
        <w:rPr>
          <w:rFonts w:ascii="Verdana" w:hAnsi="Verdana" w:cs="Arial"/>
          <w:sz w:val="20"/>
          <w:szCs w:val="20"/>
        </w:rPr>
        <w:t>fi</w:t>
      </w:r>
      <w:r w:rsidRPr="00687053">
        <w:rPr>
          <w:rFonts w:ascii="Verdana" w:hAnsi="Verdana" w:cs="Arial"/>
          <w:spacing w:val="-6"/>
          <w:sz w:val="20"/>
          <w:szCs w:val="20"/>
        </w:rPr>
        <w:t xml:space="preserve"> </w:t>
      </w:r>
      <w:proofErr w:type="spellStart"/>
      <w:r w:rsidRPr="00687053">
        <w:rPr>
          <w:rFonts w:ascii="Verdana" w:hAnsi="Verdana" w:cs="Arial"/>
          <w:sz w:val="20"/>
          <w:szCs w:val="20"/>
        </w:rPr>
        <w:t>efectuată</w:t>
      </w:r>
      <w:proofErr w:type="spellEnd"/>
      <w:r w:rsidR="005D005E">
        <w:rPr>
          <w:rFonts w:ascii="Verdana" w:hAnsi="Verdana" w:cs="Arial"/>
          <w:sz w:val="20"/>
          <w:szCs w:val="20"/>
        </w:rPr>
        <w:t xml:space="preserve"> </w:t>
      </w:r>
      <w:proofErr w:type="spellStart"/>
      <w:r w:rsidR="005D005E">
        <w:rPr>
          <w:rFonts w:ascii="Verdana" w:hAnsi="Verdana" w:cs="Arial"/>
          <w:sz w:val="20"/>
          <w:szCs w:val="20"/>
        </w:rPr>
        <w:t>prin</w:t>
      </w:r>
      <w:proofErr w:type="spellEnd"/>
      <w:r w:rsidR="005D005E">
        <w:rPr>
          <w:rFonts w:ascii="Verdana" w:hAnsi="Verdana" w:cs="Arial"/>
          <w:sz w:val="20"/>
          <w:szCs w:val="20"/>
        </w:rPr>
        <w:t xml:space="preserve"> transfer </w:t>
      </w:r>
      <w:proofErr w:type="spellStart"/>
      <w:r w:rsidR="005D005E">
        <w:rPr>
          <w:rFonts w:ascii="Verdana" w:hAnsi="Verdana" w:cs="Arial"/>
          <w:sz w:val="20"/>
          <w:szCs w:val="20"/>
        </w:rPr>
        <w:t>bancar</w:t>
      </w:r>
      <w:proofErr w:type="spellEnd"/>
      <w:r w:rsidR="005D005E">
        <w:rPr>
          <w:rFonts w:ascii="Verdana" w:hAnsi="Verdana" w:cs="Arial"/>
          <w:sz w:val="20"/>
          <w:szCs w:val="20"/>
        </w:rPr>
        <w:t xml:space="preserve"> la </w:t>
      </w:r>
      <w:proofErr w:type="spellStart"/>
      <w:r w:rsidR="005D005E">
        <w:rPr>
          <w:rFonts w:ascii="Verdana" w:hAnsi="Verdana" w:cs="Arial"/>
          <w:sz w:val="20"/>
          <w:szCs w:val="20"/>
        </w:rPr>
        <w:t>contul</w:t>
      </w:r>
      <w:proofErr w:type="spellEnd"/>
      <w:r w:rsidR="005D005E">
        <w:rPr>
          <w:rFonts w:ascii="Verdana" w:hAnsi="Verdana" w:cs="Arial"/>
          <w:sz w:val="20"/>
          <w:szCs w:val="20"/>
        </w:rPr>
        <w:t xml:space="preserve"> </w:t>
      </w:r>
      <w:proofErr w:type="spellStart"/>
      <w:r w:rsidR="005D005E">
        <w:rPr>
          <w:rFonts w:ascii="Verdana" w:hAnsi="Verdana" w:cs="Arial"/>
          <w:sz w:val="20"/>
          <w:szCs w:val="20"/>
        </w:rPr>
        <w:t>prestatorului</w:t>
      </w:r>
      <w:proofErr w:type="spellEnd"/>
      <w:r w:rsidR="005D005E">
        <w:rPr>
          <w:rFonts w:ascii="Verdana" w:hAnsi="Verdana" w:cs="Arial"/>
          <w:sz w:val="20"/>
          <w:szCs w:val="20"/>
        </w:rPr>
        <w:t>,</w:t>
      </w:r>
      <w:r w:rsidRPr="00687053">
        <w:rPr>
          <w:rFonts w:ascii="Verdana" w:hAnsi="Verdana" w:cs="Arial"/>
          <w:spacing w:val="-3"/>
          <w:sz w:val="20"/>
          <w:szCs w:val="20"/>
        </w:rPr>
        <w:t xml:space="preserve"> </w:t>
      </w:r>
      <w:proofErr w:type="spellStart"/>
      <w:r w:rsidRPr="00687053">
        <w:rPr>
          <w:rFonts w:ascii="Verdana" w:hAnsi="Verdana" w:cs="Arial"/>
          <w:sz w:val="20"/>
          <w:szCs w:val="20"/>
        </w:rPr>
        <w:t>în</w:t>
      </w:r>
      <w:proofErr w:type="spellEnd"/>
      <w:r w:rsidRPr="00687053">
        <w:rPr>
          <w:rFonts w:ascii="Verdana" w:hAnsi="Verdana" w:cs="Arial"/>
          <w:spacing w:val="-7"/>
          <w:sz w:val="20"/>
          <w:szCs w:val="20"/>
        </w:rPr>
        <w:t xml:space="preserve"> </w:t>
      </w:r>
      <w:proofErr w:type="spellStart"/>
      <w:r w:rsidRPr="00687053">
        <w:rPr>
          <w:rFonts w:ascii="Verdana" w:hAnsi="Verdana" w:cs="Arial"/>
          <w:sz w:val="20"/>
          <w:szCs w:val="20"/>
        </w:rPr>
        <w:t>conformitate</w:t>
      </w:r>
      <w:proofErr w:type="spellEnd"/>
      <w:r w:rsidRPr="00687053">
        <w:rPr>
          <w:rFonts w:ascii="Verdana" w:hAnsi="Verdana" w:cs="Arial"/>
          <w:spacing w:val="-3"/>
          <w:sz w:val="20"/>
          <w:szCs w:val="20"/>
        </w:rPr>
        <w:t xml:space="preserve"> </w:t>
      </w:r>
      <w:r w:rsidRPr="00687053">
        <w:rPr>
          <w:rFonts w:ascii="Verdana" w:hAnsi="Verdana" w:cs="Arial"/>
          <w:sz w:val="20"/>
          <w:szCs w:val="20"/>
        </w:rPr>
        <w:t>cu</w:t>
      </w:r>
      <w:r w:rsidRPr="00687053">
        <w:rPr>
          <w:rFonts w:ascii="Verdana" w:hAnsi="Verdana" w:cs="Arial"/>
          <w:spacing w:val="-6"/>
          <w:sz w:val="20"/>
          <w:szCs w:val="20"/>
        </w:rPr>
        <w:t xml:space="preserve"> </w:t>
      </w:r>
      <w:proofErr w:type="spellStart"/>
      <w:r w:rsidRPr="00687053">
        <w:rPr>
          <w:rFonts w:ascii="Verdana" w:hAnsi="Verdana" w:cs="Arial"/>
          <w:sz w:val="20"/>
          <w:szCs w:val="20"/>
        </w:rPr>
        <w:t>contractul</w:t>
      </w:r>
      <w:proofErr w:type="spellEnd"/>
      <w:r w:rsidRPr="00687053">
        <w:rPr>
          <w:rFonts w:ascii="Verdana" w:hAnsi="Verdana" w:cs="Arial"/>
          <w:spacing w:val="-4"/>
          <w:sz w:val="20"/>
          <w:szCs w:val="20"/>
        </w:rPr>
        <w:t xml:space="preserve"> </w:t>
      </w:r>
      <w:proofErr w:type="spellStart"/>
      <w:r w:rsidR="003C4E15">
        <w:rPr>
          <w:rFonts w:ascii="Verdana" w:hAnsi="Verdana" w:cs="Arial"/>
          <w:sz w:val="20"/>
          <w:szCs w:val="20"/>
        </w:rPr>
        <w:t>înche</w:t>
      </w:r>
      <w:r w:rsidR="00C1631E">
        <w:rPr>
          <w:rFonts w:ascii="Verdana" w:hAnsi="Verdana" w:cs="Arial"/>
          <w:sz w:val="20"/>
          <w:szCs w:val="20"/>
        </w:rPr>
        <w:t>i</w:t>
      </w:r>
      <w:r w:rsidR="003C4E15">
        <w:rPr>
          <w:rFonts w:ascii="Verdana" w:hAnsi="Verdana" w:cs="Arial"/>
          <w:sz w:val="20"/>
          <w:szCs w:val="20"/>
        </w:rPr>
        <w:t>at</w:t>
      </w:r>
      <w:proofErr w:type="spellEnd"/>
      <w:r w:rsidR="002A1EAE">
        <w:rPr>
          <w:rFonts w:ascii="Verdana" w:hAnsi="Verdana" w:cs="Arial"/>
          <w:sz w:val="20"/>
          <w:szCs w:val="20"/>
        </w:rPr>
        <w:t xml:space="preserve"> </w:t>
      </w:r>
      <w:proofErr w:type="spellStart"/>
      <w:r w:rsidR="002A1EAE">
        <w:rPr>
          <w:rFonts w:ascii="Verdana" w:hAnsi="Verdana" w:cs="Arial"/>
          <w:sz w:val="20"/>
          <w:szCs w:val="20"/>
        </w:rPr>
        <w:t>în</w:t>
      </w:r>
      <w:proofErr w:type="spellEnd"/>
      <w:r w:rsidR="002A1EAE">
        <w:rPr>
          <w:rFonts w:ascii="Verdana" w:hAnsi="Verdana" w:cs="Arial"/>
          <w:sz w:val="20"/>
          <w:szCs w:val="20"/>
        </w:rPr>
        <w:t xml:space="preserve"> </w:t>
      </w:r>
      <w:proofErr w:type="spellStart"/>
      <w:r w:rsidR="002A1EAE">
        <w:rPr>
          <w:rFonts w:ascii="Verdana" w:hAnsi="Verdana" w:cs="Arial"/>
          <w:sz w:val="20"/>
          <w:szCs w:val="20"/>
        </w:rPr>
        <w:t>baza</w:t>
      </w:r>
      <w:proofErr w:type="spellEnd"/>
      <w:r w:rsidR="002A1EAE">
        <w:rPr>
          <w:rFonts w:ascii="Verdana" w:hAnsi="Verdana" w:cs="Arial"/>
          <w:sz w:val="20"/>
          <w:szCs w:val="20"/>
        </w:rPr>
        <w:t xml:space="preserve"> </w:t>
      </w:r>
      <w:proofErr w:type="spellStart"/>
      <w:r w:rsidR="002A1EAE">
        <w:rPr>
          <w:rFonts w:ascii="Verdana" w:hAnsi="Verdana" w:cs="Arial"/>
          <w:sz w:val="20"/>
          <w:szCs w:val="20"/>
        </w:rPr>
        <w:t>unui</w:t>
      </w:r>
      <w:proofErr w:type="spellEnd"/>
      <w:r w:rsidR="002A1EAE">
        <w:rPr>
          <w:rFonts w:ascii="Verdana" w:hAnsi="Verdana" w:cs="Arial"/>
          <w:sz w:val="20"/>
          <w:szCs w:val="20"/>
        </w:rPr>
        <w:t xml:space="preserve"> Act de </w:t>
      </w:r>
      <w:proofErr w:type="spellStart"/>
      <w:r w:rsidR="002A1EAE">
        <w:rPr>
          <w:rFonts w:ascii="Verdana" w:hAnsi="Verdana" w:cs="Arial"/>
          <w:sz w:val="20"/>
          <w:szCs w:val="20"/>
        </w:rPr>
        <w:t>recepție</w:t>
      </w:r>
      <w:proofErr w:type="spellEnd"/>
      <w:r w:rsidR="002A1EAE">
        <w:rPr>
          <w:rFonts w:ascii="Verdana" w:hAnsi="Verdana" w:cs="Arial"/>
          <w:sz w:val="20"/>
          <w:szCs w:val="20"/>
        </w:rPr>
        <w:t xml:space="preserve"> a </w:t>
      </w:r>
      <w:proofErr w:type="spellStart"/>
      <w:r w:rsidR="002A1EAE">
        <w:rPr>
          <w:rFonts w:ascii="Verdana" w:hAnsi="Verdana" w:cs="Arial"/>
          <w:sz w:val="20"/>
          <w:szCs w:val="20"/>
        </w:rPr>
        <w:t>serviciilor</w:t>
      </w:r>
      <w:proofErr w:type="spellEnd"/>
      <w:r w:rsidR="002A1EAE">
        <w:rPr>
          <w:rFonts w:ascii="Verdana" w:hAnsi="Verdana" w:cs="Arial"/>
          <w:sz w:val="20"/>
          <w:szCs w:val="20"/>
        </w:rPr>
        <w:t xml:space="preserve"> </w:t>
      </w:r>
      <w:proofErr w:type="spellStart"/>
      <w:r w:rsidR="002A1EAE">
        <w:rPr>
          <w:rFonts w:ascii="Verdana" w:hAnsi="Verdana" w:cs="Arial"/>
          <w:sz w:val="20"/>
          <w:szCs w:val="20"/>
        </w:rPr>
        <w:t>prestate</w:t>
      </w:r>
      <w:proofErr w:type="spellEnd"/>
      <w:r w:rsidR="00677665">
        <w:rPr>
          <w:rFonts w:ascii="Verdana" w:hAnsi="Verdana" w:cs="Arial"/>
          <w:sz w:val="20"/>
          <w:szCs w:val="20"/>
        </w:rPr>
        <w:t xml:space="preserve"> </w:t>
      </w:r>
      <w:proofErr w:type="spellStart"/>
      <w:r w:rsidR="00677665">
        <w:rPr>
          <w:rFonts w:ascii="Verdana" w:hAnsi="Verdana" w:cs="Arial"/>
          <w:sz w:val="20"/>
          <w:szCs w:val="20"/>
        </w:rPr>
        <w:t>semnat</w:t>
      </w:r>
      <w:proofErr w:type="spellEnd"/>
      <w:r w:rsidR="00677665">
        <w:rPr>
          <w:rFonts w:ascii="Verdana" w:hAnsi="Verdana" w:cs="Arial"/>
          <w:sz w:val="20"/>
          <w:szCs w:val="20"/>
        </w:rPr>
        <w:t xml:space="preserve"> de </w:t>
      </w:r>
      <w:proofErr w:type="spellStart"/>
      <w:r w:rsidR="00677665">
        <w:rPr>
          <w:rFonts w:ascii="Verdana" w:hAnsi="Verdana" w:cs="Arial"/>
          <w:sz w:val="20"/>
          <w:szCs w:val="20"/>
        </w:rPr>
        <w:t>către</w:t>
      </w:r>
      <w:proofErr w:type="spellEnd"/>
      <w:r w:rsidR="00677665">
        <w:rPr>
          <w:rFonts w:ascii="Verdana" w:hAnsi="Verdana" w:cs="Arial"/>
          <w:sz w:val="20"/>
          <w:szCs w:val="20"/>
        </w:rPr>
        <w:t xml:space="preserve"> </w:t>
      </w:r>
      <w:proofErr w:type="spellStart"/>
      <w:r w:rsidR="00677665">
        <w:rPr>
          <w:rFonts w:ascii="Verdana" w:hAnsi="Verdana" w:cs="Arial"/>
          <w:sz w:val="20"/>
          <w:szCs w:val="20"/>
        </w:rPr>
        <w:t>ambele</w:t>
      </w:r>
      <w:proofErr w:type="spellEnd"/>
      <w:r w:rsidR="00677665">
        <w:rPr>
          <w:rFonts w:ascii="Verdana" w:hAnsi="Verdana" w:cs="Arial"/>
          <w:sz w:val="20"/>
          <w:szCs w:val="20"/>
        </w:rPr>
        <w:t xml:space="preserve"> </w:t>
      </w:r>
      <w:proofErr w:type="spellStart"/>
      <w:r w:rsidR="00677665">
        <w:rPr>
          <w:rFonts w:ascii="Verdana" w:hAnsi="Verdana" w:cs="Arial"/>
          <w:sz w:val="20"/>
          <w:szCs w:val="20"/>
        </w:rPr>
        <w:t>părți</w:t>
      </w:r>
      <w:proofErr w:type="spellEnd"/>
      <w:r w:rsidRPr="00687053">
        <w:rPr>
          <w:rFonts w:ascii="Verdana" w:hAnsi="Verdana" w:cs="Arial"/>
          <w:sz w:val="20"/>
          <w:szCs w:val="20"/>
        </w:rPr>
        <w:t>.</w:t>
      </w:r>
      <w:r w:rsidRPr="00687053">
        <w:rPr>
          <w:rFonts w:ascii="Verdana" w:hAnsi="Verdana" w:cs="Arial"/>
          <w:spacing w:val="-4"/>
          <w:sz w:val="20"/>
          <w:szCs w:val="20"/>
        </w:rPr>
        <w:t xml:space="preserve"> </w:t>
      </w:r>
      <w:proofErr w:type="spellStart"/>
      <w:r w:rsidRPr="00687053">
        <w:rPr>
          <w:rFonts w:ascii="Verdana" w:hAnsi="Verdana" w:cs="Arial"/>
          <w:sz w:val="20"/>
          <w:szCs w:val="20"/>
        </w:rPr>
        <w:t>Condițiile</w:t>
      </w:r>
      <w:proofErr w:type="spellEnd"/>
      <w:r w:rsidRPr="00687053">
        <w:rPr>
          <w:rFonts w:ascii="Verdana" w:hAnsi="Verdana" w:cs="Arial"/>
          <w:spacing w:val="-3"/>
          <w:sz w:val="20"/>
          <w:szCs w:val="20"/>
        </w:rPr>
        <w:t xml:space="preserve"> </w:t>
      </w:r>
      <w:r w:rsidRPr="00687053">
        <w:rPr>
          <w:rFonts w:ascii="Verdana" w:hAnsi="Verdana" w:cs="Arial"/>
          <w:sz w:val="20"/>
          <w:szCs w:val="20"/>
        </w:rPr>
        <w:t>de</w:t>
      </w:r>
      <w:r w:rsidRPr="00687053">
        <w:rPr>
          <w:rFonts w:ascii="Verdana" w:hAnsi="Verdana" w:cs="Arial"/>
          <w:spacing w:val="-3"/>
          <w:sz w:val="20"/>
          <w:szCs w:val="20"/>
        </w:rPr>
        <w:t xml:space="preserve"> </w:t>
      </w:r>
      <w:proofErr w:type="spellStart"/>
      <w:r w:rsidRPr="00687053">
        <w:rPr>
          <w:rFonts w:ascii="Verdana" w:hAnsi="Verdana" w:cs="Arial"/>
          <w:sz w:val="20"/>
          <w:szCs w:val="20"/>
        </w:rPr>
        <w:t>plată</w:t>
      </w:r>
      <w:proofErr w:type="spellEnd"/>
      <w:r w:rsidRPr="00687053">
        <w:rPr>
          <w:rFonts w:ascii="Verdana" w:hAnsi="Verdana" w:cs="Arial"/>
          <w:spacing w:val="-6"/>
          <w:sz w:val="20"/>
          <w:szCs w:val="20"/>
        </w:rPr>
        <w:t xml:space="preserve"> </w:t>
      </w:r>
      <w:proofErr w:type="spellStart"/>
      <w:r w:rsidRPr="00687053">
        <w:rPr>
          <w:rFonts w:ascii="Verdana" w:hAnsi="Verdana" w:cs="Arial"/>
          <w:sz w:val="20"/>
          <w:szCs w:val="20"/>
        </w:rPr>
        <w:t>vor</w:t>
      </w:r>
      <w:proofErr w:type="spellEnd"/>
      <w:r w:rsidRPr="00687053">
        <w:rPr>
          <w:rFonts w:ascii="Verdana" w:hAnsi="Verdana" w:cs="Arial"/>
          <w:spacing w:val="-3"/>
          <w:sz w:val="20"/>
          <w:szCs w:val="20"/>
        </w:rPr>
        <w:t xml:space="preserve"> </w:t>
      </w:r>
      <w:r w:rsidRPr="00687053">
        <w:rPr>
          <w:rFonts w:ascii="Verdana" w:hAnsi="Verdana" w:cs="Arial"/>
          <w:sz w:val="20"/>
          <w:szCs w:val="20"/>
        </w:rPr>
        <w:t xml:space="preserve">fi </w:t>
      </w:r>
      <w:proofErr w:type="spellStart"/>
      <w:r w:rsidRPr="00687053">
        <w:rPr>
          <w:rFonts w:ascii="Verdana" w:hAnsi="Verdana" w:cs="Arial"/>
          <w:sz w:val="20"/>
          <w:szCs w:val="20"/>
        </w:rPr>
        <w:t>negociate</w:t>
      </w:r>
      <w:proofErr w:type="spellEnd"/>
      <w:r w:rsidRPr="00687053">
        <w:rPr>
          <w:rFonts w:ascii="Verdana" w:hAnsi="Verdana" w:cs="Arial"/>
          <w:spacing w:val="-5"/>
          <w:sz w:val="20"/>
          <w:szCs w:val="20"/>
        </w:rPr>
        <w:t xml:space="preserve"> </w:t>
      </w:r>
      <w:proofErr w:type="spellStart"/>
      <w:r w:rsidRPr="00687053">
        <w:rPr>
          <w:rFonts w:ascii="Verdana" w:hAnsi="Verdana" w:cs="Arial"/>
          <w:sz w:val="20"/>
          <w:szCs w:val="20"/>
        </w:rPr>
        <w:t>și</w:t>
      </w:r>
      <w:proofErr w:type="spellEnd"/>
      <w:r w:rsidRPr="00687053">
        <w:rPr>
          <w:rFonts w:ascii="Verdana" w:hAnsi="Verdana" w:cs="Arial"/>
          <w:spacing w:val="-6"/>
          <w:sz w:val="20"/>
          <w:szCs w:val="20"/>
        </w:rPr>
        <w:t xml:space="preserve"> </w:t>
      </w:r>
      <w:proofErr w:type="spellStart"/>
      <w:r w:rsidRPr="00687053">
        <w:rPr>
          <w:rFonts w:ascii="Verdana" w:hAnsi="Verdana" w:cs="Arial"/>
          <w:sz w:val="20"/>
          <w:szCs w:val="20"/>
        </w:rPr>
        <w:t>agreate</w:t>
      </w:r>
      <w:proofErr w:type="spellEnd"/>
      <w:r w:rsidRPr="00687053">
        <w:rPr>
          <w:rFonts w:ascii="Verdana" w:hAnsi="Verdana" w:cs="Arial"/>
          <w:spacing w:val="-5"/>
          <w:sz w:val="20"/>
          <w:szCs w:val="20"/>
        </w:rPr>
        <w:t xml:space="preserve"> </w:t>
      </w:r>
      <w:r w:rsidRPr="00687053">
        <w:rPr>
          <w:rFonts w:ascii="Verdana" w:hAnsi="Verdana" w:cs="Arial"/>
          <w:sz w:val="20"/>
          <w:szCs w:val="20"/>
        </w:rPr>
        <w:t>de</w:t>
      </w:r>
      <w:r w:rsidRPr="00687053">
        <w:rPr>
          <w:rFonts w:ascii="Verdana" w:hAnsi="Verdana" w:cs="Arial"/>
          <w:spacing w:val="-4"/>
          <w:sz w:val="20"/>
          <w:szCs w:val="20"/>
        </w:rPr>
        <w:t xml:space="preserve"> </w:t>
      </w:r>
      <w:proofErr w:type="spellStart"/>
      <w:r w:rsidRPr="00687053">
        <w:rPr>
          <w:rFonts w:ascii="Verdana" w:hAnsi="Verdana" w:cs="Arial"/>
          <w:sz w:val="20"/>
          <w:szCs w:val="20"/>
        </w:rPr>
        <w:t>ambele</w:t>
      </w:r>
      <w:proofErr w:type="spellEnd"/>
      <w:r w:rsidRPr="00687053">
        <w:rPr>
          <w:rFonts w:ascii="Verdana" w:hAnsi="Verdana" w:cs="Arial"/>
          <w:spacing w:val="-5"/>
          <w:sz w:val="20"/>
          <w:szCs w:val="20"/>
        </w:rPr>
        <w:t xml:space="preserve"> </w:t>
      </w:r>
      <w:proofErr w:type="spellStart"/>
      <w:r w:rsidRPr="00687053">
        <w:rPr>
          <w:rFonts w:ascii="Verdana" w:hAnsi="Verdana" w:cs="Arial"/>
          <w:sz w:val="20"/>
          <w:szCs w:val="20"/>
        </w:rPr>
        <w:t>părți</w:t>
      </w:r>
      <w:proofErr w:type="spellEnd"/>
      <w:r w:rsidRPr="00687053">
        <w:rPr>
          <w:rFonts w:ascii="Verdana" w:hAnsi="Verdana" w:cs="Arial"/>
          <w:sz w:val="20"/>
          <w:szCs w:val="20"/>
        </w:rPr>
        <w:t>.</w:t>
      </w:r>
      <w:r w:rsidRPr="00687053">
        <w:rPr>
          <w:rFonts w:ascii="Verdana" w:hAnsi="Verdana" w:cs="Arial"/>
          <w:spacing w:val="-6"/>
          <w:sz w:val="20"/>
          <w:szCs w:val="20"/>
        </w:rPr>
        <w:t xml:space="preserve"> </w:t>
      </w:r>
    </w:p>
    <w:p w14:paraId="692A056F" w14:textId="77777777" w:rsidR="00FC5FBD" w:rsidRPr="00687053" w:rsidRDefault="00FC5FBD" w:rsidP="00FC5FBD">
      <w:pPr>
        <w:pStyle w:val="BodyText"/>
        <w:spacing w:before="1"/>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687053" w14:paraId="285BB05F" w14:textId="77777777" w:rsidTr="008F3212">
        <w:tc>
          <w:tcPr>
            <w:tcW w:w="9540" w:type="dxa"/>
            <w:shd w:val="clear" w:color="auto" w:fill="B7D4EF" w:themeFill="text2" w:themeFillTint="33"/>
          </w:tcPr>
          <w:p w14:paraId="0C1F5063" w14:textId="77777777" w:rsidR="00FC5FBD" w:rsidRPr="00687053" w:rsidRDefault="00FC5FBD" w:rsidP="008F3212">
            <w:pPr>
              <w:pStyle w:val="BodyText"/>
              <w:spacing w:before="3"/>
              <w:rPr>
                <w:rFonts w:ascii="Verdana" w:hAnsi="Verdana" w:cs="Arial"/>
                <w:b/>
                <w:bCs/>
                <w:sz w:val="20"/>
                <w:szCs w:val="20"/>
              </w:rPr>
            </w:pPr>
            <w:r w:rsidRPr="00687053">
              <w:rPr>
                <w:rFonts w:ascii="Verdana" w:hAnsi="Verdana" w:cs="Arial"/>
                <w:b/>
                <w:bCs/>
                <w:sz w:val="20"/>
                <w:szCs w:val="20"/>
              </w:rPr>
              <w:t>CONFIDENȚIALITATEA ȘI PROTECȚIA DATELOR CU CARACTER PERSONAL:</w:t>
            </w:r>
          </w:p>
        </w:tc>
      </w:tr>
    </w:tbl>
    <w:p w14:paraId="41050648" w14:textId="77777777" w:rsidR="00B07E7A" w:rsidRPr="0009709E" w:rsidRDefault="00B07E7A" w:rsidP="00B07E7A">
      <w:pPr>
        <w:pStyle w:val="BodyText"/>
        <w:ind w:left="232" w:right="232"/>
        <w:jc w:val="both"/>
        <w:rPr>
          <w:rFonts w:ascii="Verdana" w:hAnsi="Verdana" w:cs="Arial"/>
          <w:sz w:val="20"/>
          <w:szCs w:val="20"/>
          <w:lang w:val="pt-BR"/>
        </w:rPr>
      </w:pPr>
      <w:r w:rsidRPr="0009709E">
        <w:rPr>
          <w:rFonts w:ascii="Verdana" w:hAnsi="Verdana" w:cs="Arial"/>
          <w:sz w:val="20"/>
          <w:szCs w:val="20"/>
          <w:lang w:val="pt-BR"/>
        </w:rPr>
        <w:t>Dosarele de participare înscrise la concurs vor conține, direct sau indirect, date cu caracter personal. Keystone Moldova va asigura confidențialitatea datelor cu caracter personal în procesul de colectare, prelucrare și stocare a acestora în condițiile prevăzute de Legea nr.133/2011 privind protecția datelor cu caracter personal.</w:t>
      </w:r>
    </w:p>
    <w:p w14:paraId="58BA79DD" w14:textId="77777777" w:rsidR="00FC5FBD" w:rsidRPr="00687053" w:rsidRDefault="00FC5FBD" w:rsidP="00FC5FBD">
      <w:pPr>
        <w:pStyle w:val="BodyText"/>
        <w:spacing w:before="1"/>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687053" w14:paraId="6BF3838B" w14:textId="77777777" w:rsidTr="008F3212">
        <w:tc>
          <w:tcPr>
            <w:tcW w:w="9540" w:type="dxa"/>
            <w:shd w:val="clear" w:color="auto" w:fill="B7D4EF" w:themeFill="text2" w:themeFillTint="33"/>
          </w:tcPr>
          <w:p w14:paraId="04E1F7FE" w14:textId="77777777" w:rsidR="00FC5FBD" w:rsidRPr="00687053" w:rsidRDefault="00FC5FBD" w:rsidP="008F3212">
            <w:pPr>
              <w:pStyle w:val="BodyText"/>
              <w:spacing w:before="3"/>
              <w:rPr>
                <w:rFonts w:ascii="Verdana" w:hAnsi="Verdana" w:cs="Arial"/>
                <w:b/>
                <w:bCs/>
                <w:sz w:val="20"/>
                <w:szCs w:val="20"/>
              </w:rPr>
            </w:pPr>
            <w:r w:rsidRPr="00687053">
              <w:rPr>
                <w:rFonts w:ascii="Verdana" w:hAnsi="Verdana" w:cs="Arial"/>
                <w:b/>
                <w:bCs/>
                <w:sz w:val="20"/>
                <w:szCs w:val="20"/>
              </w:rPr>
              <w:t>CONFLICT DE INTERESE:</w:t>
            </w:r>
          </w:p>
        </w:tc>
      </w:tr>
    </w:tbl>
    <w:p w14:paraId="784E8224" w14:textId="296C68C4" w:rsidR="00FC5FBD" w:rsidRPr="00687053" w:rsidRDefault="00FC5FBD" w:rsidP="00087B85">
      <w:pPr>
        <w:pStyle w:val="BodyText"/>
        <w:spacing w:line="267" w:lineRule="exact"/>
        <w:ind w:left="232"/>
        <w:rPr>
          <w:rFonts w:ascii="Verdana" w:hAnsi="Verdana" w:cs="Arial"/>
          <w:sz w:val="20"/>
          <w:szCs w:val="20"/>
        </w:rPr>
      </w:pPr>
      <w:proofErr w:type="spellStart"/>
      <w:r w:rsidRPr="00B07E7A">
        <w:rPr>
          <w:rFonts w:ascii="Verdana" w:hAnsi="Verdana" w:cs="Arial"/>
          <w:sz w:val="20"/>
          <w:szCs w:val="20"/>
        </w:rPr>
        <w:t>Principiile</w:t>
      </w:r>
      <w:proofErr w:type="spellEnd"/>
      <w:r w:rsidRPr="00B07E7A">
        <w:rPr>
          <w:rFonts w:ascii="Verdana" w:hAnsi="Verdana" w:cs="Arial"/>
          <w:sz w:val="20"/>
          <w:szCs w:val="20"/>
        </w:rPr>
        <w:t xml:space="preserve"> </w:t>
      </w:r>
      <w:proofErr w:type="spellStart"/>
      <w:r w:rsidRPr="00B07E7A">
        <w:rPr>
          <w:rFonts w:ascii="Verdana" w:hAnsi="Verdana" w:cs="Arial"/>
          <w:sz w:val="20"/>
          <w:szCs w:val="20"/>
        </w:rPr>
        <w:t>fundamentale</w:t>
      </w:r>
      <w:proofErr w:type="spellEnd"/>
      <w:r w:rsidRPr="00B07E7A">
        <w:rPr>
          <w:rFonts w:ascii="Verdana" w:hAnsi="Verdana" w:cs="Arial"/>
          <w:sz w:val="20"/>
          <w:szCs w:val="20"/>
        </w:rPr>
        <w:t xml:space="preserve"> pe care </w:t>
      </w:r>
      <w:r w:rsidR="00E54A95" w:rsidRPr="00B07E7A">
        <w:rPr>
          <w:rFonts w:ascii="Verdana" w:hAnsi="Verdana" w:cs="Arial"/>
          <w:sz w:val="20"/>
          <w:szCs w:val="20"/>
        </w:rPr>
        <w:t>Keystone Moldova</w:t>
      </w:r>
      <w:r w:rsidR="00444FF4" w:rsidRPr="00B07E7A">
        <w:rPr>
          <w:rFonts w:ascii="Verdana" w:hAnsi="Verdana" w:cs="Arial"/>
          <w:sz w:val="20"/>
          <w:szCs w:val="20"/>
        </w:rPr>
        <w:t xml:space="preserve"> </w:t>
      </w:r>
      <w:proofErr w:type="spellStart"/>
      <w:r w:rsidRPr="00B07E7A">
        <w:rPr>
          <w:rFonts w:ascii="Verdana" w:hAnsi="Verdana" w:cs="Arial"/>
          <w:sz w:val="20"/>
          <w:szCs w:val="20"/>
        </w:rPr>
        <w:t>dorește</w:t>
      </w:r>
      <w:proofErr w:type="spellEnd"/>
      <w:r w:rsidRPr="00B07E7A">
        <w:rPr>
          <w:rFonts w:ascii="Verdana" w:hAnsi="Verdana" w:cs="Arial"/>
          <w:sz w:val="20"/>
          <w:szCs w:val="20"/>
        </w:rPr>
        <w:t xml:space="preserve"> </w:t>
      </w:r>
      <w:proofErr w:type="spellStart"/>
      <w:r w:rsidRPr="00B07E7A">
        <w:rPr>
          <w:rFonts w:ascii="Verdana" w:hAnsi="Verdana" w:cs="Arial"/>
          <w:sz w:val="20"/>
          <w:szCs w:val="20"/>
        </w:rPr>
        <w:t>să</w:t>
      </w:r>
      <w:proofErr w:type="spellEnd"/>
      <w:r w:rsidRPr="00B07E7A">
        <w:rPr>
          <w:rFonts w:ascii="Verdana" w:hAnsi="Verdana" w:cs="Arial"/>
          <w:sz w:val="20"/>
          <w:szCs w:val="20"/>
        </w:rPr>
        <w:t xml:space="preserve"> le </w:t>
      </w:r>
      <w:proofErr w:type="spellStart"/>
      <w:r w:rsidRPr="00B07E7A">
        <w:rPr>
          <w:rFonts w:ascii="Verdana" w:hAnsi="Verdana" w:cs="Arial"/>
          <w:sz w:val="20"/>
          <w:szCs w:val="20"/>
        </w:rPr>
        <w:t>accentueze</w:t>
      </w:r>
      <w:proofErr w:type="spellEnd"/>
      <w:r w:rsidRPr="00B07E7A">
        <w:rPr>
          <w:rFonts w:ascii="Verdana" w:hAnsi="Verdana" w:cs="Arial"/>
          <w:sz w:val="20"/>
          <w:szCs w:val="20"/>
        </w:rPr>
        <w:t xml:space="preserve"> </w:t>
      </w:r>
      <w:proofErr w:type="spellStart"/>
      <w:r w:rsidRPr="00B07E7A">
        <w:rPr>
          <w:rFonts w:ascii="Verdana" w:hAnsi="Verdana" w:cs="Arial"/>
          <w:sz w:val="20"/>
          <w:szCs w:val="20"/>
        </w:rPr>
        <w:t>în</w:t>
      </w:r>
      <w:proofErr w:type="spellEnd"/>
      <w:r w:rsidRPr="00B07E7A">
        <w:rPr>
          <w:rFonts w:ascii="Verdana" w:hAnsi="Verdana" w:cs="Arial"/>
          <w:sz w:val="20"/>
          <w:szCs w:val="20"/>
        </w:rPr>
        <w:t xml:space="preserve"> </w:t>
      </w:r>
      <w:proofErr w:type="spellStart"/>
      <w:r w:rsidRPr="00B07E7A">
        <w:rPr>
          <w:rFonts w:ascii="Verdana" w:hAnsi="Verdana" w:cs="Arial"/>
          <w:sz w:val="20"/>
          <w:szCs w:val="20"/>
        </w:rPr>
        <w:t>sfera</w:t>
      </w:r>
      <w:proofErr w:type="spellEnd"/>
      <w:r w:rsidRPr="00B07E7A">
        <w:rPr>
          <w:rFonts w:ascii="Verdana" w:hAnsi="Verdana" w:cs="Arial"/>
          <w:sz w:val="20"/>
          <w:szCs w:val="20"/>
        </w:rPr>
        <w:t xml:space="preserve"> </w:t>
      </w:r>
      <w:proofErr w:type="spellStart"/>
      <w:r w:rsidRPr="00B07E7A">
        <w:rPr>
          <w:rFonts w:ascii="Verdana" w:hAnsi="Verdana" w:cs="Arial"/>
          <w:sz w:val="20"/>
          <w:szCs w:val="20"/>
        </w:rPr>
        <w:t>conflictului</w:t>
      </w:r>
      <w:proofErr w:type="spellEnd"/>
      <w:r w:rsidRPr="00B07E7A">
        <w:rPr>
          <w:rFonts w:ascii="Verdana" w:hAnsi="Verdana" w:cs="Arial"/>
          <w:sz w:val="20"/>
          <w:szCs w:val="20"/>
        </w:rPr>
        <w:t xml:space="preserve"> de</w:t>
      </w:r>
      <w:r w:rsidR="00444FF4">
        <w:rPr>
          <w:rFonts w:ascii="Verdana" w:hAnsi="Verdana" w:cs="Arial"/>
          <w:sz w:val="20"/>
          <w:szCs w:val="20"/>
        </w:rPr>
        <w:t xml:space="preserve"> </w:t>
      </w:r>
      <w:proofErr w:type="spellStart"/>
      <w:r w:rsidRPr="00687053">
        <w:rPr>
          <w:rFonts w:ascii="Verdana" w:hAnsi="Verdana" w:cs="Arial"/>
          <w:sz w:val="20"/>
          <w:szCs w:val="20"/>
        </w:rPr>
        <w:t>interese</w:t>
      </w:r>
      <w:proofErr w:type="spellEnd"/>
      <w:r w:rsidRPr="00687053">
        <w:rPr>
          <w:rFonts w:ascii="Verdana" w:hAnsi="Verdana" w:cs="Arial"/>
          <w:sz w:val="20"/>
          <w:szCs w:val="20"/>
        </w:rPr>
        <w:t xml:space="preserve"> sunt:</w:t>
      </w:r>
    </w:p>
    <w:p w14:paraId="76E394B6" w14:textId="77777777" w:rsidR="00FC5FBD" w:rsidRPr="00B07E7A" w:rsidRDefault="00FC5FBD" w:rsidP="00FC5FBD">
      <w:pPr>
        <w:pStyle w:val="ListParagraph"/>
        <w:widowControl w:val="0"/>
        <w:numPr>
          <w:ilvl w:val="0"/>
          <w:numId w:val="2"/>
        </w:numPr>
        <w:tabs>
          <w:tab w:val="left" w:pos="593"/>
          <w:tab w:val="left" w:pos="594"/>
        </w:tabs>
        <w:autoSpaceDE w:val="0"/>
        <w:autoSpaceDN w:val="0"/>
        <w:spacing w:before="1"/>
        <w:ind w:hanging="362"/>
        <w:contextualSpacing w:val="0"/>
        <w:rPr>
          <w:rFonts w:ascii="Verdana" w:eastAsia="Calibri" w:hAnsi="Verdana" w:cs="Arial"/>
          <w:lang w:bidi="en-US"/>
        </w:rPr>
      </w:pPr>
      <w:proofErr w:type="spellStart"/>
      <w:r w:rsidRPr="00B07E7A">
        <w:rPr>
          <w:rFonts w:ascii="Verdana" w:eastAsia="Calibri" w:hAnsi="Verdana" w:cs="Arial"/>
          <w:lang w:bidi="en-US"/>
        </w:rPr>
        <w:t>Toate</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conflictele</w:t>
      </w:r>
      <w:proofErr w:type="spellEnd"/>
      <w:r w:rsidRPr="00B07E7A">
        <w:rPr>
          <w:rFonts w:ascii="Verdana" w:eastAsia="Calibri" w:hAnsi="Verdana" w:cs="Arial"/>
          <w:lang w:bidi="en-US"/>
        </w:rPr>
        <w:t xml:space="preserve"> de </w:t>
      </w:r>
      <w:proofErr w:type="spellStart"/>
      <w:r w:rsidRPr="00B07E7A">
        <w:rPr>
          <w:rFonts w:ascii="Verdana" w:eastAsia="Calibri" w:hAnsi="Verdana" w:cs="Arial"/>
          <w:lang w:bidi="en-US"/>
        </w:rPr>
        <w:t>interese</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potențiale</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sau</w:t>
      </w:r>
      <w:proofErr w:type="spellEnd"/>
      <w:r w:rsidRPr="00B07E7A">
        <w:rPr>
          <w:rFonts w:ascii="Verdana" w:eastAsia="Calibri" w:hAnsi="Verdana" w:cs="Arial"/>
          <w:lang w:bidi="en-US"/>
        </w:rPr>
        <w:t xml:space="preserve"> care sunt </w:t>
      </w:r>
      <w:proofErr w:type="spellStart"/>
      <w:r w:rsidRPr="00B07E7A">
        <w:rPr>
          <w:rFonts w:ascii="Verdana" w:eastAsia="Calibri" w:hAnsi="Verdana" w:cs="Arial"/>
          <w:lang w:bidi="en-US"/>
        </w:rPr>
        <w:t>în</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efect</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trebuie</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declarate</w:t>
      </w:r>
      <w:proofErr w:type="spellEnd"/>
      <w:r w:rsidRPr="00B07E7A">
        <w:rPr>
          <w:rFonts w:ascii="Verdana" w:eastAsia="Calibri" w:hAnsi="Verdana" w:cs="Arial"/>
          <w:lang w:bidi="en-US"/>
        </w:rPr>
        <w:t>;</w:t>
      </w:r>
    </w:p>
    <w:p w14:paraId="13CD1137" w14:textId="77777777" w:rsidR="00FC5FBD" w:rsidRPr="00B07E7A" w:rsidRDefault="00FC5FBD" w:rsidP="00FC5FBD">
      <w:pPr>
        <w:pStyle w:val="ListParagraph"/>
        <w:widowControl w:val="0"/>
        <w:numPr>
          <w:ilvl w:val="0"/>
          <w:numId w:val="2"/>
        </w:numPr>
        <w:tabs>
          <w:tab w:val="left" w:pos="593"/>
          <w:tab w:val="left" w:pos="594"/>
        </w:tabs>
        <w:autoSpaceDE w:val="0"/>
        <w:autoSpaceDN w:val="0"/>
        <w:ind w:hanging="362"/>
        <w:contextualSpacing w:val="0"/>
        <w:rPr>
          <w:rFonts w:ascii="Verdana" w:eastAsia="Calibri" w:hAnsi="Verdana" w:cs="Arial"/>
          <w:lang w:bidi="en-US"/>
        </w:rPr>
      </w:pPr>
      <w:r w:rsidRPr="00B07E7A">
        <w:rPr>
          <w:rFonts w:ascii="Verdana" w:eastAsia="Calibri" w:hAnsi="Verdana" w:cs="Arial"/>
          <w:lang w:bidi="en-US"/>
        </w:rPr>
        <w:t xml:space="preserve">Nici o </w:t>
      </w:r>
      <w:proofErr w:type="spellStart"/>
      <w:r w:rsidRPr="00B07E7A">
        <w:rPr>
          <w:rFonts w:ascii="Verdana" w:eastAsia="Calibri" w:hAnsi="Verdana" w:cs="Arial"/>
          <w:lang w:bidi="en-US"/>
        </w:rPr>
        <w:t>persoană</w:t>
      </w:r>
      <w:proofErr w:type="spellEnd"/>
      <w:r w:rsidRPr="00B07E7A">
        <w:rPr>
          <w:rFonts w:ascii="Verdana" w:eastAsia="Calibri" w:hAnsi="Verdana" w:cs="Arial"/>
          <w:lang w:bidi="en-US"/>
        </w:rPr>
        <w:t xml:space="preserve"> nu </w:t>
      </w:r>
      <w:proofErr w:type="spellStart"/>
      <w:r w:rsidRPr="00B07E7A">
        <w:rPr>
          <w:rFonts w:ascii="Verdana" w:eastAsia="Calibri" w:hAnsi="Verdana" w:cs="Arial"/>
          <w:lang w:bidi="en-US"/>
        </w:rPr>
        <w:t>ar</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trebui</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să</w:t>
      </w:r>
      <w:proofErr w:type="spellEnd"/>
      <w:r w:rsidRPr="00B07E7A">
        <w:rPr>
          <w:rFonts w:ascii="Verdana" w:eastAsia="Calibri" w:hAnsi="Verdana" w:cs="Arial"/>
          <w:lang w:bidi="en-US"/>
        </w:rPr>
        <w:t xml:space="preserve"> fie </w:t>
      </w:r>
      <w:proofErr w:type="spellStart"/>
      <w:r w:rsidRPr="00B07E7A">
        <w:rPr>
          <w:rFonts w:ascii="Verdana" w:eastAsia="Calibri" w:hAnsi="Verdana" w:cs="Arial"/>
          <w:lang w:bidi="en-US"/>
        </w:rPr>
        <w:t>în</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poziție</w:t>
      </w:r>
      <w:proofErr w:type="spellEnd"/>
      <w:r w:rsidRPr="00B07E7A">
        <w:rPr>
          <w:rFonts w:ascii="Verdana" w:eastAsia="Calibri" w:hAnsi="Verdana" w:cs="Arial"/>
          <w:lang w:bidi="en-US"/>
        </w:rPr>
        <w:t xml:space="preserve"> de </w:t>
      </w:r>
      <w:proofErr w:type="spellStart"/>
      <w:r w:rsidRPr="00B07E7A">
        <w:rPr>
          <w:rFonts w:ascii="Verdana" w:eastAsia="Calibri" w:hAnsi="Verdana" w:cs="Arial"/>
          <w:lang w:bidi="en-US"/>
        </w:rPr>
        <w:t>decident</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asupra</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cazului</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său</w:t>
      </w:r>
      <w:proofErr w:type="spellEnd"/>
      <w:r w:rsidRPr="00B07E7A">
        <w:rPr>
          <w:rFonts w:ascii="Verdana" w:eastAsia="Calibri" w:hAnsi="Verdana" w:cs="Arial"/>
          <w:lang w:bidi="en-US"/>
        </w:rPr>
        <w:t>;</w:t>
      </w:r>
    </w:p>
    <w:p w14:paraId="3D1A31A3" w14:textId="77777777" w:rsidR="00FC5FBD" w:rsidRPr="00B07E7A" w:rsidRDefault="00FC5FBD" w:rsidP="00FC5FBD">
      <w:pPr>
        <w:pStyle w:val="ListParagraph"/>
        <w:widowControl w:val="0"/>
        <w:numPr>
          <w:ilvl w:val="0"/>
          <w:numId w:val="2"/>
        </w:numPr>
        <w:tabs>
          <w:tab w:val="left" w:pos="593"/>
          <w:tab w:val="left" w:pos="594"/>
        </w:tabs>
        <w:autoSpaceDE w:val="0"/>
        <w:autoSpaceDN w:val="0"/>
        <w:ind w:hanging="362"/>
        <w:contextualSpacing w:val="0"/>
        <w:rPr>
          <w:rFonts w:ascii="Verdana" w:eastAsia="Calibri" w:hAnsi="Verdana" w:cs="Arial"/>
          <w:lang w:bidi="en-US"/>
        </w:rPr>
      </w:pPr>
      <w:r w:rsidRPr="00B07E7A">
        <w:rPr>
          <w:rFonts w:ascii="Verdana" w:eastAsia="Calibri" w:hAnsi="Verdana" w:cs="Arial"/>
          <w:lang w:bidi="en-US"/>
        </w:rPr>
        <w:t xml:space="preserve">Self-dealing-ul </w:t>
      </w:r>
      <w:proofErr w:type="spellStart"/>
      <w:r w:rsidRPr="00B07E7A">
        <w:rPr>
          <w:rFonts w:ascii="Verdana" w:eastAsia="Calibri" w:hAnsi="Verdana" w:cs="Arial"/>
          <w:lang w:bidi="en-US"/>
        </w:rPr>
        <w:t>este</w:t>
      </w:r>
      <w:proofErr w:type="spellEnd"/>
      <w:r w:rsidRPr="00B07E7A">
        <w:rPr>
          <w:rFonts w:ascii="Verdana" w:eastAsia="Calibri" w:hAnsi="Verdana" w:cs="Arial"/>
          <w:lang w:bidi="en-US"/>
        </w:rPr>
        <w:t xml:space="preserve"> </w:t>
      </w:r>
      <w:proofErr w:type="spellStart"/>
      <w:r w:rsidRPr="00B07E7A">
        <w:rPr>
          <w:rFonts w:ascii="Verdana" w:eastAsia="Calibri" w:hAnsi="Verdana" w:cs="Arial"/>
          <w:lang w:bidi="en-US"/>
        </w:rPr>
        <w:t>interzis</w:t>
      </w:r>
      <w:proofErr w:type="spellEnd"/>
      <w:r w:rsidRPr="00B07E7A">
        <w:rPr>
          <w:rFonts w:ascii="Verdana" w:eastAsia="Calibri" w:hAnsi="Verdana" w:cs="Arial"/>
          <w:lang w:bidi="en-US"/>
        </w:rPr>
        <w:t>.</w:t>
      </w:r>
    </w:p>
    <w:p w14:paraId="2B6F40A6" w14:textId="77777777" w:rsidR="00794395" w:rsidRPr="00687053" w:rsidRDefault="00794395" w:rsidP="00794395">
      <w:pPr>
        <w:pStyle w:val="BodyText"/>
        <w:spacing w:before="1"/>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794395" w:rsidRPr="00687053" w14:paraId="0A085CA4" w14:textId="77777777" w:rsidTr="00466896">
        <w:tc>
          <w:tcPr>
            <w:tcW w:w="9540" w:type="dxa"/>
            <w:shd w:val="clear" w:color="auto" w:fill="B7D4EF" w:themeFill="text2" w:themeFillTint="33"/>
          </w:tcPr>
          <w:p w14:paraId="660FDFC4" w14:textId="77777777" w:rsidR="00794395" w:rsidRPr="00687053" w:rsidRDefault="00794395" w:rsidP="00466896">
            <w:pPr>
              <w:pStyle w:val="Subtitle"/>
              <w:rPr>
                <w:rFonts w:ascii="Verdana" w:hAnsi="Verdana" w:cs="Arial"/>
                <w:b/>
                <w:bCs/>
                <w:sz w:val="20"/>
                <w:szCs w:val="20"/>
              </w:rPr>
            </w:pPr>
            <w:r w:rsidRPr="00E80FD8">
              <w:rPr>
                <w:rFonts w:ascii="Verdana" w:eastAsia="Calibri" w:hAnsi="Verdana" w:cs="Arial"/>
                <w:b/>
                <w:bCs/>
                <w:color w:val="auto"/>
                <w:spacing w:val="0"/>
                <w:sz w:val="20"/>
                <w:szCs w:val="20"/>
                <w:lang w:bidi="en-US"/>
              </w:rPr>
              <w:t>ANTIFRAUDĂ ȘI CORUPȚIE</w:t>
            </w:r>
            <w:r>
              <w:rPr>
                <w:rFonts w:ascii="Verdana" w:eastAsia="Calibri" w:hAnsi="Verdana" w:cs="Arial"/>
                <w:b/>
                <w:bCs/>
                <w:color w:val="auto"/>
                <w:spacing w:val="0"/>
                <w:sz w:val="20"/>
                <w:szCs w:val="20"/>
                <w:lang w:bidi="en-US"/>
              </w:rPr>
              <w:t>:</w:t>
            </w:r>
          </w:p>
        </w:tc>
      </w:tr>
    </w:tbl>
    <w:p w14:paraId="2F7ABEF3" w14:textId="77777777" w:rsidR="00794395" w:rsidRPr="0009709E" w:rsidRDefault="00794395" w:rsidP="00794395">
      <w:pPr>
        <w:pStyle w:val="BodyText"/>
        <w:spacing w:line="267" w:lineRule="exact"/>
        <w:ind w:left="232"/>
        <w:rPr>
          <w:rFonts w:ascii="Verdana" w:hAnsi="Verdana" w:cs="Arial"/>
          <w:sz w:val="20"/>
          <w:szCs w:val="20"/>
        </w:rPr>
      </w:pPr>
      <w:r w:rsidRPr="0009709E">
        <w:rPr>
          <w:rFonts w:ascii="Verdana" w:hAnsi="Verdana" w:cs="Arial"/>
          <w:sz w:val="20"/>
          <w:szCs w:val="20"/>
        </w:rPr>
        <w:t xml:space="preserve">Keystone Moldova </w:t>
      </w:r>
      <w:proofErr w:type="spellStart"/>
      <w:r w:rsidRPr="0009709E">
        <w:rPr>
          <w:rFonts w:ascii="Verdana" w:hAnsi="Verdana" w:cs="Arial"/>
          <w:sz w:val="20"/>
          <w:szCs w:val="20"/>
        </w:rPr>
        <w:t>aplică</w:t>
      </w:r>
      <w:proofErr w:type="spellEnd"/>
      <w:r w:rsidRPr="0009709E">
        <w:rPr>
          <w:rFonts w:ascii="Verdana" w:hAnsi="Verdana" w:cs="Arial"/>
          <w:sz w:val="20"/>
          <w:szCs w:val="20"/>
        </w:rPr>
        <w:t xml:space="preserve"> cu </w:t>
      </w:r>
      <w:proofErr w:type="spellStart"/>
      <w:r w:rsidRPr="0009709E">
        <w:rPr>
          <w:rFonts w:ascii="Verdana" w:hAnsi="Verdana" w:cs="Arial"/>
          <w:sz w:val="20"/>
          <w:szCs w:val="20"/>
        </w:rPr>
        <w:t>strictețe</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politica</w:t>
      </w:r>
      <w:proofErr w:type="spellEnd"/>
      <w:r w:rsidRPr="0009709E">
        <w:rPr>
          <w:rFonts w:ascii="Verdana" w:hAnsi="Verdana" w:cs="Arial"/>
          <w:sz w:val="20"/>
          <w:szCs w:val="20"/>
        </w:rPr>
        <w:t xml:space="preserve"> de zero </w:t>
      </w:r>
      <w:proofErr w:type="spellStart"/>
      <w:r w:rsidRPr="0009709E">
        <w:rPr>
          <w:rFonts w:ascii="Verdana" w:hAnsi="Verdana" w:cs="Arial"/>
          <w:sz w:val="20"/>
          <w:szCs w:val="20"/>
        </w:rPr>
        <w:t>toleranță</w:t>
      </w:r>
      <w:proofErr w:type="spellEnd"/>
      <w:r w:rsidRPr="0009709E">
        <w:rPr>
          <w:rFonts w:ascii="Verdana" w:hAnsi="Verdana" w:cs="Arial"/>
          <w:sz w:val="20"/>
          <w:szCs w:val="20"/>
        </w:rPr>
        <w:t xml:space="preserve"> la </w:t>
      </w:r>
      <w:proofErr w:type="spellStart"/>
      <w:r w:rsidRPr="0009709E">
        <w:rPr>
          <w:rFonts w:ascii="Verdana" w:hAnsi="Verdana" w:cs="Arial"/>
          <w:sz w:val="20"/>
          <w:szCs w:val="20"/>
        </w:rPr>
        <w:t>practicile</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interzise</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inclusiv</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fraudă</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corupție</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complicitate</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practici</w:t>
      </w:r>
      <w:proofErr w:type="spellEnd"/>
      <w:r w:rsidRPr="0009709E">
        <w:rPr>
          <w:rFonts w:ascii="Verdana" w:hAnsi="Verdana" w:cs="Arial"/>
          <w:sz w:val="20"/>
          <w:szCs w:val="20"/>
        </w:rPr>
        <w:t xml:space="preserve"> ne-</w:t>
      </w:r>
      <w:proofErr w:type="spellStart"/>
      <w:r w:rsidRPr="0009709E">
        <w:rPr>
          <w:rFonts w:ascii="Verdana" w:hAnsi="Verdana" w:cs="Arial"/>
          <w:sz w:val="20"/>
          <w:szCs w:val="20"/>
        </w:rPr>
        <w:t>etice</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sau</w:t>
      </w:r>
      <w:proofErr w:type="spellEnd"/>
      <w:r w:rsidRPr="0009709E">
        <w:rPr>
          <w:rFonts w:ascii="Verdana" w:hAnsi="Verdana" w:cs="Arial"/>
          <w:sz w:val="20"/>
          <w:szCs w:val="20"/>
        </w:rPr>
        <w:t xml:space="preserve"> ne </w:t>
      </w:r>
      <w:proofErr w:type="spellStart"/>
      <w:r w:rsidRPr="0009709E">
        <w:rPr>
          <w:rFonts w:ascii="Verdana" w:hAnsi="Verdana" w:cs="Arial"/>
          <w:sz w:val="20"/>
          <w:szCs w:val="20"/>
        </w:rPr>
        <w:t>profesionale</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și</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obstrucționarea</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ofertanților</w:t>
      </w:r>
      <w:proofErr w:type="spellEnd"/>
      <w:r w:rsidRPr="0009709E">
        <w:rPr>
          <w:rFonts w:ascii="Verdana" w:hAnsi="Verdana" w:cs="Arial"/>
          <w:sz w:val="20"/>
          <w:szCs w:val="20"/>
        </w:rPr>
        <w:t xml:space="preserve">. Keystone Moldova </w:t>
      </w:r>
      <w:proofErr w:type="spellStart"/>
      <w:r w:rsidRPr="0009709E">
        <w:rPr>
          <w:rFonts w:ascii="Verdana" w:hAnsi="Verdana" w:cs="Arial"/>
          <w:sz w:val="20"/>
          <w:szCs w:val="20"/>
        </w:rPr>
        <w:t>solicită</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tuturor</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ofertanților</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să</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respecte</w:t>
      </w:r>
      <w:proofErr w:type="spellEnd"/>
      <w:r w:rsidRPr="0009709E">
        <w:rPr>
          <w:rFonts w:ascii="Verdana" w:hAnsi="Verdana" w:cs="Arial"/>
          <w:sz w:val="20"/>
          <w:szCs w:val="20"/>
        </w:rPr>
        <w:t xml:space="preserve"> cel </w:t>
      </w:r>
      <w:proofErr w:type="spellStart"/>
      <w:r w:rsidRPr="0009709E">
        <w:rPr>
          <w:rFonts w:ascii="Verdana" w:hAnsi="Verdana" w:cs="Arial"/>
          <w:sz w:val="20"/>
          <w:szCs w:val="20"/>
        </w:rPr>
        <w:t>mai</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înalt</w:t>
      </w:r>
      <w:proofErr w:type="spellEnd"/>
      <w:r w:rsidRPr="0009709E">
        <w:rPr>
          <w:rFonts w:ascii="Verdana" w:hAnsi="Verdana" w:cs="Arial"/>
          <w:sz w:val="20"/>
          <w:szCs w:val="20"/>
        </w:rPr>
        <w:t xml:space="preserve"> standard de </w:t>
      </w:r>
      <w:proofErr w:type="spellStart"/>
      <w:r w:rsidRPr="0009709E">
        <w:rPr>
          <w:rFonts w:ascii="Verdana" w:hAnsi="Verdana" w:cs="Arial"/>
          <w:sz w:val="20"/>
          <w:szCs w:val="20"/>
        </w:rPr>
        <w:t>etică</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în</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timpul</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procesului</w:t>
      </w:r>
      <w:proofErr w:type="spellEnd"/>
      <w:r w:rsidRPr="0009709E">
        <w:rPr>
          <w:rFonts w:ascii="Verdana" w:hAnsi="Verdana" w:cs="Arial"/>
          <w:sz w:val="20"/>
          <w:szCs w:val="20"/>
        </w:rPr>
        <w:t xml:space="preserve"> de </w:t>
      </w:r>
      <w:proofErr w:type="spellStart"/>
      <w:r w:rsidRPr="0009709E">
        <w:rPr>
          <w:rFonts w:ascii="Verdana" w:hAnsi="Verdana" w:cs="Arial"/>
          <w:sz w:val="20"/>
          <w:szCs w:val="20"/>
        </w:rPr>
        <w:t>achiziție</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și</w:t>
      </w:r>
      <w:proofErr w:type="spellEnd"/>
      <w:r w:rsidRPr="0009709E">
        <w:rPr>
          <w:rFonts w:ascii="Verdana" w:hAnsi="Verdana" w:cs="Arial"/>
          <w:sz w:val="20"/>
          <w:szCs w:val="20"/>
        </w:rPr>
        <w:t xml:space="preserve"> </w:t>
      </w:r>
      <w:proofErr w:type="spellStart"/>
      <w:r w:rsidRPr="0009709E">
        <w:rPr>
          <w:rFonts w:ascii="Verdana" w:hAnsi="Verdana" w:cs="Arial"/>
          <w:sz w:val="20"/>
          <w:szCs w:val="20"/>
        </w:rPr>
        <w:t>implementare</w:t>
      </w:r>
      <w:proofErr w:type="spellEnd"/>
      <w:r w:rsidRPr="0009709E">
        <w:rPr>
          <w:rFonts w:ascii="Verdana" w:hAnsi="Verdana" w:cs="Arial"/>
          <w:sz w:val="20"/>
          <w:szCs w:val="20"/>
        </w:rPr>
        <w:t xml:space="preserve"> a </w:t>
      </w:r>
      <w:proofErr w:type="spellStart"/>
      <w:r w:rsidRPr="0009709E">
        <w:rPr>
          <w:rFonts w:ascii="Verdana" w:hAnsi="Verdana" w:cs="Arial"/>
          <w:sz w:val="20"/>
          <w:szCs w:val="20"/>
        </w:rPr>
        <w:t>contractului</w:t>
      </w:r>
      <w:proofErr w:type="spellEnd"/>
      <w:r w:rsidRPr="0009709E">
        <w:rPr>
          <w:rFonts w:ascii="Verdana" w:hAnsi="Verdana" w:cs="Arial"/>
          <w:sz w:val="20"/>
          <w:szCs w:val="20"/>
        </w:rPr>
        <w:t>.</w:t>
      </w:r>
    </w:p>
    <w:p w14:paraId="1B1304E1" w14:textId="77777777" w:rsidR="00794395" w:rsidRPr="00687053" w:rsidRDefault="00794395" w:rsidP="00794395">
      <w:pPr>
        <w:pStyle w:val="BodyText"/>
        <w:spacing w:before="1"/>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794395" w:rsidRPr="00687053" w14:paraId="71635895" w14:textId="77777777" w:rsidTr="00466896">
        <w:tc>
          <w:tcPr>
            <w:tcW w:w="9540" w:type="dxa"/>
            <w:shd w:val="clear" w:color="auto" w:fill="B7D4EF" w:themeFill="text2" w:themeFillTint="33"/>
          </w:tcPr>
          <w:p w14:paraId="53514F7D" w14:textId="77777777" w:rsidR="00794395" w:rsidRPr="00687053" w:rsidRDefault="00794395" w:rsidP="00466896">
            <w:pPr>
              <w:pStyle w:val="Subtitle"/>
              <w:rPr>
                <w:rFonts w:ascii="Verdana" w:hAnsi="Verdana" w:cs="Arial"/>
                <w:b/>
                <w:bCs/>
                <w:sz w:val="20"/>
                <w:szCs w:val="20"/>
              </w:rPr>
            </w:pPr>
            <w:r>
              <w:rPr>
                <w:rFonts w:ascii="Verdana" w:eastAsia="Calibri" w:hAnsi="Verdana" w:cs="Arial"/>
                <w:b/>
                <w:bCs/>
                <w:color w:val="auto"/>
                <w:spacing w:val="0"/>
                <w:sz w:val="20"/>
                <w:szCs w:val="20"/>
                <w:lang w:bidi="en-US"/>
              </w:rPr>
              <w:t>SALVGARDARE:</w:t>
            </w:r>
          </w:p>
        </w:tc>
      </w:tr>
    </w:tbl>
    <w:p w14:paraId="2F1025CB" w14:textId="77777777" w:rsidR="0057118F" w:rsidRPr="0057118F" w:rsidRDefault="0057118F" w:rsidP="0057118F">
      <w:pPr>
        <w:pStyle w:val="BodyText"/>
        <w:spacing w:line="267" w:lineRule="exact"/>
        <w:ind w:right="61"/>
        <w:rPr>
          <w:rFonts w:ascii="Verdana" w:hAnsi="Verdana" w:cs="Arial"/>
          <w:sz w:val="20"/>
          <w:szCs w:val="20"/>
        </w:rPr>
      </w:pPr>
      <w:r w:rsidRPr="0057118F">
        <w:rPr>
          <w:rFonts w:ascii="Verdana" w:hAnsi="Verdana" w:cs="Arial"/>
          <w:sz w:val="20"/>
          <w:szCs w:val="20"/>
        </w:rPr>
        <w:t xml:space="preserve">Keystone Moldova </w:t>
      </w:r>
      <w:proofErr w:type="spellStart"/>
      <w:r w:rsidRPr="0057118F">
        <w:rPr>
          <w:rFonts w:ascii="Verdana" w:hAnsi="Verdana" w:cs="Arial"/>
          <w:sz w:val="20"/>
          <w:szCs w:val="20"/>
        </w:rPr>
        <w:t>declară</w:t>
      </w:r>
      <w:proofErr w:type="spellEnd"/>
      <w:r w:rsidRPr="0057118F">
        <w:rPr>
          <w:rFonts w:ascii="Verdana" w:hAnsi="Verdana" w:cs="Arial"/>
          <w:sz w:val="20"/>
          <w:szCs w:val="20"/>
        </w:rPr>
        <w:t xml:space="preserve"> </w:t>
      </w:r>
      <w:proofErr w:type="spellStart"/>
      <w:r w:rsidRPr="0057118F">
        <w:rPr>
          <w:rFonts w:ascii="Verdana" w:hAnsi="Verdana" w:cs="Arial"/>
          <w:sz w:val="20"/>
          <w:szCs w:val="20"/>
        </w:rPr>
        <w:t>toleranță</w:t>
      </w:r>
      <w:proofErr w:type="spellEnd"/>
      <w:r w:rsidRPr="0057118F">
        <w:rPr>
          <w:rFonts w:ascii="Verdana" w:hAnsi="Verdana" w:cs="Arial"/>
          <w:sz w:val="20"/>
          <w:szCs w:val="20"/>
        </w:rPr>
        <w:t xml:space="preserve"> zero </w:t>
      </w:r>
      <w:proofErr w:type="spellStart"/>
      <w:r w:rsidRPr="0057118F">
        <w:rPr>
          <w:rFonts w:ascii="Verdana" w:hAnsi="Verdana" w:cs="Arial"/>
          <w:sz w:val="20"/>
          <w:szCs w:val="20"/>
        </w:rPr>
        <w:t>față</w:t>
      </w:r>
      <w:proofErr w:type="spellEnd"/>
      <w:r w:rsidRPr="0057118F">
        <w:rPr>
          <w:rFonts w:ascii="Verdana" w:hAnsi="Verdana" w:cs="Arial"/>
          <w:sz w:val="20"/>
          <w:szCs w:val="20"/>
        </w:rPr>
        <w:t xml:space="preserve"> de </w:t>
      </w:r>
      <w:proofErr w:type="spellStart"/>
      <w:r w:rsidRPr="0057118F">
        <w:rPr>
          <w:rFonts w:ascii="Verdana" w:hAnsi="Verdana" w:cs="Arial"/>
          <w:sz w:val="20"/>
          <w:szCs w:val="20"/>
        </w:rPr>
        <w:t>toate</w:t>
      </w:r>
      <w:proofErr w:type="spellEnd"/>
      <w:r w:rsidRPr="0057118F">
        <w:rPr>
          <w:rFonts w:ascii="Verdana" w:hAnsi="Verdana" w:cs="Arial"/>
          <w:sz w:val="20"/>
          <w:szCs w:val="20"/>
        </w:rPr>
        <w:t xml:space="preserve"> </w:t>
      </w:r>
      <w:proofErr w:type="spellStart"/>
      <w:r w:rsidRPr="0057118F">
        <w:rPr>
          <w:rFonts w:ascii="Verdana" w:hAnsi="Verdana" w:cs="Arial"/>
          <w:sz w:val="20"/>
          <w:szCs w:val="20"/>
        </w:rPr>
        <w:t>formele</w:t>
      </w:r>
      <w:proofErr w:type="spellEnd"/>
      <w:r w:rsidRPr="0057118F">
        <w:rPr>
          <w:rFonts w:ascii="Verdana" w:hAnsi="Verdana" w:cs="Arial"/>
          <w:sz w:val="20"/>
          <w:szCs w:val="20"/>
        </w:rPr>
        <w:t xml:space="preserve"> de </w:t>
      </w:r>
      <w:proofErr w:type="spellStart"/>
      <w:r w:rsidRPr="0057118F">
        <w:rPr>
          <w:rFonts w:ascii="Verdana" w:hAnsi="Verdana" w:cs="Arial"/>
          <w:sz w:val="20"/>
          <w:szCs w:val="20"/>
        </w:rPr>
        <w:t>abuz</w:t>
      </w:r>
      <w:proofErr w:type="spellEnd"/>
      <w:r w:rsidRPr="0057118F">
        <w:rPr>
          <w:rFonts w:ascii="Verdana" w:hAnsi="Verdana" w:cs="Arial"/>
          <w:sz w:val="20"/>
          <w:szCs w:val="20"/>
        </w:rPr>
        <w:t xml:space="preserve"> </w:t>
      </w:r>
      <w:proofErr w:type="spellStart"/>
      <w:r w:rsidRPr="0057118F">
        <w:rPr>
          <w:rFonts w:ascii="Verdana" w:hAnsi="Verdana" w:cs="Arial"/>
          <w:sz w:val="20"/>
          <w:szCs w:val="20"/>
        </w:rPr>
        <w:t>și</w:t>
      </w:r>
      <w:proofErr w:type="spellEnd"/>
      <w:r w:rsidRPr="0057118F">
        <w:rPr>
          <w:rFonts w:ascii="Verdana" w:hAnsi="Verdana" w:cs="Arial"/>
          <w:sz w:val="20"/>
          <w:szCs w:val="20"/>
        </w:rPr>
        <w:t xml:space="preserve"> </w:t>
      </w:r>
      <w:proofErr w:type="spellStart"/>
      <w:r w:rsidRPr="0057118F">
        <w:rPr>
          <w:rFonts w:ascii="Verdana" w:hAnsi="Verdana" w:cs="Arial"/>
          <w:sz w:val="20"/>
          <w:szCs w:val="20"/>
        </w:rPr>
        <w:t>exploatare</w:t>
      </w:r>
      <w:proofErr w:type="spellEnd"/>
      <w:r w:rsidRPr="0057118F">
        <w:rPr>
          <w:rFonts w:ascii="Verdana" w:hAnsi="Verdana" w:cs="Arial"/>
          <w:sz w:val="20"/>
          <w:szCs w:val="20"/>
        </w:rPr>
        <w:t xml:space="preserve"> </w:t>
      </w:r>
      <w:proofErr w:type="spellStart"/>
      <w:r w:rsidRPr="0057118F">
        <w:rPr>
          <w:rFonts w:ascii="Verdana" w:hAnsi="Verdana" w:cs="Arial"/>
          <w:sz w:val="20"/>
          <w:szCs w:val="20"/>
        </w:rPr>
        <w:t>față</w:t>
      </w:r>
      <w:proofErr w:type="spellEnd"/>
      <w:r w:rsidRPr="0057118F">
        <w:rPr>
          <w:rFonts w:ascii="Verdana" w:hAnsi="Verdana" w:cs="Arial"/>
          <w:sz w:val="20"/>
          <w:szCs w:val="20"/>
        </w:rPr>
        <w:t xml:space="preserve"> de </w:t>
      </w:r>
      <w:proofErr w:type="spellStart"/>
      <w:r w:rsidRPr="0057118F">
        <w:rPr>
          <w:rFonts w:ascii="Verdana" w:hAnsi="Verdana" w:cs="Arial"/>
          <w:sz w:val="20"/>
          <w:szCs w:val="20"/>
        </w:rPr>
        <w:t>copii</w:t>
      </w:r>
      <w:proofErr w:type="spellEnd"/>
      <w:r w:rsidRPr="0057118F">
        <w:rPr>
          <w:rFonts w:ascii="Verdana" w:hAnsi="Verdana" w:cs="Arial"/>
          <w:sz w:val="20"/>
          <w:szCs w:val="20"/>
        </w:rPr>
        <w:t xml:space="preserve"> </w:t>
      </w:r>
      <w:proofErr w:type="spellStart"/>
      <w:r w:rsidRPr="0057118F">
        <w:rPr>
          <w:rFonts w:ascii="Verdana" w:hAnsi="Verdana" w:cs="Arial"/>
          <w:sz w:val="20"/>
          <w:szCs w:val="20"/>
        </w:rPr>
        <w:t>și</w:t>
      </w:r>
      <w:proofErr w:type="spellEnd"/>
      <w:r w:rsidRPr="0057118F">
        <w:rPr>
          <w:rFonts w:ascii="Verdana" w:hAnsi="Verdana" w:cs="Arial"/>
          <w:sz w:val="20"/>
          <w:szCs w:val="20"/>
        </w:rPr>
        <w:t xml:space="preserve"> </w:t>
      </w:r>
      <w:proofErr w:type="spellStart"/>
      <w:r w:rsidRPr="0057118F">
        <w:rPr>
          <w:rFonts w:ascii="Verdana" w:hAnsi="Verdana" w:cs="Arial"/>
          <w:sz w:val="20"/>
          <w:szCs w:val="20"/>
        </w:rPr>
        <w:t>adulții</w:t>
      </w:r>
      <w:proofErr w:type="spellEnd"/>
      <w:r w:rsidRPr="0057118F">
        <w:rPr>
          <w:rFonts w:ascii="Verdana" w:hAnsi="Verdana" w:cs="Arial"/>
          <w:sz w:val="20"/>
          <w:szCs w:val="20"/>
        </w:rPr>
        <w:t xml:space="preserve"> </w:t>
      </w:r>
      <w:proofErr w:type="spellStart"/>
      <w:r w:rsidRPr="0057118F">
        <w:rPr>
          <w:rFonts w:ascii="Verdana" w:hAnsi="Verdana" w:cs="Arial"/>
          <w:sz w:val="20"/>
          <w:szCs w:val="20"/>
        </w:rPr>
        <w:t>vulnerabili</w:t>
      </w:r>
      <w:proofErr w:type="spellEnd"/>
      <w:r w:rsidRPr="0057118F">
        <w:rPr>
          <w:rFonts w:ascii="Verdana" w:hAnsi="Verdana" w:cs="Arial"/>
          <w:sz w:val="20"/>
          <w:szCs w:val="20"/>
        </w:rPr>
        <w:t xml:space="preserve">. </w:t>
      </w:r>
    </w:p>
    <w:p w14:paraId="19869EFC" w14:textId="77777777" w:rsidR="0057118F" w:rsidRPr="0057118F" w:rsidRDefault="0057118F" w:rsidP="0057118F">
      <w:pPr>
        <w:pStyle w:val="BodyText"/>
        <w:spacing w:line="267" w:lineRule="exact"/>
        <w:ind w:right="61"/>
        <w:rPr>
          <w:rFonts w:ascii="Verdana" w:hAnsi="Verdana" w:cs="Arial"/>
          <w:i/>
          <w:iCs/>
          <w:sz w:val="20"/>
          <w:szCs w:val="20"/>
        </w:rPr>
      </w:pPr>
      <w:proofErr w:type="spellStart"/>
      <w:r w:rsidRPr="0057118F">
        <w:rPr>
          <w:rFonts w:ascii="Verdana" w:hAnsi="Verdana" w:cs="Arial"/>
          <w:i/>
          <w:iCs/>
          <w:sz w:val="20"/>
          <w:szCs w:val="20"/>
        </w:rPr>
        <w:t>Prestatorul</w:t>
      </w:r>
      <w:proofErr w:type="spellEnd"/>
      <w:r w:rsidRPr="0057118F">
        <w:rPr>
          <w:rFonts w:ascii="Verdana" w:hAnsi="Verdana" w:cs="Arial"/>
          <w:i/>
          <w:iCs/>
          <w:sz w:val="20"/>
          <w:szCs w:val="20"/>
        </w:rPr>
        <w:t xml:space="preserve"> de </w:t>
      </w:r>
      <w:proofErr w:type="spellStart"/>
      <w:r w:rsidRPr="0057118F">
        <w:rPr>
          <w:rFonts w:ascii="Verdana" w:hAnsi="Verdana" w:cs="Arial"/>
          <w:i/>
          <w:iCs/>
          <w:sz w:val="20"/>
          <w:szCs w:val="20"/>
        </w:rPr>
        <w:t>servicii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respecta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toate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legile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reglementările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și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cele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mai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bune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practici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aplicabile</w:t>
      </w:r>
      <w:proofErr w:type="spellEnd"/>
      <w:r w:rsidRPr="0057118F">
        <w:rPr>
          <w:rFonts w:ascii="Verdana" w:hAnsi="Verdana" w:cs="Arial"/>
          <w:i/>
          <w:iCs/>
          <w:sz w:val="20"/>
          <w:szCs w:val="20"/>
        </w:rPr>
        <w:t xml:space="preserve"> cu </w:t>
      </w:r>
      <w:proofErr w:type="spellStart"/>
      <w:r w:rsidRPr="0057118F">
        <w:rPr>
          <w:rFonts w:ascii="Verdana" w:hAnsi="Verdana" w:cs="Arial"/>
          <w:i/>
          <w:iCs/>
          <w:sz w:val="20"/>
          <w:szCs w:val="20"/>
        </w:rPr>
        <w:t>privire</w:t>
      </w:r>
      <w:proofErr w:type="spellEnd"/>
      <w:r w:rsidRPr="0057118F">
        <w:rPr>
          <w:rFonts w:ascii="Verdana" w:hAnsi="Verdana" w:cs="Arial"/>
          <w:i/>
          <w:iCs/>
          <w:sz w:val="20"/>
          <w:szCs w:val="20"/>
        </w:rPr>
        <w:t xml:space="preserve"> la </w:t>
      </w:r>
      <w:proofErr w:type="spellStart"/>
      <w:r w:rsidRPr="0057118F">
        <w:rPr>
          <w:rFonts w:ascii="Verdana" w:hAnsi="Verdana" w:cs="Arial"/>
          <w:i/>
          <w:iCs/>
          <w:sz w:val="20"/>
          <w:szCs w:val="20"/>
        </w:rPr>
        <w:t>protecția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grupurilor</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vulnerabile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inclusiv</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dar</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fără</w:t>
      </w:r>
      <w:proofErr w:type="spellEnd"/>
      <w:r w:rsidRPr="0057118F">
        <w:rPr>
          <w:rFonts w:ascii="Verdana" w:hAnsi="Verdana" w:cs="Arial"/>
          <w:i/>
          <w:iCs/>
          <w:sz w:val="20"/>
          <w:szCs w:val="20"/>
        </w:rPr>
        <w:t xml:space="preserve"> a se </w:t>
      </w:r>
      <w:proofErr w:type="spellStart"/>
      <w:r w:rsidRPr="0057118F">
        <w:rPr>
          <w:rFonts w:ascii="Verdana" w:hAnsi="Verdana" w:cs="Arial"/>
          <w:i/>
          <w:iCs/>
          <w:sz w:val="20"/>
          <w:szCs w:val="20"/>
        </w:rPr>
        <w:t>limita</w:t>
      </w:r>
      <w:proofErr w:type="spellEnd"/>
      <w:r w:rsidRPr="0057118F">
        <w:rPr>
          <w:rFonts w:ascii="Verdana" w:hAnsi="Verdana" w:cs="Arial"/>
          <w:i/>
          <w:iCs/>
          <w:sz w:val="20"/>
          <w:szCs w:val="20"/>
        </w:rPr>
        <w:t xml:space="preserve"> la </w:t>
      </w:r>
      <w:proofErr w:type="spellStart"/>
      <w:r w:rsidRPr="0057118F">
        <w:rPr>
          <w:rFonts w:ascii="Verdana" w:hAnsi="Verdana" w:cs="Arial"/>
          <w:i/>
          <w:iCs/>
          <w:sz w:val="20"/>
          <w:szCs w:val="20"/>
        </w:rPr>
        <w:t>copii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vârstnici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și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persoane</w:t>
      </w:r>
      <w:proofErr w:type="spellEnd"/>
      <w:r w:rsidRPr="0057118F">
        <w:rPr>
          <w:rFonts w:ascii="Verdana" w:hAnsi="Verdana" w:cs="Arial"/>
          <w:i/>
          <w:iCs/>
          <w:sz w:val="20"/>
          <w:szCs w:val="20"/>
        </w:rPr>
        <w:t xml:space="preserve"> cu </w:t>
      </w:r>
      <w:proofErr w:type="spellStart"/>
      <w:r w:rsidRPr="0057118F">
        <w:rPr>
          <w:rFonts w:ascii="Verdana" w:hAnsi="Verdana" w:cs="Arial"/>
          <w:i/>
          <w:iCs/>
          <w:sz w:val="20"/>
          <w:szCs w:val="20"/>
        </w:rPr>
        <w:t>dizabilități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și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implementa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politicile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procedurile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instruirea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și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măsurile</w:t>
      </w:r>
      <w:proofErr w:type="spellEnd"/>
      <w:r w:rsidRPr="0057118F">
        <w:rPr>
          <w:rFonts w:ascii="Verdana" w:hAnsi="Verdana" w:cs="Arial"/>
          <w:i/>
          <w:iCs/>
          <w:sz w:val="20"/>
          <w:szCs w:val="20"/>
        </w:rPr>
        <w:t xml:space="preserve"> de </w:t>
      </w:r>
      <w:proofErr w:type="spellStart"/>
      <w:r w:rsidRPr="0057118F">
        <w:rPr>
          <w:rFonts w:ascii="Verdana" w:hAnsi="Verdana" w:cs="Arial"/>
          <w:i/>
          <w:iCs/>
          <w:sz w:val="20"/>
          <w:szCs w:val="20"/>
        </w:rPr>
        <w:t>raportare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necesare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pentru</w:t>
      </w:r>
      <w:proofErr w:type="spellEnd"/>
      <w:r w:rsidRPr="0057118F">
        <w:rPr>
          <w:rFonts w:ascii="Verdana" w:hAnsi="Verdana" w:cs="Arial"/>
          <w:i/>
          <w:iCs/>
          <w:sz w:val="20"/>
          <w:szCs w:val="20"/>
        </w:rPr>
        <w:t xml:space="preserve"> </w:t>
      </w:r>
      <w:proofErr w:type="gramStart"/>
      <w:r w:rsidRPr="0057118F">
        <w:rPr>
          <w:rFonts w:ascii="Verdana" w:hAnsi="Verdana" w:cs="Arial"/>
          <w:i/>
          <w:iCs/>
          <w:sz w:val="20"/>
          <w:szCs w:val="20"/>
        </w:rPr>
        <w:t>a</w:t>
      </w:r>
      <w:proofErr w:type="gramEnd"/>
      <w:r w:rsidRPr="0057118F">
        <w:rPr>
          <w:rFonts w:ascii="Verdana" w:hAnsi="Verdana" w:cs="Arial"/>
          <w:i/>
          <w:iCs/>
          <w:sz w:val="20"/>
          <w:szCs w:val="20"/>
        </w:rPr>
        <w:t xml:space="preserve"> </w:t>
      </w:r>
      <w:proofErr w:type="spellStart"/>
      <w:r w:rsidRPr="0057118F">
        <w:rPr>
          <w:rFonts w:ascii="Verdana" w:hAnsi="Verdana" w:cs="Arial"/>
          <w:i/>
          <w:iCs/>
          <w:sz w:val="20"/>
          <w:szCs w:val="20"/>
        </w:rPr>
        <w:t>asigura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protecția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acestora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în</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timpul</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desfășurării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activităților</w:t>
      </w:r>
      <w:proofErr w:type="spellEnd"/>
      <w:r w:rsidRPr="0057118F">
        <w:rPr>
          <w:rFonts w:ascii="Verdana" w:hAnsi="Verdana" w:cs="Arial"/>
          <w:i/>
          <w:iCs/>
          <w:sz w:val="20"/>
          <w:szCs w:val="20"/>
        </w:rPr>
        <w:t>.</w:t>
      </w:r>
    </w:p>
    <w:p w14:paraId="5C8DF2E6" w14:textId="77777777" w:rsidR="0057118F" w:rsidRPr="0057118F" w:rsidRDefault="0057118F" w:rsidP="0057118F">
      <w:pPr>
        <w:pStyle w:val="BodyText"/>
        <w:spacing w:line="267" w:lineRule="exact"/>
        <w:ind w:right="61"/>
        <w:rPr>
          <w:rFonts w:ascii="Verdana" w:hAnsi="Verdana" w:cs="Arial"/>
          <w:i/>
          <w:iCs/>
          <w:sz w:val="20"/>
          <w:szCs w:val="20"/>
        </w:rPr>
      </w:pPr>
      <w:proofErr w:type="spellStart"/>
      <w:r w:rsidRPr="0057118F">
        <w:rPr>
          <w:rFonts w:ascii="Verdana" w:hAnsi="Verdana" w:cs="Arial"/>
          <w:i/>
          <w:iCs/>
          <w:sz w:val="20"/>
          <w:szCs w:val="20"/>
        </w:rPr>
        <w:t>Prestatorul</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respecta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și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aplica</w:t>
      </w:r>
      <w:proofErr w:type="spellEnd"/>
      <w:r w:rsidRPr="0057118F">
        <w:rPr>
          <w:rFonts w:ascii="Verdana" w:hAnsi="Verdana" w:cs="Arial"/>
          <w:i/>
          <w:iCs/>
          <w:sz w:val="20"/>
          <w:szCs w:val="20"/>
        </w:rPr>
        <w:t xml:space="preserve"> o </w:t>
      </w:r>
      <w:proofErr w:type="spellStart"/>
      <w:r w:rsidRPr="0057118F">
        <w:rPr>
          <w:rFonts w:ascii="Verdana" w:hAnsi="Verdana" w:cs="Arial"/>
          <w:i/>
          <w:iCs/>
          <w:sz w:val="20"/>
          <w:szCs w:val="20"/>
        </w:rPr>
        <w:t>politică</w:t>
      </w:r>
      <w:proofErr w:type="spellEnd"/>
      <w:r w:rsidRPr="0057118F">
        <w:rPr>
          <w:rFonts w:ascii="Verdana" w:hAnsi="Verdana" w:cs="Arial"/>
          <w:i/>
          <w:iCs/>
          <w:sz w:val="20"/>
          <w:szCs w:val="20"/>
        </w:rPr>
        <w:t xml:space="preserve"> de </w:t>
      </w:r>
      <w:proofErr w:type="spellStart"/>
      <w:r w:rsidRPr="0057118F">
        <w:rPr>
          <w:rFonts w:ascii="Verdana" w:hAnsi="Verdana" w:cs="Arial"/>
          <w:i/>
          <w:iCs/>
          <w:sz w:val="20"/>
          <w:szCs w:val="20"/>
        </w:rPr>
        <w:t>toleranță</w:t>
      </w:r>
      <w:proofErr w:type="spellEnd"/>
      <w:r w:rsidRPr="0057118F">
        <w:rPr>
          <w:rFonts w:ascii="Verdana" w:hAnsi="Verdana" w:cs="Arial"/>
          <w:i/>
          <w:iCs/>
          <w:sz w:val="20"/>
          <w:szCs w:val="20"/>
        </w:rPr>
        <w:t xml:space="preserve"> zero </w:t>
      </w:r>
      <w:proofErr w:type="spellStart"/>
      <w:r w:rsidRPr="0057118F">
        <w:rPr>
          <w:rFonts w:ascii="Verdana" w:hAnsi="Verdana" w:cs="Arial"/>
          <w:i/>
          <w:iCs/>
          <w:sz w:val="20"/>
          <w:szCs w:val="20"/>
        </w:rPr>
        <w:t>față</w:t>
      </w:r>
      <w:proofErr w:type="spellEnd"/>
      <w:r w:rsidRPr="0057118F">
        <w:rPr>
          <w:rFonts w:ascii="Verdana" w:hAnsi="Verdana" w:cs="Arial"/>
          <w:i/>
          <w:iCs/>
          <w:sz w:val="20"/>
          <w:szCs w:val="20"/>
        </w:rPr>
        <w:t xml:space="preserve"> de </w:t>
      </w:r>
      <w:proofErr w:type="spellStart"/>
      <w:r w:rsidRPr="0057118F">
        <w:rPr>
          <w:rFonts w:ascii="Verdana" w:hAnsi="Verdana" w:cs="Arial"/>
          <w:i/>
          <w:iCs/>
          <w:sz w:val="20"/>
          <w:szCs w:val="20"/>
        </w:rPr>
        <w:t>orice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formă</w:t>
      </w:r>
      <w:proofErr w:type="spellEnd"/>
      <w:r w:rsidRPr="0057118F">
        <w:rPr>
          <w:rFonts w:ascii="Verdana" w:hAnsi="Verdana" w:cs="Arial"/>
          <w:i/>
          <w:iCs/>
          <w:sz w:val="20"/>
          <w:szCs w:val="20"/>
        </w:rPr>
        <w:t xml:space="preserve"> de </w:t>
      </w:r>
      <w:proofErr w:type="spellStart"/>
      <w:r w:rsidRPr="0057118F">
        <w:rPr>
          <w:rFonts w:ascii="Verdana" w:hAnsi="Verdana" w:cs="Arial"/>
          <w:i/>
          <w:iCs/>
          <w:sz w:val="20"/>
          <w:szCs w:val="20"/>
        </w:rPr>
        <w:t>abuz</w:t>
      </w:r>
      <w:proofErr w:type="spellEnd"/>
      <w:r w:rsidRPr="0057118F">
        <w:rPr>
          <w:rFonts w:ascii="Verdana" w:hAnsi="Verdana" w:cs="Arial"/>
          <w:i/>
          <w:iCs/>
          <w:sz w:val="20"/>
          <w:szCs w:val="20"/>
        </w:rPr>
        <w:t xml:space="preserve"> sexual, </w:t>
      </w:r>
      <w:proofErr w:type="spellStart"/>
      <w:r w:rsidRPr="0057118F">
        <w:rPr>
          <w:rFonts w:ascii="Verdana" w:hAnsi="Verdana" w:cs="Arial"/>
          <w:i/>
          <w:iCs/>
          <w:sz w:val="20"/>
          <w:szCs w:val="20"/>
        </w:rPr>
        <w:t>hărțuire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sau</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exploatare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Aceasta</w:t>
      </w:r>
      <w:proofErr w:type="spellEnd"/>
      <w:r w:rsidRPr="0057118F">
        <w:rPr>
          <w:rFonts w:ascii="Verdana" w:hAnsi="Verdana" w:cs="Arial"/>
          <w:i/>
          <w:iCs/>
          <w:sz w:val="20"/>
          <w:szCs w:val="20"/>
        </w:rPr>
        <w:t xml:space="preserve"> include, </w:t>
      </w:r>
      <w:proofErr w:type="spellStart"/>
      <w:r w:rsidRPr="0057118F">
        <w:rPr>
          <w:rFonts w:ascii="Verdana" w:hAnsi="Verdana" w:cs="Arial"/>
          <w:i/>
          <w:iCs/>
          <w:sz w:val="20"/>
          <w:szCs w:val="20"/>
        </w:rPr>
        <w:t>dar</w:t>
      </w:r>
      <w:proofErr w:type="spellEnd"/>
      <w:r w:rsidRPr="0057118F">
        <w:rPr>
          <w:rFonts w:ascii="Verdana" w:hAnsi="Verdana" w:cs="Arial"/>
          <w:i/>
          <w:iCs/>
          <w:sz w:val="20"/>
          <w:szCs w:val="20"/>
        </w:rPr>
        <w:t xml:space="preserve"> nu se </w:t>
      </w:r>
      <w:proofErr w:type="spellStart"/>
      <w:r w:rsidRPr="0057118F">
        <w:rPr>
          <w:rFonts w:ascii="Verdana" w:hAnsi="Verdana" w:cs="Arial"/>
          <w:i/>
          <w:iCs/>
          <w:sz w:val="20"/>
          <w:szCs w:val="20"/>
        </w:rPr>
        <w:t>limitează</w:t>
      </w:r>
      <w:proofErr w:type="spellEnd"/>
      <w:r w:rsidRPr="0057118F">
        <w:rPr>
          <w:rFonts w:ascii="Verdana" w:hAnsi="Verdana" w:cs="Arial"/>
          <w:i/>
          <w:iCs/>
          <w:sz w:val="20"/>
          <w:szCs w:val="20"/>
        </w:rPr>
        <w:t xml:space="preserve"> la, </w:t>
      </w:r>
      <w:proofErr w:type="spellStart"/>
      <w:r w:rsidRPr="0057118F">
        <w:rPr>
          <w:rFonts w:ascii="Verdana" w:hAnsi="Verdana" w:cs="Arial"/>
          <w:i/>
          <w:iCs/>
          <w:sz w:val="20"/>
          <w:szCs w:val="20"/>
        </w:rPr>
        <w:t>orice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activitate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sexuală</w:t>
      </w:r>
      <w:proofErr w:type="spellEnd"/>
      <w:r w:rsidRPr="0057118F">
        <w:rPr>
          <w:rFonts w:ascii="Verdana" w:hAnsi="Verdana" w:cs="Arial"/>
          <w:i/>
          <w:iCs/>
          <w:sz w:val="20"/>
          <w:szCs w:val="20"/>
        </w:rPr>
        <w:t xml:space="preserve"> cu </w:t>
      </w:r>
      <w:proofErr w:type="spellStart"/>
      <w:r w:rsidRPr="0057118F">
        <w:rPr>
          <w:rFonts w:ascii="Verdana" w:hAnsi="Verdana" w:cs="Arial"/>
          <w:i/>
          <w:iCs/>
          <w:sz w:val="20"/>
          <w:szCs w:val="20"/>
        </w:rPr>
        <w:t>copii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sau</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alte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persoane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vulnerabile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și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orice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favoruri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sexuale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în</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schimbul</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ajutorului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sau</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asistenței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Toți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angajații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agenții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subcontractorii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sau</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alți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reprezentanți</w:t>
      </w:r>
      <w:proofErr w:type="spellEnd"/>
      <w:r w:rsidRPr="0057118F">
        <w:rPr>
          <w:rFonts w:ascii="Verdana" w:hAnsi="Verdana" w:cs="Arial"/>
          <w:i/>
          <w:iCs/>
          <w:sz w:val="20"/>
          <w:szCs w:val="20"/>
        </w:rPr>
        <w:t xml:space="preserve"> ai </w:t>
      </w:r>
      <w:proofErr w:type="spellStart"/>
      <w:r w:rsidRPr="0057118F">
        <w:rPr>
          <w:rFonts w:ascii="Verdana" w:hAnsi="Verdana" w:cs="Arial"/>
          <w:i/>
          <w:iCs/>
          <w:sz w:val="20"/>
          <w:szCs w:val="20"/>
        </w:rPr>
        <w:t>Prestatorului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vor</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respecta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toate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legile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și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reglementările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aplicabile</w:t>
      </w:r>
      <w:proofErr w:type="spellEnd"/>
      <w:r w:rsidRPr="0057118F">
        <w:rPr>
          <w:rFonts w:ascii="Verdana" w:hAnsi="Verdana" w:cs="Arial"/>
          <w:i/>
          <w:iCs/>
          <w:sz w:val="20"/>
          <w:szCs w:val="20"/>
        </w:rPr>
        <w:t xml:space="preserve"> legate de </w:t>
      </w:r>
      <w:proofErr w:type="spellStart"/>
      <w:r w:rsidRPr="0057118F">
        <w:rPr>
          <w:rFonts w:ascii="Verdana" w:hAnsi="Verdana" w:cs="Arial"/>
          <w:i/>
          <w:iCs/>
          <w:sz w:val="20"/>
          <w:szCs w:val="20"/>
        </w:rPr>
        <w:t>comportamentul</w:t>
      </w:r>
      <w:proofErr w:type="spellEnd"/>
      <w:r w:rsidRPr="0057118F">
        <w:rPr>
          <w:rFonts w:ascii="Verdana" w:hAnsi="Verdana" w:cs="Arial"/>
          <w:i/>
          <w:iCs/>
          <w:sz w:val="20"/>
          <w:szCs w:val="20"/>
        </w:rPr>
        <w:t xml:space="preserve"> sexual </w:t>
      </w:r>
      <w:proofErr w:type="spellStart"/>
      <w:r w:rsidRPr="0057118F">
        <w:rPr>
          <w:rFonts w:ascii="Verdana" w:hAnsi="Verdana" w:cs="Arial"/>
          <w:i/>
          <w:iCs/>
          <w:sz w:val="20"/>
          <w:szCs w:val="20"/>
        </w:rPr>
        <w:lastRenderedPageBreak/>
        <w:t>necorespunzător</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și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vor</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urma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instruirea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necesară</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pentru</w:t>
      </w:r>
      <w:proofErr w:type="spellEnd"/>
      <w:r w:rsidRPr="0057118F">
        <w:rPr>
          <w:rFonts w:ascii="Verdana" w:hAnsi="Verdana" w:cs="Arial"/>
          <w:i/>
          <w:iCs/>
          <w:sz w:val="20"/>
          <w:szCs w:val="20"/>
        </w:rPr>
        <w:t xml:space="preserve"> a </w:t>
      </w:r>
      <w:proofErr w:type="spellStart"/>
      <w:r w:rsidRPr="0057118F">
        <w:rPr>
          <w:rFonts w:ascii="Verdana" w:hAnsi="Verdana" w:cs="Arial"/>
          <w:i/>
          <w:iCs/>
          <w:sz w:val="20"/>
          <w:szCs w:val="20"/>
        </w:rPr>
        <w:t>preveni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și</w:t>
      </w:r>
      <w:proofErr w:type="spellEnd"/>
      <w:r w:rsidRPr="0057118F">
        <w:rPr>
          <w:rFonts w:ascii="Verdana" w:hAnsi="Verdana" w:cs="Arial"/>
          <w:i/>
          <w:iCs/>
          <w:sz w:val="20"/>
          <w:szCs w:val="20"/>
        </w:rPr>
        <w:t xml:space="preserve"> a </w:t>
      </w:r>
      <w:proofErr w:type="spellStart"/>
      <w:r w:rsidRPr="0057118F">
        <w:rPr>
          <w:rFonts w:ascii="Verdana" w:hAnsi="Verdana" w:cs="Arial"/>
          <w:i/>
          <w:iCs/>
          <w:sz w:val="20"/>
          <w:szCs w:val="20"/>
        </w:rPr>
        <w:t>răspunde</w:t>
      </w:r>
      <w:proofErr w:type="spellEnd"/>
      <w:r w:rsidRPr="0057118F">
        <w:rPr>
          <w:rFonts w:ascii="Verdana" w:hAnsi="Verdana" w:cs="Arial"/>
          <w:i/>
          <w:iCs/>
          <w:sz w:val="20"/>
          <w:szCs w:val="20"/>
        </w:rPr>
        <w:t xml:space="preserve"> la un </w:t>
      </w:r>
      <w:proofErr w:type="spellStart"/>
      <w:r w:rsidRPr="0057118F">
        <w:rPr>
          <w:rFonts w:ascii="Verdana" w:hAnsi="Verdana" w:cs="Arial"/>
          <w:i/>
          <w:iCs/>
          <w:sz w:val="20"/>
          <w:szCs w:val="20"/>
        </w:rPr>
        <w:t>astfel</w:t>
      </w:r>
      <w:proofErr w:type="spellEnd"/>
      <w:r w:rsidRPr="0057118F">
        <w:rPr>
          <w:rFonts w:ascii="Verdana" w:hAnsi="Verdana" w:cs="Arial"/>
          <w:i/>
          <w:iCs/>
          <w:sz w:val="20"/>
          <w:szCs w:val="20"/>
        </w:rPr>
        <w:t xml:space="preserve"> de </w:t>
      </w:r>
      <w:proofErr w:type="spellStart"/>
      <w:r w:rsidRPr="0057118F">
        <w:rPr>
          <w:rFonts w:ascii="Verdana" w:hAnsi="Verdana" w:cs="Arial"/>
          <w:i/>
          <w:iCs/>
          <w:sz w:val="20"/>
          <w:szCs w:val="20"/>
        </w:rPr>
        <w:t>comportament</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Prestatorul</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investiga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și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aborda</w:t>
      </w:r>
      <w:proofErr w:type="spellEnd"/>
      <w:r w:rsidRPr="0057118F">
        <w:rPr>
          <w:rFonts w:ascii="Verdana" w:hAnsi="Verdana" w:cs="Arial"/>
          <w:i/>
          <w:iCs/>
          <w:sz w:val="20"/>
          <w:szCs w:val="20"/>
        </w:rPr>
        <w:t xml:space="preserve"> prompt </w:t>
      </w:r>
      <w:proofErr w:type="spellStart"/>
      <w:r w:rsidRPr="0057118F">
        <w:rPr>
          <w:rFonts w:ascii="Verdana" w:hAnsi="Verdana" w:cs="Arial"/>
          <w:i/>
          <w:iCs/>
          <w:sz w:val="20"/>
          <w:szCs w:val="20"/>
        </w:rPr>
        <w:t>orice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acuzații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sau</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suspiciuni</w:t>
      </w:r>
      <w:proofErr w:type="spellEnd"/>
      <w:r w:rsidRPr="0057118F">
        <w:rPr>
          <w:rFonts w:ascii="Verdana" w:hAnsi="Verdana" w:cs="Arial"/>
          <w:i/>
          <w:iCs/>
          <w:sz w:val="20"/>
          <w:szCs w:val="20"/>
        </w:rPr>
        <w:t xml:space="preserve"> de </w:t>
      </w:r>
      <w:proofErr w:type="spellStart"/>
      <w:r w:rsidRPr="0057118F">
        <w:rPr>
          <w:rFonts w:ascii="Verdana" w:hAnsi="Verdana" w:cs="Arial"/>
          <w:i/>
          <w:iCs/>
          <w:sz w:val="20"/>
          <w:szCs w:val="20"/>
        </w:rPr>
        <w:t>abuz</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sau</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exploatare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sexuală</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și</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va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raporta</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astfel</w:t>
      </w:r>
      <w:proofErr w:type="spellEnd"/>
      <w:r w:rsidRPr="0057118F">
        <w:rPr>
          <w:rFonts w:ascii="Verdana" w:hAnsi="Verdana" w:cs="Arial"/>
          <w:i/>
          <w:iCs/>
          <w:sz w:val="20"/>
          <w:szCs w:val="20"/>
        </w:rPr>
        <w:t xml:space="preserve"> de </w:t>
      </w:r>
      <w:proofErr w:type="spellStart"/>
      <w:r w:rsidRPr="0057118F">
        <w:rPr>
          <w:rFonts w:ascii="Verdana" w:hAnsi="Verdana" w:cs="Arial"/>
          <w:i/>
          <w:iCs/>
          <w:sz w:val="20"/>
          <w:szCs w:val="20"/>
        </w:rPr>
        <w:t>incidente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autorităților</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legale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corespunzătoare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în</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conformitate</w:t>
      </w:r>
      <w:proofErr w:type="spellEnd"/>
      <w:r w:rsidRPr="0057118F">
        <w:rPr>
          <w:rFonts w:ascii="Verdana" w:hAnsi="Verdana" w:cs="Arial"/>
          <w:i/>
          <w:iCs/>
          <w:sz w:val="20"/>
          <w:szCs w:val="20"/>
        </w:rPr>
        <w:t xml:space="preserve"> cu </w:t>
      </w:r>
      <w:proofErr w:type="spellStart"/>
      <w:r w:rsidRPr="0057118F">
        <w:rPr>
          <w:rFonts w:ascii="Verdana" w:hAnsi="Verdana" w:cs="Arial"/>
          <w:i/>
          <w:iCs/>
          <w:sz w:val="20"/>
          <w:szCs w:val="20"/>
        </w:rPr>
        <w:t>legile</w:t>
      </w:r>
      <w:proofErr w:type="spellEnd"/>
      <w:r w:rsidRPr="0057118F">
        <w:rPr>
          <w:rFonts w:ascii="Verdana" w:hAnsi="Verdana" w:cs="Arial"/>
          <w:i/>
          <w:iCs/>
          <w:sz w:val="20"/>
          <w:szCs w:val="20"/>
        </w:rPr>
        <w:t xml:space="preserve"> </w:t>
      </w:r>
      <w:proofErr w:type="spellStart"/>
      <w:r w:rsidRPr="0057118F">
        <w:rPr>
          <w:rFonts w:ascii="Verdana" w:hAnsi="Verdana" w:cs="Arial"/>
          <w:i/>
          <w:iCs/>
          <w:sz w:val="20"/>
          <w:szCs w:val="20"/>
        </w:rPr>
        <w:t>aplicabile</w:t>
      </w:r>
      <w:proofErr w:type="spellEnd"/>
      <w:r w:rsidRPr="0057118F">
        <w:rPr>
          <w:rFonts w:ascii="Verdana" w:hAnsi="Verdana" w:cs="Arial"/>
          <w:i/>
          <w:iCs/>
          <w:sz w:val="20"/>
          <w:szCs w:val="20"/>
        </w:rPr>
        <w:t>.</w:t>
      </w:r>
    </w:p>
    <w:sectPr w:rsidR="0057118F" w:rsidRPr="0057118F" w:rsidSect="00376F10">
      <w:headerReference w:type="default" r:id="rId11"/>
      <w:footerReference w:type="default" r:id="rId12"/>
      <w:pgSz w:w="11906" w:h="16838" w:code="9"/>
      <w:pgMar w:top="1890" w:right="1138" w:bottom="1530" w:left="1138"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0E5B" w14:textId="77777777" w:rsidR="007B0449" w:rsidRDefault="007B0449">
      <w:r>
        <w:separator/>
      </w:r>
    </w:p>
  </w:endnote>
  <w:endnote w:type="continuationSeparator" w:id="0">
    <w:p w14:paraId="61A9B7E2" w14:textId="77777777" w:rsidR="007B0449" w:rsidRDefault="007B0449">
      <w:r>
        <w:continuationSeparator/>
      </w:r>
    </w:p>
  </w:endnote>
  <w:endnote w:type="continuationNotice" w:id="1">
    <w:p w14:paraId="6FF69EF8" w14:textId="77777777" w:rsidR="007B0449" w:rsidRDefault="007B0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anda">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881904"/>
      <w:docPartObj>
        <w:docPartGallery w:val="Page Numbers (Bottom of Page)"/>
        <w:docPartUnique/>
      </w:docPartObj>
    </w:sdtPr>
    <w:sdtEndPr>
      <w:rPr>
        <w:noProof/>
      </w:rPr>
    </w:sdtEndPr>
    <w:sdtContent>
      <w:p w14:paraId="738B9011" w14:textId="77777777" w:rsidR="00A03910" w:rsidRDefault="00A039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2D6C2" w14:textId="77777777" w:rsidR="00A03910" w:rsidRDefault="00A03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5DF5" w14:textId="77777777" w:rsidR="007B0449" w:rsidRDefault="007B0449">
      <w:r>
        <w:separator/>
      </w:r>
    </w:p>
  </w:footnote>
  <w:footnote w:type="continuationSeparator" w:id="0">
    <w:p w14:paraId="3A1DE99C" w14:textId="77777777" w:rsidR="007B0449" w:rsidRDefault="007B0449">
      <w:r>
        <w:continuationSeparator/>
      </w:r>
    </w:p>
  </w:footnote>
  <w:footnote w:type="continuationNotice" w:id="1">
    <w:p w14:paraId="670463A3" w14:textId="77777777" w:rsidR="007B0449" w:rsidRDefault="007B0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A80D" w14:textId="1B321E8D" w:rsidR="009E3780" w:rsidRDefault="009E3780" w:rsidP="00EA68D8">
    <w:pPr>
      <w:pStyle w:val="Header"/>
      <w:jc w:val="center"/>
      <w:rPr>
        <w:lang w:val="ro-MD"/>
      </w:rPr>
    </w:pPr>
  </w:p>
  <w:p w14:paraId="1CFCFE34" w14:textId="1270C810" w:rsidR="009E3780" w:rsidRPr="009E3780" w:rsidRDefault="00EA68D8" w:rsidP="00EA68D8">
    <w:pPr>
      <w:pStyle w:val="Header"/>
      <w:jc w:val="center"/>
      <w:rPr>
        <w:lang w:val="ro-MD"/>
      </w:rPr>
    </w:pPr>
    <w:r w:rsidRPr="007D2AFA">
      <w:rPr>
        <w:noProof/>
      </w:rPr>
      <w:drawing>
        <wp:inline distT="0" distB="0" distL="0" distR="0" wp14:anchorId="418F9FE3" wp14:editId="3DF59C0F">
          <wp:extent cx="1449242" cy="1181100"/>
          <wp:effectExtent l="0" t="0" r="0" b="0"/>
          <wp:docPr id="1403755765" name="Picture 1403755765" descr="O imagine care conține text, captură de ecran, Grafică, design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 imagine care conține text, captură de ecran, Grafică, design grafic&#10;&#10;Descriere generată automa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714" cy="11928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212"/>
    <w:multiLevelType w:val="hybridMultilevel"/>
    <w:tmpl w:val="AF76E99C"/>
    <w:lvl w:ilvl="0" w:tplc="C6A08F4E">
      <w:start w:val="1"/>
      <w:numFmt w:val="decimal"/>
      <w:lvlText w:val="%1."/>
      <w:lvlJc w:val="left"/>
      <w:pPr>
        <w:ind w:left="593" w:hanging="361"/>
      </w:pPr>
      <w:rPr>
        <w:rFonts w:ascii="Calibri" w:eastAsia="Calibri" w:hAnsi="Calibri" w:cs="Calibri" w:hint="default"/>
        <w:w w:val="100"/>
        <w:sz w:val="22"/>
        <w:szCs w:val="22"/>
        <w:lang w:val="en-US" w:eastAsia="en-US" w:bidi="en-US"/>
      </w:rPr>
    </w:lvl>
    <w:lvl w:ilvl="1" w:tplc="2C48316C">
      <w:numFmt w:val="bullet"/>
      <w:lvlText w:val="•"/>
      <w:lvlJc w:val="left"/>
      <w:pPr>
        <w:ind w:left="1550" w:hanging="361"/>
      </w:pPr>
      <w:rPr>
        <w:rFonts w:hint="default"/>
        <w:lang w:val="en-US" w:eastAsia="en-US" w:bidi="en-US"/>
      </w:rPr>
    </w:lvl>
    <w:lvl w:ilvl="2" w:tplc="5F6897D2">
      <w:numFmt w:val="bullet"/>
      <w:lvlText w:val="•"/>
      <w:lvlJc w:val="left"/>
      <w:pPr>
        <w:ind w:left="2501" w:hanging="361"/>
      </w:pPr>
      <w:rPr>
        <w:rFonts w:hint="default"/>
        <w:lang w:val="en-US" w:eastAsia="en-US" w:bidi="en-US"/>
      </w:rPr>
    </w:lvl>
    <w:lvl w:ilvl="3" w:tplc="DC3ED4B4">
      <w:numFmt w:val="bullet"/>
      <w:lvlText w:val="•"/>
      <w:lvlJc w:val="left"/>
      <w:pPr>
        <w:ind w:left="3451" w:hanging="361"/>
      </w:pPr>
      <w:rPr>
        <w:rFonts w:hint="default"/>
        <w:lang w:val="en-US" w:eastAsia="en-US" w:bidi="en-US"/>
      </w:rPr>
    </w:lvl>
    <w:lvl w:ilvl="4" w:tplc="90CA1C66">
      <w:numFmt w:val="bullet"/>
      <w:lvlText w:val="•"/>
      <w:lvlJc w:val="left"/>
      <w:pPr>
        <w:ind w:left="4402" w:hanging="361"/>
      </w:pPr>
      <w:rPr>
        <w:rFonts w:hint="default"/>
        <w:lang w:val="en-US" w:eastAsia="en-US" w:bidi="en-US"/>
      </w:rPr>
    </w:lvl>
    <w:lvl w:ilvl="5" w:tplc="E15AED3C">
      <w:numFmt w:val="bullet"/>
      <w:lvlText w:val="•"/>
      <w:lvlJc w:val="left"/>
      <w:pPr>
        <w:ind w:left="5353" w:hanging="361"/>
      </w:pPr>
      <w:rPr>
        <w:rFonts w:hint="default"/>
        <w:lang w:val="en-US" w:eastAsia="en-US" w:bidi="en-US"/>
      </w:rPr>
    </w:lvl>
    <w:lvl w:ilvl="6" w:tplc="9E549852">
      <w:numFmt w:val="bullet"/>
      <w:lvlText w:val="•"/>
      <w:lvlJc w:val="left"/>
      <w:pPr>
        <w:ind w:left="6303" w:hanging="361"/>
      </w:pPr>
      <w:rPr>
        <w:rFonts w:hint="default"/>
        <w:lang w:val="en-US" w:eastAsia="en-US" w:bidi="en-US"/>
      </w:rPr>
    </w:lvl>
    <w:lvl w:ilvl="7" w:tplc="19C88914">
      <w:numFmt w:val="bullet"/>
      <w:lvlText w:val="•"/>
      <w:lvlJc w:val="left"/>
      <w:pPr>
        <w:ind w:left="7254" w:hanging="361"/>
      </w:pPr>
      <w:rPr>
        <w:rFonts w:hint="default"/>
        <w:lang w:val="en-US" w:eastAsia="en-US" w:bidi="en-US"/>
      </w:rPr>
    </w:lvl>
    <w:lvl w:ilvl="8" w:tplc="6A26974E">
      <w:numFmt w:val="bullet"/>
      <w:lvlText w:val="•"/>
      <w:lvlJc w:val="left"/>
      <w:pPr>
        <w:ind w:left="8205" w:hanging="361"/>
      </w:pPr>
      <w:rPr>
        <w:rFonts w:hint="default"/>
        <w:lang w:val="en-US" w:eastAsia="en-US" w:bidi="en-US"/>
      </w:rPr>
    </w:lvl>
  </w:abstractNum>
  <w:abstractNum w:abstractNumId="1" w15:restartNumberingAfterBreak="0">
    <w:nsid w:val="0D5F3622"/>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2" w15:restartNumberingAfterBreak="0">
    <w:nsid w:val="14ED7FA7"/>
    <w:multiLevelType w:val="hybridMultilevel"/>
    <w:tmpl w:val="0400E502"/>
    <w:lvl w:ilvl="0" w:tplc="00728F60">
      <w:numFmt w:val="bullet"/>
      <w:lvlText w:val=""/>
      <w:lvlJc w:val="left"/>
      <w:pPr>
        <w:ind w:left="593" w:hanging="361"/>
      </w:pPr>
      <w:rPr>
        <w:rFonts w:ascii="Symbol" w:eastAsia="Symbol" w:hAnsi="Symbol" w:cs="Symbol" w:hint="default"/>
        <w:w w:val="100"/>
        <w:sz w:val="22"/>
        <w:szCs w:val="22"/>
        <w:lang w:val="en-US" w:eastAsia="en-US" w:bidi="en-US"/>
      </w:rPr>
    </w:lvl>
    <w:lvl w:ilvl="1" w:tplc="D6088330">
      <w:numFmt w:val="bullet"/>
      <w:lvlText w:val="•"/>
      <w:lvlJc w:val="left"/>
      <w:pPr>
        <w:ind w:left="1550" w:hanging="361"/>
      </w:pPr>
      <w:rPr>
        <w:rFonts w:hint="default"/>
        <w:lang w:val="en-US" w:eastAsia="en-US" w:bidi="en-US"/>
      </w:rPr>
    </w:lvl>
    <w:lvl w:ilvl="2" w:tplc="38E867F8">
      <w:numFmt w:val="bullet"/>
      <w:lvlText w:val="•"/>
      <w:lvlJc w:val="left"/>
      <w:pPr>
        <w:ind w:left="2501" w:hanging="361"/>
      </w:pPr>
      <w:rPr>
        <w:rFonts w:hint="default"/>
        <w:lang w:val="en-US" w:eastAsia="en-US" w:bidi="en-US"/>
      </w:rPr>
    </w:lvl>
    <w:lvl w:ilvl="3" w:tplc="0224816C">
      <w:numFmt w:val="bullet"/>
      <w:lvlText w:val="•"/>
      <w:lvlJc w:val="left"/>
      <w:pPr>
        <w:ind w:left="3451" w:hanging="361"/>
      </w:pPr>
      <w:rPr>
        <w:rFonts w:hint="default"/>
        <w:lang w:val="en-US" w:eastAsia="en-US" w:bidi="en-US"/>
      </w:rPr>
    </w:lvl>
    <w:lvl w:ilvl="4" w:tplc="8AA415DC">
      <w:numFmt w:val="bullet"/>
      <w:lvlText w:val="•"/>
      <w:lvlJc w:val="left"/>
      <w:pPr>
        <w:ind w:left="4402" w:hanging="361"/>
      </w:pPr>
      <w:rPr>
        <w:rFonts w:hint="default"/>
        <w:lang w:val="en-US" w:eastAsia="en-US" w:bidi="en-US"/>
      </w:rPr>
    </w:lvl>
    <w:lvl w:ilvl="5" w:tplc="FEBE5FCE">
      <w:numFmt w:val="bullet"/>
      <w:lvlText w:val="•"/>
      <w:lvlJc w:val="left"/>
      <w:pPr>
        <w:ind w:left="5353" w:hanging="361"/>
      </w:pPr>
      <w:rPr>
        <w:rFonts w:hint="default"/>
        <w:lang w:val="en-US" w:eastAsia="en-US" w:bidi="en-US"/>
      </w:rPr>
    </w:lvl>
    <w:lvl w:ilvl="6" w:tplc="E1787466">
      <w:numFmt w:val="bullet"/>
      <w:lvlText w:val="•"/>
      <w:lvlJc w:val="left"/>
      <w:pPr>
        <w:ind w:left="6303" w:hanging="361"/>
      </w:pPr>
      <w:rPr>
        <w:rFonts w:hint="default"/>
        <w:lang w:val="en-US" w:eastAsia="en-US" w:bidi="en-US"/>
      </w:rPr>
    </w:lvl>
    <w:lvl w:ilvl="7" w:tplc="05E8D1B6">
      <w:numFmt w:val="bullet"/>
      <w:lvlText w:val="•"/>
      <w:lvlJc w:val="left"/>
      <w:pPr>
        <w:ind w:left="7254" w:hanging="361"/>
      </w:pPr>
      <w:rPr>
        <w:rFonts w:hint="default"/>
        <w:lang w:val="en-US" w:eastAsia="en-US" w:bidi="en-US"/>
      </w:rPr>
    </w:lvl>
    <w:lvl w:ilvl="8" w:tplc="D3D2B7DA">
      <w:numFmt w:val="bullet"/>
      <w:lvlText w:val="•"/>
      <w:lvlJc w:val="left"/>
      <w:pPr>
        <w:ind w:left="8205" w:hanging="361"/>
      </w:pPr>
      <w:rPr>
        <w:rFonts w:hint="default"/>
        <w:lang w:val="en-US" w:eastAsia="en-US" w:bidi="en-US"/>
      </w:rPr>
    </w:lvl>
  </w:abstractNum>
  <w:abstractNum w:abstractNumId="3" w15:restartNumberingAfterBreak="0">
    <w:nsid w:val="299E54B2"/>
    <w:multiLevelType w:val="hybridMultilevel"/>
    <w:tmpl w:val="C12656F4"/>
    <w:lvl w:ilvl="0" w:tplc="4DBECA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F2C0C"/>
    <w:multiLevelType w:val="hybridMultilevel"/>
    <w:tmpl w:val="A63CBA6C"/>
    <w:lvl w:ilvl="0" w:tplc="018804A0">
      <w:start w:val="1"/>
      <w:numFmt w:val="decimal"/>
      <w:lvlText w:val="%1."/>
      <w:lvlJc w:val="left"/>
      <w:pPr>
        <w:ind w:left="1800" w:hanging="360"/>
      </w:pPr>
      <w:rPr>
        <w:rFonts w:ascii="Times New Roman" w:hAnsi="Times New Roman" w:cs="Times New Roman" w:hint="default"/>
        <w:b/>
        <w:bCs w:val="0"/>
        <w:sz w:val="22"/>
        <w:szCs w:val="22"/>
      </w:rPr>
    </w:lvl>
    <w:lvl w:ilvl="1" w:tplc="5BF65560">
      <w:start w:val="1"/>
      <w:numFmt w:val="lowerLetter"/>
      <w:lvlText w:val="%2."/>
      <w:lvlJc w:val="left"/>
      <w:pPr>
        <w:ind w:left="2520" w:hanging="360"/>
      </w:pPr>
      <w:rPr>
        <w:b w:val="0"/>
        <w:bCs/>
      </w:rPr>
    </w:lvl>
    <w:lvl w:ilvl="2" w:tplc="0418001B">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 w15:restartNumberingAfterBreak="0">
    <w:nsid w:val="329371CC"/>
    <w:multiLevelType w:val="hybridMultilevel"/>
    <w:tmpl w:val="607865F8"/>
    <w:lvl w:ilvl="0" w:tplc="4F4C9BAC">
      <w:start w:val="1"/>
      <w:numFmt w:val="decimal"/>
      <w:lvlText w:val="%1)"/>
      <w:lvlJc w:val="left"/>
      <w:pPr>
        <w:ind w:left="593" w:hanging="361"/>
      </w:pPr>
      <w:rPr>
        <w:rFonts w:ascii="Verdana" w:eastAsia="Calibri" w:hAnsi="Verdana" w:cs="Calibri" w:hint="default"/>
        <w:w w:val="100"/>
        <w:sz w:val="20"/>
        <w:szCs w:val="20"/>
        <w:lang w:val="en-US" w:eastAsia="en-US" w:bidi="en-US"/>
      </w:rPr>
    </w:lvl>
    <w:lvl w:ilvl="1" w:tplc="C1DA80EA">
      <w:numFmt w:val="bullet"/>
      <w:lvlText w:val="•"/>
      <w:lvlJc w:val="left"/>
      <w:pPr>
        <w:ind w:left="1550" w:hanging="361"/>
      </w:pPr>
      <w:rPr>
        <w:rFonts w:hint="default"/>
        <w:lang w:val="en-US" w:eastAsia="en-US" w:bidi="en-US"/>
      </w:rPr>
    </w:lvl>
    <w:lvl w:ilvl="2" w:tplc="0D7A402E">
      <w:numFmt w:val="bullet"/>
      <w:lvlText w:val="•"/>
      <w:lvlJc w:val="left"/>
      <w:pPr>
        <w:ind w:left="2501" w:hanging="361"/>
      </w:pPr>
      <w:rPr>
        <w:rFonts w:hint="default"/>
        <w:lang w:val="en-US" w:eastAsia="en-US" w:bidi="en-US"/>
      </w:rPr>
    </w:lvl>
    <w:lvl w:ilvl="3" w:tplc="A79A3202">
      <w:numFmt w:val="bullet"/>
      <w:lvlText w:val="•"/>
      <w:lvlJc w:val="left"/>
      <w:pPr>
        <w:ind w:left="3451" w:hanging="361"/>
      </w:pPr>
      <w:rPr>
        <w:rFonts w:hint="default"/>
        <w:lang w:val="en-US" w:eastAsia="en-US" w:bidi="en-US"/>
      </w:rPr>
    </w:lvl>
    <w:lvl w:ilvl="4" w:tplc="EAD81ED6">
      <w:numFmt w:val="bullet"/>
      <w:lvlText w:val="•"/>
      <w:lvlJc w:val="left"/>
      <w:pPr>
        <w:ind w:left="4402" w:hanging="361"/>
      </w:pPr>
      <w:rPr>
        <w:rFonts w:hint="default"/>
        <w:lang w:val="en-US" w:eastAsia="en-US" w:bidi="en-US"/>
      </w:rPr>
    </w:lvl>
    <w:lvl w:ilvl="5" w:tplc="6534EFEE">
      <w:numFmt w:val="bullet"/>
      <w:lvlText w:val="•"/>
      <w:lvlJc w:val="left"/>
      <w:pPr>
        <w:ind w:left="5353" w:hanging="361"/>
      </w:pPr>
      <w:rPr>
        <w:rFonts w:hint="default"/>
        <w:lang w:val="en-US" w:eastAsia="en-US" w:bidi="en-US"/>
      </w:rPr>
    </w:lvl>
    <w:lvl w:ilvl="6" w:tplc="2BC0C85C">
      <w:numFmt w:val="bullet"/>
      <w:lvlText w:val="•"/>
      <w:lvlJc w:val="left"/>
      <w:pPr>
        <w:ind w:left="6303" w:hanging="361"/>
      </w:pPr>
      <w:rPr>
        <w:rFonts w:hint="default"/>
        <w:lang w:val="en-US" w:eastAsia="en-US" w:bidi="en-US"/>
      </w:rPr>
    </w:lvl>
    <w:lvl w:ilvl="7" w:tplc="1132F944">
      <w:numFmt w:val="bullet"/>
      <w:lvlText w:val="•"/>
      <w:lvlJc w:val="left"/>
      <w:pPr>
        <w:ind w:left="7254" w:hanging="361"/>
      </w:pPr>
      <w:rPr>
        <w:rFonts w:hint="default"/>
        <w:lang w:val="en-US" w:eastAsia="en-US" w:bidi="en-US"/>
      </w:rPr>
    </w:lvl>
    <w:lvl w:ilvl="8" w:tplc="6C6E2F68">
      <w:numFmt w:val="bullet"/>
      <w:lvlText w:val="•"/>
      <w:lvlJc w:val="left"/>
      <w:pPr>
        <w:ind w:left="8205" w:hanging="361"/>
      </w:pPr>
      <w:rPr>
        <w:rFonts w:hint="default"/>
        <w:lang w:val="en-US" w:eastAsia="en-US" w:bidi="en-US"/>
      </w:rPr>
    </w:lvl>
  </w:abstractNum>
  <w:abstractNum w:abstractNumId="6" w15:restartNumberingAfterBreak="0">
    <w:nsid w:val="370576C9"/>
    <w:multiLevelType w:val="hybridMultilevel"/>
    <w:tmpl w:val="6D1068F6"/>
    <w:lvl w:ilvl="0" w:tplc="1112550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CF49AA"/>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8" w15:restartNumberingAfterBreak="0">
    <w:nsid w:val="47BB07BF"/>
    <w:multiLevelType w:val="hybridMultilevel"/>
    <w:tmpl w:val="B6B601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964DE"/>
    <w:multiLevelType w:val="hybridMultilevel"/>
    <w:tmpl w:val="CB7277DE"/>
    <w:lvl w:ilvl="0" w:tplc="EA0EBEDE">
      <w:numFmt w:val="bullet"/>
      <w:lvlText w:val="•"/>
      <w:lvlJc w:val="left"/>
      <w:pPr>
        <w:ind w:left="593" w:hanging="361"/>
      </w:pPr>
      <w:rPr>
        <w:rFonts w:ascii="Calibri" w:eastAsia="Calibri" w:hAnsi="Calibri" w:cs="Calibri" w:hint="default"/>
        <w:w w:val="100"/>
        <w:sz w:val="22"/>
        <w:szCs w:val="22"/>
        <w:lang w:val="en-US" w:eastAsia="en-US" w:bidi="en-US"/>
      </w:rPr>
    </w:lvl>
    <w:lvl w:ilvl="1" w:tplc="CC125E6E">
      <w:numFmt w:val="bullet"/>
      <w:lvlText w:val="•"/>
      <w:lvlJc w:val="left"/>
      <w:pPr>
        <w:ind w:left="953" w:hanging="360"/>
      </w:pPr>
      <w:rPr>
        <w:rFonts w:hint="default"/>
        <w:w w:val="100"/>
        <w:lang w:val="en-US" w:eastAsia="en-US" w:bidi="en-US"/>
      </w:rPr>
    </w:lvl>
    <w:lvl w:ilvl="2" w:tplc="39A625CE">
      <w:numFmt w:val="bullet"/>
      <w:lvlText w:val="•"/>
      <w:lvlJc w:val="left"/>
      <w:pPr>
        <w:ind w:left="1976" w:hanging="360"/>
      </w:pPr>
      <w:rPr>
        <w:rFonts w:hint="default"/>
        <w:lang w:val="en-US" w:eastAsia="en-US" w:bidi="en-US"/>
      </w:rPr>
    </w:lvl>
    <w:lvl w:ilvl="3" w:tplc="CCA677DC">
      <w:numFmt w:val="bullet"/>
      <w:lvlText w:val="•"/>
      <w:lvlJc w:val="left"/>
      <w:pPr>
        <w:ind w:left="2992" w:hanging="360"/>
      </w:pPr>
      <w:rPr>
        <w:rFonts w:hint="default"/>
        <w:lang w:val="en-US" w:eastAsia="en-US" w:bidi="en-US"/>
      </w:rPr>
    </w:lvl>
    <w:lvl w:ilvl="4" w:tplc="9482A80E">
      <w:numFmt w:val="bullet"/>
      <w:lvlText w:val="•"/>
      <w:lvlJc w:val="left"/>
      <w:pPr>
        <w:ind w:left="4008" w:hanging="360"/>
      </w:pPr>
      <w:rPr>
        <w:rFonts w:hint="default"/>
        <w:lang w:val="en-US" w:eastAsia="en-US" w:bidi="en-US"/>
      </w:rPr>
    </w:lvl>
    <w:lvl w:ilvl="5" w:tplc="96FE1DBE">
      <w:numFmt w:val="bullet"/>
      <w:lvlText w:val="•"/>
      <w:lvlJc w:val="left"/>
      <w:pPr>
        <w:ind w:left="5025" w:hanging="360"/>
      </w:pPr>
      <w:rPr>
        <w:rFonts w:hint="default"/>
        <w:lang w:val="en-US" w:eastAsia="en-US" w:bidi="en-US"/>
      </w:rPr>
    </w:lvl>
    <w:lvl w:ilvl="6" w:tplc="56B6FE70">
      <w:numFmt w:val="bullet"/>
      <w:lvlText w:val="•"/>
      <w:lvlJc w:val="left"/>
      <w:pPr>
        <w:ind w:left="6041" w:hanging="360"/>
      </w:pPr>
      <w:rPr>
        <w:rFonts w:hint="default"/>
        <w:lang w:val="en-US" w:eastAsia="en-US" w:bidi="en-US"/>
      </w:rPr>
    </w:lvl>
    <w:lvl w:ilvl="7" w:tplc="BC324620">
      <w:numFmt w:val="bullet"/>
      <w:lvlText w:val="•"/>
      <w:lvlJc w:val="left"/>
      <w:pPr>
        <w:ind w:left="7057" w:hanging="360"/>
      </w:pPr>
      <w:rPr>
        <w:rFonts w:hint="default"/>
        <w:lang w:val="en-US" w:eastAsia="en-US" w:bidi="en-US"/>
      </w:rPr>
    </w:lvl>
    <w:lvl w:ilvl="8" w:tplc="90A6B4D0">
      <w:numFmt w:val="bullet"/>
      <w:lvlText w:val="•"/>
      <w:lvlJc w:val="left"/>
      <w:pPr>
        <w:ind w:left="8073" w:hanging="360"/>
      </w:pPr>
      <w:rPr>
        <w:rFonts w:hint="default"/>
        <w:lang w:val="en-US" w:eastAsia="en-US" w:bidi="en-US"/>
      </w:rPr>
    </w:lvl>
  </w:abstractNum>
  <w:abstractNum w:abstractNumId="1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32511"/>
    <w:multiLevelType w:val="hybridMultilevel"/>
    <w:tmpl w:val="779C384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B4738DE"/>
    <w:multiLevelType w:val="hybridMultilevel"/>
    <w:tmpl w:val="B49C6588"/>
    <w:lvl w:ilvl="0" w:tplc="08180001">
      <w:start w:val="1"/>
      <w:numFmt w:val="bullet"/>
      <w:lvlText w:val=""/>
      <w:lvlJc w:val="left"/>
      <w:pPr>
        <w:ind w:left="952" w:hanging="360"/>
      </w:pPr>
      <w:rPr>
        <w:rFonts w:ascii="Symbol" w:hAnsi="Symbol" w:hint="default"/>
      </w:rPr>
    </w:lvl>
    <w:lvl w:ilvl="1" w:tplc="08180003" w:tentative="1">
      <w:start w:val="1"/>
      <w:numFmt w:val="bullet"/>
      <w:lvlText w:val="o"/>
      <w:lvlJc w:val="left"/>
      <w:pPr>
        <w:ind w:left="1672" w:hanging="360"/>
      </w:pPr>
      <w:rPr>
        <w:rFonts w:ascii="Courier New" w:hAnsi="Courier New" w:cs="Courier New" w:hint="default"/>
      </w:rPr>
    </w:lvl>
    <w:lvl w:ilvl="2" w:tplc="08180005" w:tentative="1">
      <w:start w:val="1"/>
      <w:numFmt w:val="bullet"/>
      <w:lvlText w:val=""/>
      <w:lvlJc w:val="left"/>
      <w:pPr>
        <w:ind w:left="2392" w:hanging="360"/>
      </w:pPr>
      <w:rPr>
        <w:rFonts w:ascii="Wingdings" w:hAnsi="Wingdings" w:hint="default"/>
      </w:rPr>
    </w:lvl>
    <w:lvl w:ilvl="3" w:tplc="08180001" w:tentative="1">
      <w:start w:val="1"/>
      <w:numFmt w:val="bullet"/>
      <w:lvlText w:val=""/>
      <w:lvlJc w:val="left"/>
      <w:pPr>
        <w:ind w:left="3112" w:hanging="360"/>
      </w:pPr>
      <w:rPr>
        <w:rFonts w:ascii="Symbol" w:hAnsi="Symbol" w:hint="default"/>
      </w:rPr>
    </w:lvl>
    <w:lvl w:ilvl="4" w:tplc="08180003" w:tentative="1">
      <w:start w:val="1"/>
      <w:numFmt w:val="bullet"/>
      <w:lvlText w:val="o"/>
      <w:lvlJc w:val="left"/>
      <w:pPr>
        <w:ind w:left="3832" w:hanging="360"/>
      </w:pPr>
      <w:rPr>
        <w:rFonts w:ascii="Courier New" w:hAnsi="Courier New" w:cs="Courier New" w:hint="default"/>
      </w:rPr>
    </w:lvl>
    <w:lvl w:ilvl="5" w:tplc="08180005" w:tentative="1">
      <w:start w:val="1"/>
      <w:numFmt w:val="bullet"/>
      <w:lvlText w:val=""/>
      <w:lvlJc w:val="left"/>
      <w:pPr>
        <w:ind w:left="4552" w:hanging="360"/>
      </w:pPr>
      <w:rPr>
        <w:rFonts w:ascii="Wingdings" w:hAnsi="Wingdings" w:hint="default"/>
      </w:rPr>
    </w:lvl>
    <w:lvl w:ilvl="6" w:tplc="08180001" w:tentative="1">
      <w:start w:val="1"/>
      <w:numFmt w:val="bullet"/>
      <w:lvlText w:val=""/>
      <w:lvlJc w:val="left"/>
      <w:pPr>
        <w:ind w:left="5272" w:hanging="360"/>
      </w:pPr>
      <w:rPr>
        <w:rFonts w:ascii="Symbol" w:hAnsi="Symbol" w:hint="default"/>
      </w:rPr>
    </w:lvl>
    <w:lvl w:ilvl="7" w:tplc="08180003" w:tentative="1">
      <w:start w:val="1"/>
      <w:numFmt w:val="bullet"/>
      <w:lvlText w:val="o"/>
      <w:lvlJc w:val="left"/>
      <w:pPr>
        <w:ind w:left="5992" w:hanging="360"/>
      </w:pPr>
      <w:rPr>
        <w:rFonts w:ascii="Courier New" w:hAnsi="Courier New" w:cs="Courier New" w:hint="default"/>
      </w:rPr>
    </w:lvl>
    <w:lvl w:ilvl="8" w:tplc="08180005" w:tentative="1">
      <w:start w:val="1"/>
      <w:numFmt w:val="bullet"/>
      <w:lvlText w:val=""/>
      <w:lvlJc w:val="left"/>
      <w:pPr>
        <w:ind w:left="6712" w:hanging="360"/>
      </w:pPr>
      <w:rPr>
        <w:rFonts w:ascii="Wingdings" w:hAnsi="Wingdings" w:hint="default"/>
      </w:rPr>
    </w:lvl>
  </w:abstractNum>
  <w:abstractNum w:abstractNumId="13" w15:restartNumberingAfterBreak="0">
    <w:nsid w:val="4E671917"/>
    <w:multiLevelType w:val="hybridMultilevel"/>
    <w:tmpl w:val="7200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4C14CD"/>
    <w:multiLevelType w:val="hybridMultilevel"/>
    <w:tmpl w:val="A9F0E2FC"/>
    <w:lvl w:ilvl="0" w:tplc="365601B4">
      <w:start w:val="1"/>
      <w:numFmt w:val="decimal"/>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15" w15:restartNumberingAfterBreak="0">
    <w:nsid w:val="62732413"/>
    <w:multiLevelType w:val="hybridMultilevel"/>
    <w:tmpl w:val="2B00EAD8"/>
    <w:lvl w:ilvl="0" w:tplc="9036E888">
      <w:start w:val="1"/>
      <w:numFmt w:val="decimal"/>
      <w:lvlText w:val="%1)"/>
      <w:lvlJc w:val="left"/>
      <w:pPr>
        <w:ind w:left="592" w:hanging="360"/>
      </w:pPr>
      <w:rPr>
        <w:rFonts w:hint="default"/>
        <w:sz w:val="20"/>
      </w:rPr>
    </w:lvl>
    <w:lvl w:ilvl="1" w:tplc="08180019" w:tentative="1">
      <w:start w:val="1"/>
      <w:numFmt w:val="lowerLetter"/>
      <w:lvlText w:val="%2."/>
      <w:lvlJc w:val="left"/>
      <w:pPr>
        <w:ind w:left="1312" w:hanging="360"/>
      </w:pPr>
    </w:lvl>
    <w:lvl w:ilvl="2" w:tplc="0818001B" w:tentative="1">
      <w:start w:val="1"/>
      <w:numFmt w:val="lowerRoman"/>
      <w:lvlText w:val="%3."/>
      <w:lvlJc w:val="right"/>
      <w:pPr>
        <w:ind w:left="2032" w:hanging="180"/>
      </w:pPr>
    </w:lvl>
    <w:lvl w:ilvl="3" w:tplc="0818000F" w:tentative="1">
      <w:start w:val="1"/>
      <w:numFmt w:val="decimal"/>
      <w:lvlText w:val="%4."/>
      <w:lvlJc w:val="left"/>
      <w:pPr>
        <w:ind w:left="2752" w:hanging="360"/>
      </w:pPr>
    </w:lvl>
    <w:lvl w:ilvl="4" w:tplc="08180019" w:tentative="1">
      <w:start w:val="1"/>
      <w:numFmt w:val="lowerLetter"/>
      <w:lvlText w:val="%5."/>
      <w:lvlJc w:val="left"/>
      <w:pPr>
        <w:ind w:left="3472" w:hanging="360"/>
      </w:pPr>
    </w:lvl>
    <w:lvl w:ilvl="5" w:tplc="0818001B" w:tentative="1">
      <w:start w:val="1"/>
      <w:numFmt w:val="lowerRoman"/>
      <w:lvlText w:val="%6."/>
      <w:lvlJc w:val="right"/>
      <w:pPr>
        <w:ind w:left="4192" w:hanging="180"/>
      </w:pPr>
    </w:lvl>
    <w:lvl w:ilvl="6" w:tplc="0818000F" w:tentative="1">
      <w:start w:val="1"/>
      <w:numFmt w:val="decimal"/>
      <w:lvlText w:val="%7."/>
      <w:lvlJc w:val="left"/>
      <w:pPr>
        <w:ind w:left="4912" w:hanging="360"/>
      </w:pPr>
    </w:lvl>
    <w:lvl w:ilvl="7" w:tplc="08180019" w:tentative="1">
      <w:start w:val="1"/>
      <w:numFmt w:val="lowerLetter"/>
      <w:lvlText w:val="%8."/>
      <w:lvlJc w:val="left"/>
      <w:pPr>
        <w:ind w:left="5632" w:hanging="360"/>
      </w:pPr>
    </w:lvl>
    <w:lvl w:ilvl="8" w:tplc="0818001B" w:tentative="1">
      <w:start w:val="1"/>
      <w:numFmt w:val="lowerRoman"/>
      <w:lvlText w:val="%9."/>
      <w:lvlJc w:val="right"/>
      <w:pPr>
        <w:ind w:left="6352" w:hanging="180"/>
      </w:pPr>
    </w:lvl>
  </w:abstractNum>
  <w:abstractNum w:abstractNumId="16" w15:restartNumberingAfterBreak="0">
    <w:nsid w:val="66A91D7F"/>
    <w:multiLevelType w:val="hybridMultilevel"/>
    <w:tmpl w:val="2B00EAD8"/>
    <w:lvl w:ilvl="0" w:tplc="9036E888">
      <w:start w:val="1"/>
      <w:numFmt w:val="decimal"/>
      <w:lvlText w:val="%1)"/>
      <w:lvlJc w:val="left"/>
      <w:pPr>
        <w:ind w:left="592" w:hanging="360"/>
      </w:pPr>
      <w:rPr>
        <w:rFonts w:hint="default"/>
        <w:sz w:val="20"/>
      </w:rPr>
    </w:lvl>
    <w:lvl w:ilvl="1" w:tplc="08180019" w:tentative="1">
      <w:start w:val="1"/>
      <w:numFmt w:val="lowerLetter"/>
      <w:lvlText w:val="%2."/>
      <w:lvlJc w:val="left"/>
      <w:pPr>
        <w:ind w:left="1312" w:hanging="360"/>
      </w:pPr>
    </w:lvl>
    <w:lvl w:ilvl="2" w:tplc="0818001B" w:tentative="1">
      <w:start w:val="1"/>
      <w:numFmt w:val="lowerRoman"/>
      <w:lvlText w:val="%3."/>
      <w:lvlJc w:val="right"/>
      <w:pPr>
        <w:ind w:left="2032" w:hanging="180"/>
      </w:pPr>
    </w:lvl>
    <w:lvl w:ilvl="3" w:tplc="0818000F" w:tentative="1">
      <w:start w:val="1"/>
      <w:numFmt w:val="decimal"/>
      <w:lvlText w:val="%4."/>
      <w:lvlJc w:val="left"/>
      <w:pPr>
        <w:ind w:left="2752" w:hanging="360"/>
      </w:pPr>
    </w:lvl>
    <w:lvl w:ilvl="4" w:tplc="08180019" w:tentative="1">
      <w:start w:val="1"/>
      <w:numFmt w:val="lowerLetter"/>
      <w:lvlText w:val="%5."/>
      <w:lvlJc w:val="left"/>
      <w:pPr>
        <w:ind w:left="3472" w:hanging="360"/>
      </w:pPr>
    </w:lvl>
    <w:lvl w:ilvl="5" w:tplc="0818001B" w:tentative="1">
      <w:start w:val="1"/>
      <w:numFmt w:val="lowerRoman"/>
      <w:lvlText w:val="%6."/>
      <w:lvlJc w:val="right"/>
      <w:pPr>
        <w:ind w:left="4192" w:hanging="180"/>
      </w:pPr>
    </w:lvl>
    <w:lvl w:ilvl="6" w:tplc="0818000F" w:tentative="1">
      <w:start w:val="1"/>
      <w:numFmt w:val="decimal"/>
      <w:lvlText w:val="%7."/>
      <w:lvlJc w:val="left"/>
      <w:pPr>
        <w:ind w:left="4912" w:hanging="360"/>
      </w:pPr>
    </w:lvl>
    <w:lvl w:ilvl="7" w:tplc="08180019" w:tentative="1">
      <w:start w:val="1"/>
      <w:numFmt w:val="lowerLetter"/>
      <w:lvlText w:val="%8."/>
      <w:lvlJc w:val="left"/>
      <w:pPr>
        <w:ind w:left="5632" w:hanging="360"/>
      </w:pPr>
    </w:lvl>
    <w:lvl w:ilvl="8" w:tplc="0818001B" w:tentative="1">
      <w:start w:val="1"/>
      <w:numFmt w:val="lowerRoman"/>
      <w:lvlText w:val="%9."/>
      <w:lvlJc w:val="right"/>
      <w:pPr>
        <w:ind w:left="6352" w:hanging="180"/>
      </w:pPr>
    </w:lvl>
  </w:abstractNum>
  <w:abstractNum w:abstractNumId="17" w15:restartNumberingAfterBreak="0">
    <w:nsid w:val="68D62A83"/>
    <w:multiLevelType w:val="hybridMultilevel"/>
    <w:tmpl w:val="19649782"/>
    <w:lvl w:ilvl="0" w:tplc="0440481C">
      <w:start w:val="1"/>
      <w:numFmt w:val="upperRoman"/>
      <w:lvlText w:val="%1."/>
      <w:lvlJc w:val="left"/>
      <w:pPr>
        <w:ind w:left="99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47DFD"/>
    <w:multiLevelType w:val="hybridMultilevel"/>
    <w:tmpl w:val="8A7E6C26"/>
    <w:lvl w:ilvl="0" w:tplc="49583714">
      <w:start w:val="1"/>
      <w:numFmt w:val="decimal"/>
      <w:lvlText w:val="%1)"/>
      <w:lvlJc w:val="left"/>
      <w:pPr>
        <w:ind w:left="720" w:hanging="360"/>
      </w:pPr>
      <w:rPr>
        <w:rFonts w:asciiTheme="minorHAnsi" w:eastAsia="Times New Roman" w:hAnsiTheme="minorHAnsi" w:cstheme="minorHAnsi"/>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abstractNum w:abstractNumId="19" w15:restartNumberingAfterBreak="0">
    <w:nsid w:val="723E7B7D"/>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20" w15:restartNumberingAfterBreak="0">
    <w:nsid w:val="724336A5"/>
    <w:multiLevelType w:val="hybridMultilevel"/>
    <w:tmpl w:val="4C16510A"/>
    <w:lvl w:ilvl="0" w:tplc="440831FA">
      <w:numFmt w:val="bullet"/>
      <w:lvlText w:val="□"/>
      <w:lvlJc w:val="left"/>
      <w:pPr>
        <w:ind w:left="660" w:hanging="428"/>
      </w:pPr>
      <w:rPr>
        <w:rFonts w:ascii="Calibri" w:eastAsia="Calibri" w:hAnsi="Calibri" w:cs="Calibri" w:hint="default"/>
        <w:w w:val="100"/>
        <w:sz w:val="22"/>
        <w:szCs w:val="22"/>
        <w:lang w:val="en-US" w:eastAsia="en-US" w:bidi="en-US"/>
      </w:rPr>
    </w:lvl>
    <w:lvl w:ilvl="1" w:tplc="AF8C20CA">
      <w:numFmt w:val="bullet"/>
      <w:lvlText w:val="•"/>
      <w:lvlJc w:val="left"/>
      <w:pPr>
        <w:ind w:left="1604" w:hanging="428"/>
      </w:pPr>
      <w:rPr>
        <w:rFonts w:hint="default"/>
        <w:lang w:val="en-US" w:eastAsia="en-US" w:bidi="en-US"/>
      </w:rPr>
    </w:lvl>
    <w:lvl w:ilvl="2" w:tplc="584CE596">
      <w:numFmt w:val="bullet"/>
      <w:lvlText w:val="•"/>
      <w:lvlJc w:val="left"/>
      <w:pPr>
        <w:ind w:left="2549" w:hanging="428"/>
      </w:pPr>
      <w:rPr>
        <w:rFonts w:hint="default"/>
        <w:lang w:val="en-US" w:eastAsia="en-US" w:bidi="en-US"/>
      </w:rPr>
    </w:lvl>
    <w:lvl w:ilvl="3" w:tplc="6DDC1754">
      <w:numFmt w:val="bullet"/>
      <w:lvlText w:val="•"/>
      <w:lvlJc w:val="left"/>
      <w:pPr>
        <w:ind w:left="3493" w:hanging="428"/>
      </w:pPr>
      <w:rPr>
        <w:rFonts w:hint="default"/>
        <w:lang w:val="en-US" w:eastAsia="en-US" w:bidi="en-US"/>
      </w:rPr>
    </w:lvl>
    <w:lvl w:ilvl="4" w:tplc="3D9C151A">
      <w:numFmt w:val="bullet"/>
      <w:lvlText w:val="•"/>
      <w:lvlJc w:val="left"/>
      <w:pPr>
        <w:ind w:left="4438" w:hanging="428"/>
      </w:pPr>
      <w:rPr>
        <w:rFonts w:hint="default"/>
        <w:lang w:val="en-US" w:eastAsia="en-US" w:bidi="en-US"/>
      </w:rPr>
    </w:lvl>
    <w:lvl w:ilvl="5" w:tplc="C7662DB8">
      <w:numFmt w:val="bullet"/>
      <w:lvlText w:val="•"/>
      <w:lvlJc w:val="left"/>
      <w:pPr>
        <w:ind w:left="5383" w:hanging="428"/>
      </w:pPr>
      <w:rPr>
        <w:rFonts w:hint="default"/>
        <w:lang w:val="en-US" w:eastAsia="en-US" w:bidi="en-US"/>
      </w:rPr>
    </w:lvl>
    <w:lvl w:ilvl="6" w:tplc="626E9EC0">
      <w:numFmt w:val="bullet"/>
      <w:lvlText w:val="•"/>
      <w:lvlJc w:val="left"/>
      <w:pPr>
        <w:ind w:left="6327" w:hanging="428"/>
      </w:pPr>
      <w:rPr>
        <w:rFonts w:hint="default"/>
        <w:lang w:val="en-US" w:eastAsia="en-US" w:bidi="en-US"/>
      </w:rPr>
    </w:lvl>
    <w:lvl w:ilvl="7" w:tplc="AF82C550">
      <w:numFmt w:val="bullet"/>
      <w:lvlText w:val="•"/>
      <w:lvlJc w:val="left"/>
      <w:pPr>
        <w:ind w:left="7272" w:hanging="428"/>
      </w:pPr>
      <w:rPr>
        <w:rFonts w:hint="default"/>
        <w:lang w:val="en-US" w:eastAsia="en-US" w:bidi="en-US"/>
      </w:rPr>
    </w:lvl>
    <w:lvl w:ilvl="8" w:tplc="4606D7AC">
      <w:numFmt w:val="bullet"/>
      <w:lvlText w:val="•"/>
      <w:lvlJc w:val="left"/>
      <w:pPr>
        <w:ind w:left="8217" w:hanging="428"/>
      </w:pPr>
      <w:rPr>
        <w:rFonts w:hint="default"/>
        <w:lang w:val="en-US" w:eastAsia="en-US" w:bidi="en-US"/>
      </w:rPr>
    </w:lvl>
  </w:abstractNum>
  <w:num w:numId="1" w16cid:durableId="1255286419">
    <w:abstractNumId w:val="5"/>
  </w:num>
  <w:num w:numId="2" w16cid:durableId="373509837">
    <w:abstractNumId w:val="9"/>
  </w:num>
  <w:num w:numId="3" w16cid:durableId="829977418">
    <w:abstractNumId w:val="14"/>
  </w:num>
  <w:num w:numId="4" w16cid:durableId="28115216">
    <w:abstractNumId w:val="2"/>
  </w:num>
  <w:num w:numId="5" w16cid:durableId="1120145371">
    <w:abstractNumId w:val="7"/>
  </w:num>
  <w:num w:numId="6" w16cid:durableId="732196961">
    <w:abstractNumId w:val="1"/>
  </w:num>
  <w:num w:numId="7" w16cid:durableId="1920947185">
    <w:abstractNumId w:val="19"/>
  </w:num>
  <w:num w:numId="8" w16cid:durableId="517934932">
    <w:abstractNumId w:val="0"/>
  </w:num>
  <w:num w:numId="9" w16cid:durableId="524442140">
    <w:abstractNumId w:val="20"/>
  </w:num>
  <w:num w:numId="10" w16cid:durableId="1412775174">
    <w:abstractNumId w:val="6"/>
  </w:num>
  <w:num w:numId="11" w16cid:durableId="543716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8616672">
    <w:abstractNumId w:val="17"/>
  </w:num>
  <w:num w:numId="13" w16cid:durableId="386491247">
    <w:abstractNumId w:val="4"/>
  </w:num>
  <w:num w:numId="14" w16cid:durableId="909313417">
    <w:abstractNumId w:val="11"/>
  </w:num>
  <w:num w:numId="15" w16cid:durableId="1655723459">
    <w:abstractNumId w:val="8"/>
  </w:num>
  <w:num w:numId="16" w16cid:durableId="921455529">
    <w:abstractNumId w:val="10"/>
  </w:num>
  <w:num w:numId="17" w16cid:durableId="169030038">
    <w:abstractNumId w:val="18"/>
  </w:num>
  <w:num w:numId="18" w16cid:durableId="1417437679">
    <w:abstractNumId w:val="13"/>
  </w:num>
  <w:num w:numId="19" w16cid:durableId="1998340963">
    <w:abstractNumId w:val="16"/>
  </w:num>
  <w:num w:numId="20" w16cid:durableId="1136526687">
    <w:abstractNumId w:val="15"/>
  </w:num>
  <w:num w:numId="21" w16cid:durableId="7865871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BD"/>
    <w:rsid w:val="00012984"/>
    <w:rsid w:val="0001564C"/>
    <w:rsid w:val="0002525B"/>
    <w:rsid w:val="00026106"/>
    <w:rsid w:val="00034B20"/>
    <w:rsid w:val="00037D66"/>
    <w:rsid w:val="0004236B"/>
    <w:rsid w:val="00043249"/>
    <w:rsid w:val="0005746E"/>
    <w:rsid w:val="00060FC1"/>
    <w:rsid w:val="00070636"/>
    <w:rsid w:val="00074C3C"/>
    <w:rsid w:val="000777D5"/>
    <w:rsid w:val="00083607"/>
    <w:rsid w:val="00087B85"/>
    <w:rsid w:val="00092060"/>
    <w:rsid w:val="0009709E"/>
    <w:rsid w:val="000B7E3B"/>
    <w:rsid w:val="000C2AEB"/>
    <w:rsid w:val="000C3FC0"/>
    <w:rsid w:val="000C5368"/>
    <w:rsid w:val="000C785F"/>
    <w:rsid w:val="000C7B51"/>
    <w:rsid w:val="000D2D59"/>
    <w:rsid w:val="000D4D75"/>
    <w:rsid w:val="000E109C"/>
    <w:rsid w:val="000E6C9A"/>
    <w:rsid w:val="000F2E06"/>
    <w:rsid w:val="000F5938"/>
    <w:rsid w:val="00124107"/>
    <w:rsid w:val="001324FB"/>
    <w:rsid w:val="00135847"/>
    <w:rsid w:val="00135CE0"/>
    <w:rsid w:val="00140AAA"/>
    <w:rsid w:val="00141663"/>
    <w:rsid w:val="00144DFC"/>
    <w:rsid w:val="001561B7"/>
    <w:rsid w:val="00156251"/>
    <w:rsid w:val="00177589"/>
    <w:rsid w:val="00191FCF"/>
    <w:rsid w:val="00196314"/>
    <w:rsid w:val="001A037F"/>
    <w:rsid w:val="001A1085"/>
    <w:rsid w:val="001C2269"/>
    <w:rsid w:val="001C71FD"/>
    <w:rsid w:val="001D11B6"/>
    <w:rsid w:val="001D4821"/>
    <w:rsid w:val="001E06CF"/>
    <w:rsid w:val="001E2809"/>
    <w:rsid w:val="001E3264"/>
    <w:rsid w:val="001F55AF"/>
    <w:rsid w:val="002001C5"/>
    <w:rsid w:val="0021221E"/>
    <w:rsid w:val="00245629"/>
    <w:rsid w:val="0024692B"/>
    <w:rsid w:val="00271533"/>
    <w:rsid w:val="002804A9"/>
    <w:rsid w:val="00292F56"/>
    <w:rsid w:val="0029625E"/>
    <w:rsid w:val="002A1EAE"/>
    <w:rsid w:val="002A4308"/>
    <w:rsid w:val="002A450C"/>
    <w:rsid w:val="002A5409"/>
    <w:rsid w:val="002B043B"/>
    <w:rsid w:val="002B6BE2"/>
    <w:rsid w:val="002C2F68"/>
    <w:rsid w:val="002C70BD"/>
    <w:rsid w:val="002D2CAD"/>
    <w:rsid w:val="002D34E1"/>
    <w:rsid w:val="002D5DE3"/>
    <w:rsid w:val="002E32EB"/>
    <w:rsid w:val="002E4FDF"/>
    <w:rsid w:val="002F2B4E"/>
    <w:rsid w:val="0030065E"/>
    <w:rsid w:val="00302CB0"/>
    <w:rsid w:val="0031091E"/>
    <w:rsid w:val="003111FA"/>
    <w:rsid w:val="00333B3C"/>
    <w:rsid w:val="0033567D"/>
    <w:rsid w:val="0034312D"/>
    <w:rsid w:val="00356EBB"/>
    <w:rsid w:val="00365554"/>
    <w:rsid w:val="00374C67"/>
    <w:rsid w:val="0037677B"/>
    <w:rsid w:val="00376F10"/>
    <w:rsid w:val="0038332E"/>
    <w:rsid w:val="003874E4"/>
    <w:rsid w:val="003B06F7"/>
    <w:rsid w:val="003B5868"/>
    <w:rsid w:val="003B7162"/>
    <w:rsid w:val="003C0D89"/>
    <w:rsid w:val="003C4E15"/>
    <w:rsid w:val="003E0C6C"/>
    <w:rsid w:val="003E7ED7"/>
    <w:rsid w:val="003F090D"/>
    <w:rsid w:val="003F6A87"/>
    <w:rsid w:val="0040023A"/>
    <w:rsid w:val="00406C06"/>
    <w:rsid w:val="004079CC"/>
    <w:rsid w:val="00411899"/>
    <w:rsid w:val="00413744"/>
    <w:rsid w:val="00421B1E"/>
    <w:rsid w:val="00435E6D"/>
    <w:rsid w:val="00444FF4"/>
    <w:rsid w:val="00445D46"/>
    <w:rsid w:val="00451CB0"/>
    <w:rsid w:val="00457333"/>
    <w:rsid w:val="004804D5"/>
    <w:rsid w:val="00481864"/>
    <w:rsid w:val="004860EA"/>
    <w:rsid w:val="00497911"/>
    <w:rsid w:val="004A107A"/>
    <w:rsid w:val="004A22C1"/>
    <w:rsid w:val="004A3216"/>
    <w:rsid w:val="004A4974"/>
    <w:rsid w:val="004A6B08"/>
    <w:rsid w:val="004B18DF"/>
    <w:rsid w:val="004B5271"/>
    <w:rsid w:val="004B69F0"/>
    <w:rsid w:val="004C0FD9"/>
    <w:rsid w:val="004C32B4"/>
    <w:rsid w:val="004D628B"/>
    <w:rsid w:val="004E230B"/>
    <w:rsid w:val="004E4E21"/>
    <w:rsid w:val="004F5A3B"/>
    <w:rsid w:val="004F6F65"/>
    <w:rsid w:val="005069D5"/>
    <w:rsid w:val="00513D59"/>
    <w:rsid w:val="00514371"/>
    <w:rsid w:val="0051475D"/>
    <w:rsid w:val="005148D1"/>
    <w:rsid w:val="0052082F"/>
    <w:rsid w:val="00521176"/>
    <w:rsid w:val="005302FD"/>
    <w:rsid w:val="00531CF3"/>
    <w:rsid w:val="005326D6"/>
    <w:rsid w:val="00532AD2"/>
    <w:rsid w:val="0054382B"/>
    <w:rsid w:val="00563D53"/>
    <w:rsid w:val="00567283"/>
    <w:rsid w:val="0057118F"/>
    <w:rsid w:val="005801AB"/>
    <w:rsid w:val="005A469A"/>
    <w:rsid w:val="005B1163"/>
    <w:rsid w:val="005B5370"/>
    <w:rsid w:val="005B64CA"/>
    <w:rsid w:val="005C7A13"/>
    <w:rsid w:val="005D005E"/>
    <w:rsid w:val="005D00C5"/>
    <w:rsid w:val="005D279C"/>
    <w:rsid w:val="005D654C"/>
    <w:rsid w:val="005E27CE"/>
    <w:rsid w:val="005F0BAA"/>
    <w:rsid w:val="005F122C"/>
    <w:rsid w:val="005F5FD2"/>
    <w:rsid w:val="006010EC"/>
    <w:rsid w:val="00603BD5"/>
    <w:rsid w:val="006042EA"/>
    <w:rsid w:val="00605115"/>
    <w:rsid w:val="006179FE"/>
    <w:rsid w:val="006209D1"/>
    <w:rsid w:val="00623368"/>
    <w:rsid w:val="00632D8D"/>
    <w:rsid w:val="00645C0E"/>
    <w:rsid w:val="00646200"/>
    <w:rsid w:val="00663909"/>
    <w:rsid w:val="006660F1"/>
    <w:rsid w:val="006747B7"/>
    <w:rsid w:val="00677665"/>
    <w:rsid w:val="006916AB"/>
    <w:rsid w:val="006967F7"/>
    <w:rsid w:val="006A16C8"/>
    <w:rsid w:val="006A7E4B"/>
    <w:rsid w:val="006B3C4F"/>
    <w:rsid w:val="006D4517"/>
    <w:rsid w:val="006E0E7C"/>
    <w:rsid w:val="006E25FE"/>
    <w:rsid w:val="006E5615"/>
    <w:rsid w:val="006F2B0A"/>
    <w:rsid w:val="006F6D34"/>
    <w:rsid w:val="00701421"/>
    <w:rsid w:val="00701540"/>
    <w:rsid w:val="007029F0"/>
    <w:rsid w:val="00706F76"/>
    <w:rsid w:val="00724ACD"/>
    <w:rsid w:val="00726371"/>
    <w:rsid w:val="00726D75"/>
    <w:rsid w:val="0072749C"/>
    <w:rsid w:val="00733D13"/>
    <w:rsid w:val="0074493C"/>
    <w:rsid w:val="007562B2"/>
    <w:rsid w:val="0076362D"/>
    <w:rsid w:val="007657C1"/>
    <w:rsid w:val="007676CB"/>
    <w:rsid w:val="00770997"/>
    <w:rsid w:val="00771683"/>
    <w:rsid w:val="00780788"/>
    <w:rsid w:val="00794395"/>
    <w:rsid w:val="007A308B"/>
    <w:rsid w:val="007A577C"/>
    <w:rsid w:val="007B0449"/>
    <w:rsid w:val="007B2C0A"/>
    <w:rsid w:val="007B4595"/>
    <w:rsid w:val="007C3737"/>
    <w:rsid w:val="007C4E48"/>
    <w:rsid w:val="007E6A4C"/>
    <w:rsid w:val="007E741B"/>
    <w:rsid w:val="007F259C"/>
    <w:rsid w:val="007F3E4E"/>
    <w:rsid w:val="00803A9D"/>
    <w:rsid w:val="00807D86"/>
    <w:rsid w:val="008318DA"/>
    <w:rsid w:val="00834571"/>
    <w:rsid w:val="00846795"/>
    <w:rsid w:val="0085178D"/>
    <w:rsid w:val="00872673"/>
    <w:rsid w:val="00872A9F"/>
    <w:rsid w:val="00874D5C"/>
    <w:rsid w:val="008752CA"/>
    <w:rsid w:val="00875962"/>
    <w:rsid w:val="008759E0"/>
    <w:rsid w:val="00883435"/>
    <w:rsid w:val="00883936"/>
    <w:rsid w:val="00884FF8"/>
    <w:rsid w:val="00887618"/>
    <w:rsid w:val="00893806"/>
    <w:rsid w:val="008A2111"/>
    <w:rsid w:val="008B0BE3"/>
    <w:rsid w:val="008B5F72"/>
    <w:rsid w:val="008B7691"/>
    <w:rsid w:val="008C65DB"/>
    <w:rsid w:val="008C798B"/>
    <w:rsid w:val="008E3034"/>
    <w:rsid w:val="008E38A6"/>
    <w:rsid w:val="008F31B3"/>
    <w:rsid w:val="008F472D"/>
    <w:rsid w:val="0090198E"/>
    <w:rsid w:val="009030F5"/>
    <w:rsid w:val="00904786"/>
    <w:rsid w:val="00914436"/>
    <w:rsid w:val="00914711"/>
    <w:rsid w:val="0091504F"/>
    <w:rsid w:val="0092097F"/>
    <w:rsid w:val="00930BE1"/>
    <w:rsid w:val="009452A9"/>
    <w:rsid w:val="00945B05"/>
    <w:rsid w:val="009465D8"/>
    <w:rsid w:val="00962EA2"/>
    <w:rsid w:val="00970FB5"/>
    <w:rsid w:val="00984CBE"/>
    <w:rsid w:val="009B0665"/>
    <w:rsid w:val="009B1967"/>
    <w:rsid w:val="009B6C55"/>
    <w:rsid w:val="009E3780"/>
    <w:rsid w:val="009E4501"/>
    <w:rsid w:val="009E5011"/>
    <w:rsid w:val="009E69A5"/>
    <w:rsid w:val="009F19B5"/>
    <w:rsid w:val="009F1DF7"/>
    <w:rsid w:val="009F5700"/>
    <w:rsid w:val="009F67C2"/>
    <w:rsid w:val="00A03910"/>
    <w:rsid w:val="00A04D01"/>
    <w:rsid w:val="00A04DCD"/>
    <w:rsid w:val="00A04DD7"/>
    <w:rsid w:val="00A22F93"/>
    <w:rsid w:val="00A243B6"/>
    <w:rsid w:val="00A37BE3"/>
    <w:rsid w:val="00A47926"/>
    <w:rsid w:val="00A54C1A"/>
    <w:rsid w:val="00A551FA"/>
    <w:rsid w:val="00A637E9"/>
    <w:rsid w:val="00A63D8B"/>
    <w:rsid w:val="00A646FA"/>
    <w:rsid w:val="00A817E3"/>
    <w:rsid w:val="00A9232A"/>
    <w:rsid w:val="00AA5453"/>
    <w:rsid w:val="00AB5E53"/>
    <w:rsid w:val="00AB7E9F"/>
    <w:rsid w:val="00AC606C"/>
    <w:rsid w:val="00AD1DAA"/>
    <w:rsid w:val="00AD605C"/>
    <w:rsid w:val="00AD724F"/>
    <w:rsid w:val="00AD7F24"/>
    <w:rsid w:val="00AE073B"/>
    <w:rsid w:val="00AE0DDB"/>
    <w:rsid w:val="00AE2CDD"/>
    <w:rsid w:val="00AF1B1A"/>
    <w:rsid w:val="00B07E7A"/>
    <w:rsid w:val="00B10A01"/>
    <w:rsid w:val="00B12ACF"/>
    <w:rsid w:val="00B14822"/>
    <w:rsid w:val="00B1701A"/>
    <w:rsid w:val="00B201BB"/>
    <w:rsid w:val="00B20C76"/>
    <w:rsid w:val="00B3271C"/>
    <w:rsid w:val="00B32D9E"/>
    <w:rsid w:val="00B359F3"/>
    <w:rsid w:val="00B40C53"/>
    <w:rsid w:val="00B46D97"/>
    <w:rsid w:val="00B61F72"/>
    <w:rsid w:val="00B82B4D"/>
    <w:rsid w:val="00B86A3B"/>
    <w:rsid w:val="00B87205"/>
    <w:rsid w:val="00B93D39"/>
    <w:rsid w:val="00B94CDC"/>
    <w:rsid w:val="00BB7798"/>
    <w:rsid w:val="00BC5D79"/>
    <w:rsid w:val="00BD15E6"/>
    <w:rsid w:val="00BD29E2"/>
    <w:rsid w:val="00BD321B"/>
    <w:rsid w:val="00BF7113"/>
    <w:rsid w:val="00C03615"/>
    <w:rsid w:val="00C067E6"/>
    <w:rsid w:val="00C12140"/>
    <w:rsid w:val="00C1631E"/>
    <w:rsid w:val="00C30E75"/>
    <w:rsid w:val="00C35681"/>
    <w:rsid w:val="00C468F3"/>
    <w:rsid w:val="00C51021"/>
    <w:rsid w:val="00C54BBB"/>
    <w:rsid w:val="00C74E29"/>
    <w:rsid w:val="00C75572"/>
    <w:rsid w:val="00C75B04"/>
    <w:rsid w:val="00C81578"/>
    <w:rsid w:val="00C9268A"/>
    <w:rsid w:val="00C962B1"/>
    <w:rsid w:val="00CA5B43"/>
    <w:rsid w:val="00CD085A"/>
    <w:rsid w:val="00CD2883"/>
    <w:rsid w:val="00CD4AEF"/>
    <w:rsid w:val="00CE49A5"/>
    <w:rsid w:val="00D0394E"/>
    <w:rsid w:val="00D050E8"/>
    <w:rsid w:val="00D15258"/>
    <w:rsid w:val="00D172D6"/>
    <w:rsid w:val="00D301CC"/>
    <w:rsid w:val="00D440B2"/>
    <w:rsid w:val="00D63C35"/>
    <w:rsid w:val="00D7446E"/>
    <w:rsid w:val="00D81602"/>
    <w:rsid w:val="00D87E41"/>
    <w:rsid w:val="00D90454"/>
    <w:rsid w:val="00DA4E96"/>
    <w:rsid w:val="00DB06D0"/>
    <w:rsid w:val="00DB1390"/>
    <w:rsid w:val="00DB4C8F"/>
    <w:rsid w:val="00DC5D7F"/>
    <w:rsid w:val="00DD1E3D"/>
    <w:rsid w:val="00DE5B85"/>
    <w:rsid w:val="00E04483"/>
    <w:rsid w:val="00E264EF"/>
    <w:rsid w:val="00E26EF4"/>
    <w:rsid w:val="00E45E04"/>
    <w:rsid w:val="00E5383E"/>
    <w:rsid w:val="00E54A95"/>
    <w:rsid w:val="00E56548"/>
    <w:rsid w:val="00E64407"/>
    <w:rsid w:val="00E74E6A"/>
    <w:rsid w:val="00E75429"/>
    <w:rsid w:val="00E75618"/>
    <w:rsid w:val="00E75F83"/>
    <w:rsid w:val="00E7661C"/>
    <w:rsid w:val="00E77633"/>
    <w:rsid w:val="00E8065A"/>
    <w:rsid w:val="00E846E5"/>
    <w:rsid w:val="00E9082C"/>
    <w:rsid w:val="00EA5650"/>
    <w:rsid w:val="00EA68D8"/>
    <w:rsid w:val="00ED6CAD"/>
    <w:rsid w:val="00EE2CC3"/>
    <w:rsid w:val="00EE5BF0"/>
    <w:rsid w:val="00EE7CDD"/>
    <w:rsid w:val="00EF186A"/>
    <w:rsid w:val="00F114CA"/>
    <w:rsid w:val="00F27F20"/>
    <w:rsid w:val="00F3169C"/>
    <w:rsid w:val="00F33A2E"/>
    <w:rsid w:val="00F61681"/>
    <w:rsid w:val="00F6280C"/>
    <w:rsid w:val="00F71CBF"/>
    <w:rsid w:val="00F82F15"/>
    <w:rsid w:val="00F845AC"/>
    <w:rsid w:val="00F84617"/>
    <w:rsid w:val="00F87DF0"/>
    <w:rsid w:val="00F90EE1"/>
    <w:rsid w:val="00FA3A80"/>
    <w:rsid w:val="00FA7D7D"/>
    <w:rsid w:val="00FB1DBB"/>
    <w:rsid w:val="00FB29E3"/>
    <w:rsid w:val="00FB3EDF"/>
    <w:rsid w:val="00FB7211"/>
    <w:rsid w:val="00FC5FBD"/>
    <w:rsid w:val="00FD3A16"/>
    <w:rsid w:val="00FD5EB8"/>
    <w:rsid w:val="00FE15C8"/>
    <w:rsid w:val="00FE7D5C"/>
    <w:rsid w:val="00FF32B6"/>
    <w:rsid w:val="00FF3E23"/>
    <w:rsid w:val="00FF4003"/>
    <w:rsid w:val="00FF4373"/>
    <w:rsid w:val="00FF5F0E"/>
    <w:rsid w:val="00FF636C"/>
    <w:rsid w:val="141E33C6"/>
    <w:rsid w:val="1715BE38"/>
    <w:rsid w:val="17903DE4"/>
    <w:rsid w:val="18FC4F1F"/>
    <w:rsid w:val="1B94F5EE"/>
    <w:rsid w:val="2264C659"/>
    <w:rsid w:val="2727DE21"/>
    <w:rsid w:val="29C9183D"/>
    <w:rsid w:val="2E8BA43D"/>
    <w:rsid w:val="3B23C888"/>
    <w:rsid w:val="40184AA8"/>
    <w:rsid w:val="44BF2974"/>
    <w:rsid w:val="451A6D8C"/>
    <w:rsid w:val="4718D63B"/>
    <w:rsid w:val="488704F2"/>
    <w:rsid w:val="4A880A73"/>
    <w:rsid w:val="4D86ADE1"/>
    <w:rsid w:val="4FBEBEE3"/>
    <w:rsid w:val="5088E60B"/>
    <w:rsid w:val="52FC35F9"/>
    <w:rsid w:val="56BABE62"/>
    <w:rsid w:val="573DDE66"/>
    <w:rsid w:val="5769ED72"/>
    <w:rsid w:val="5FFD62DE"/>
    <w:rsid w:val="6714ADD4"/>
    <w:rsid w:val="72AE169E"/>
    <w:rsid w:val="7C3412BD"/>
    <w:rsid w:val="7CC7D13A"/>
    <w:rsid w:val="7CDCF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EC9C"/>
  <w15:chartTrackingRefBased/>
  <w15:docId w15:val="{8754FEC3-E92C-47D1-894C-D0C2D976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3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C5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C5F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F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F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F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FBD"/>
    <w:rPr>
      <w:rFonts w:eastAsiaTheme="majorEastAsia" w:cstheme="majorBidi"/>
      <w:color w:val="272727" w:themeColor="text1" w:themeTint="D8"/>
    </w:rPr>
  </w:style>
  <w:style w:type="paragraph" w:styleId="Title">
    <w:name w:val="Title"/>
    <w:basedOn w:val="Normal"/>
    <w:next w:val="Normal"/>
    <w:link w:val="TitleChar"/>
    <w:uiPriority w:val="10"/>
    <w:qFormat/>
    <w:rsid w:val="00FC5F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FBD"/>
    <w:pPr>
      <w:spacing w:before="160"/>
      <w:jc w:val="center"/>
    </w:pPr>
    <w:rPr>
      <w:i/>
      <w:iCs/>
      <w:color w:val="404040" w:themeColor="text1" w:themeTint="BF"/>
    </w:rPr>
  </w:style>
  <w:style w:type="character" w:customStyle="1" w:styleId="QuoteChar">
    <w:name w:val="Quote Char"/>
    <w:basedOn w:val="DefaultParagraphFont"/>
    <w:link w:val="Quote"/>
    <w:uiPriority w:val="29"/>
    <w:rsid w:val="00FC5FBD"/>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C5FBD"/>
    <w:pPr>
      <w:ind w:left="720"/>
      <w:contextualSpacing/>
    </w:pPr>
  </w:style>
  <w:style w:type="character" w:styleId="IntenseEmphasis">
    <w:name w:val="Intense Emphasis"/>
    <w:basedOn w:val="DefaultParagraphFont"/>
    <w:uiPriority w:val="21"/>
    <w:qFormat/>
    <w:rsid w:val="00FC5FBD"/>
    <w:rPr>
      <w:i/>
      <w:iCs/>
      <w:color w:val="0F4761" w:themeColor="accent1" w:themeShade="BF"/>
    </w:rPr>
  </w:style>
  <w:style w:type="paragraph" w:styleId="IntenseQuote">
    <w:name w:val="Intense Quote"/>
    <w:basedOn w:val="Normal"/>
    <w:next w:val="Normal"/>
    <w:link w:val="IntenseQuoteChar"/>
    <w:uiPriority w:val="30"/>
    <w:qFormat/>
    <w:rsid w:val="00FC5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FBD"/>
    <w:rPr>
      <w:i/>
      <w:iCs/>
      <w:color w:val="0F4761" w:themeColor="accent1" w:themeShade="BF"/>
    </w:rPr>
  </w:style>
  <w:style w:type="character" w:styleId="IntenseReference">
    <w:name w:val="Intense Reference"/>
    <w:basedOn w:val="DefaultParagraphFont"/>
    <w:uiPriority w:val="32"/>
    <w:qFormat/>
    <w:rsid w:val="00FC5FBD"/>
    <w:rPr>
      <w:b/>
      <w:bCs/>
      <w:smallCaps/>
      <w:color w:val="0F4761" w:themeColor="accent1" w:themeShade="BF"/>
      <w:spacing w:val="5"/>
    </w:rPr>
  </w:style>
  <w:style w:type="paragraph" w:styleId="BodyText">
    <w:name w:val="Body Text"/>
    <w:basedOn w:val="Normal"/>
    <w:link w:val="BodyTextChar"/>
    <w:uiPriority w:val="1"/>
    <w:qFormat/>
    <w:rsid w:val="00FC5FBD"/>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FC5FBD"/>
    <w:rPr>
      <w:rFonts w:ascii="Calibri" w:eastAsia="Calibri" w:hAnsi="Calibri" w:cs="Calibri"/>
      <w:kern w:val="0"/>
      <w:lang w:bidi="en-US"/>
      <w14:ligatures w14:val="none"/>
    </w:rPr>
  </w:style>
  <w:style w:type="paragraph" w:customStyle="1" w:styleId="TableParagraph">
    <w:name w:val="Table Paragraph"/>
    <w:basedOn w:val="Normal"/>
    <w:uiPriority w:val="1"/>
    <w:qFormat/>
    <w:rsid w:val="00FC5FBD"/>
    <w:pPr>
      <w:widowControl w:val="0"/>
      <w:autoSpaceDE w:val="0"/>
      <w:autoSpaceDN w:val="0"/>
    </w:pPr>
    <w:rPr>
      <w:rFonts w:ascii="Calibri" w:eastAsia="Calibri" w:hAnsi="Calibri" w:cs="Calibri"/>
      <w:sz w:val="22"/>
      <w:szCs w:val="22"/>
      <w:lang w:bidi="en-US"/>
    </w:rPr>
  </w:style>
  <w:style w:type="character" w:styleId="Hyperlink">
    <w:name w:val="Hyperlink"/>
    <w:basedOn w:val="DefaultParagraphFont"/>
    <w:uiPriority w:val="99"/>
    <w:unhideWhenUsed/>
    <w:rsid w:val="00FC5FBD"/>
    <w:rPr>
      <w:color w:val="467886" w:themeColor="hyperlink"/>
      <w:u w:val="single"/>
    </w:rPr>
  </w:style>
  <w:style w:type="table" w:styleId="TableGrid">
    <w:name w:val="Table Grid"/>
    <w:basedOn w:val="TableNormal"/>
    <w:uiPriority w:val="59"/>
    <w:rsid w:val="00FC5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FC5FBD"/>
  </w:style>
  <w:style w:type="paragraph" w:styleId="Footer">
    <w:name w:val="footer"/>
    <w:basedOn w:val="Normal"/>
    <w:link w:val="FooterChar"/>
    <w:uiPriority w:val="99"/>
    <w:unhideWhenUsed/>
    <w:rsid w:val="00FC5FBD"/>
    <w:pPr>
      <w:tabs>
        <w:tab w:val="center" w:pos="4680"/>
        <w:tab w:val="right" w:pos="9360"/>
      </w:tabs>
    </w:pPr>
  </w:style>
  <w:style w:type="character" w:customStyle="1" w:styleId="FooterChar">
    <w:name w:val="Footer Char"/>
    <w:basedOn w:val="DefaultParagraphFont"/>
    <w:link w:val="Footer"/>
    <w:uiPriority w:val="99"/>
    <w:rsid w:val="00FC5FB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FC5FBD"/>
    <w:pPr>
      <w:tabs>
        <w:tab w:val="center" w:pos="4680"/>
        <w:tab w:val="right" w:pos="9360"/>
      </w:tabs>
    </w:pPr>
  </w:style>
  <w:style w:type="character" w:customStyle="1" w:styleId="HeaderChar">
    <w:name w:val="Header Char"/>
    <w:basedOn w:val="DefaultParagraphFont"/>
    <w:link w:val="Header"/>
    <w:uiPriority w:val="99"/>
    <w:rsid w:val="00FC5FBD"/>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9F67C2"/>
    <w:rPr>
      <w:sz w:val="16"/>
      <w:szCs w:val="16"/>
    </w:rPr>
  </w:style>
  <w:style w:type="paragraph" w:styleId="CommentText">
    <w:name w:val="annotation text"/>
    <w:basedOn w:val="Normal"/>
    <w:link w:val="CommentTextChar"/>
    <w:uiPriority w:val="99"/>
    <w:unhideWhenUsed/>
    <w:rsid w:val="009F67C2"/>
  </w:style>
  <w:style w:type="character" w:customStyle="1" w:styleId="CommentTextChar">
    <w:name w:val="Comment Text Char"/>
    <w:basedOn w:val="DefaultParagraphFont"/>
    <w:link w:val="CommentText"/>
    <w:uiPriority w:val="99"/>
    <w:rsid w:val="009F67C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67C2"/>
    <w:rPr>
      <w:b/>
      <w:bCs/>
    </w:rPr>
  </w:style>
  <w:style w:type="character" w:customStyle="1" w:styleId="CommentSubjectChar">
    <w:name w:val="Comment Subject Char"/>
    <w:basedOn w:val="CommentTextChar"/>
    <w:link w:val="CommentSubject"/>
    <w:uiPriority w:val="99"/>
    <w:semiHidden/>
    <w:rsid w:val="009F67C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F1DF7"/>
    <w:pPr>
      <w:spacing w:after="0" w:line="240" w:lineRule="auto"/>
    </w:pPr>
    <w:rPr>
      <w:rFonts w:ascii="Times New Roman" w:eastAsia="Times New Roman" w:hAnsi="Times New Roman" w:cs="Times New Roman"/>
      <w:kern w:val="0"/>
      <w:sz w:val="20"/>
      <w:szCs w:val="20"/>
      <w14:ligatures w14:val="none"/>
    </w:rPr>
  </w:style>
  <w:style w:type="paragraph" w:customStyle="1" w:styleId="Default">
    <w:name w:val="Default"/>
    <w:rsid w:val="005326D6"/>
    <w:pPr>
      <w:autoSpaceDE w:val="0"/>
      <w:autoSpaceDN w:val="0"/>
      <w:adjustRightInd w:val="0"/>
      <w:spacing w:after="0" w:line="240" w:lineRule="auto"/>
    </w:pPr>
    <w:rPr>
      <w:rFonts w:ascii="Segoe UI" w:hAnsi="Segoe UI" w:cs="Segoe UI"/>
      <w:color w:val="000000"/>
      <w:kern w:val="0"/>
      <w:sz w:val="24"/>
      <w:szCs w:val="24"/>
      <w14:ligatures w14:val="none"/>
    </w:rPr>
  </w:style>
  <w:style w:type="character" w:styleId="UnresolvedMention">
    <w:name w:val="Unresolved Mention"/>
    <w:basedOn w:val="DefaultParagraphFont"/>
    <w:uiPriority w:val="99"/>
    <w:semiHidden/>
    <w:unhideWhenUsed/>
    <w:rsid w:val="00E846E5"/>
    <w:rPr>
      <w:color w:val="605E5C"/>
      <w:shd w:val="clear" w:color="auto" w:fill="E1DFDD"/>
    </w:rPr>
  </w:style>
  <w:style w:type="paragraph" w:customStyle="1" w:styleId="Index">
    <w:name w:val="Index"/>
    <w:basedOn w:val="Normal"/>
    <w:rsid w:val="00F27F20"/>
    <w:pPr>
      <w:suppressLineNumbers/>
      <w:suppressAutoHyphens/>
      <w:spacing w:line="100" w:lineRule="atLeast"/>
    </w:pPr>
    <w:rPr>
      <w:rFonts w:cs="Mangal"/>
      <w:kern w:val="1"/>
      <w:sz w:val="24"/>
      <w:lang w:eastAsia="ar-SA"/>
    </w:rPr>
  </w:style>
  <w:style w:type="paragraph" w:styleId="NoSpacing">
    <w:name w:val="No Spacing"/>
    <w:uiPriority w:val="1"/>
    <w:qFormat/>
    <w:rsid w:val="00F27F2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89886">
      <w:bodyDiv w:val="1"/>
      <w:marLeft w:val="0"/>
      <w:marRight w:val="0"/>
      <w:marTop w:val="0"/>
      <w:marBottom w:val="0"/>
      <w:divBdr>
        <w:top w:val="none" w:sz="0" w:space="0" w:color="auto"/>
        <w:left w:val="none" w:sz="0" w:space="0" w:color="auto"/>
        <w:bottom w:val="none" w:sz="0" w:space="0" w:color="auto"/>
        <w:right w:val="none" w:sz="0" w:space="0" w:color="auto"/>
      </w:divBdr>
    </w:div>
    <w:div w:id="643507336">
      <w:bodyDiv w:val="1"/>
      <w:marLeft w:val="0"/>
      <w:marRight w:val="0"/>
      <w:marTop w:val="0"/>
      <w:marBottom w:val="0"/>
      <w:divBdr>
        <w:top w:val="none" w:sz="0" w:space="0" w:color="auto"/>
        <w:left w:val="none" w:sz="0" w:space="0" w:color="auto"/>
        <w:bottom w:val="none" w:sz="0" w:space="0" w:color="auto"/>
        <w:right w:val="none" w:sz="0" w:space="0" w:color="auto"/>
      </w:divBdr>
    </w:div>
    <w:div w:id="786659211">
      <w:bodyDiv w:val="1"/>
      <w:marLeft w:val="0"/>
      <w:marRight w:val="0"/>
      <w:marTop w:val="0"/>
      <w:marBottom w:val="0"/>
      <w:divBdr>
        <w:top w:val="none" w:sz="0" w:space="0" w:color="auto"/>
        <w:left w:val="none" w:sz="0" w:space="0" w:color="auto"/>
        <w:bottom w:val="none" w:sz="0" w:space="0" w:color="auto"/>
        <w:right w:val="none" w:sz="0" w:space="0" w:color="auto"/>
      </w:divBdr>
    </w:div>
    <w:div w:id="889459621">
      <w:bodyDiv w:val="1"/>
      <w:marLeft w:val="0"/>
      <w:marRight w:val="0"/>
      <w:marTop w:val="0"/>
      <w:marBottom w:val="0"/>
      <w:divBdr>
        <w:top w:val="none" w:sz="0" w:space="0" w:color="auto"/>
        <w:left w:val="none" w:sz="0" w:space="0" w:color="auto"/>
        <w:bottom w:val="none" w:sz="0" w:space="0" w:color="auto"/>
        <w:right w:val="none" w:sz="0" w:space="0" w:color="auto"/>
      </w:divBdr>
    </w:div>
    <w:div w:id="965312131">
      <w:bodyDiv w:val="1"/>
      <w:marLeft w:val="0"/>
      <w:marRight w:val="0"/>
      <w:marTop w:val="0"/>
      <w:marBottom w:val="0"/>
      <w:divBdr>
        <w:top w:val="none" w:sz="0" w:space="0" w:color="auto"/>
        <w:left w:val="none" w:sz="0" w:space="0" w:color="auto"/>
        <w:bottom w:val="none" w:sz="0" w:space="0" w:color="auto"/>
        <w:right w:val="none" w:sz="0" w:space="0" w:color="auto"/>
      </w:divBdr>
    </w:div>
    <w:div w:id="967394800">
      <w:bodyDiv w:val="1"/>
      <w:marLeft w:val="0"/>
      <w:marRight w:val="0"/>
      <w:marTop w:val="0"/>
      <w:marBottom w:val="0"/>
      <w:divBdr>
        <w:top w:val="none" w:sz="0" w:space="0" w:color="auto"/>
        <w:left w:val="none" w:sz="0" w:space="0" w:color="auto"/>
        <w:bottom w:val="none" w:sz="0" w:space="0" w:color="auto"/>
        <w:right w:val="none" w:sz="0" w:space="0" w:color="auto"/>
      </w:divBdr>
    </w:div>
    <w:div w:id="107848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435D617128347AB7D40F6889F302B" ma:contentTypeVersion="12" ma:contentTypeDescription="Create a new document." ma:contentTypeScope="" ma:versionID="4872ec58dec0df12657688fe70545f2b">
  <xsd:schema xmlns:xsd="http://www.w3.org/2001/XMLSchema" xmlns:xs="http://www.w3.org/2001/XMLSchema" xmlns:p="http://schemas.microsoft.com/office/2006/metadata/properties" xmlns:ns2="ab11efb9-385c-4b35-b284-2db06d648010" xmlns:ns3="bcc0bfbe-9bac-4378-9ec6-f87913338d77" targetNamespace="http://schemas.microsoft.com/office/2006/metadata/properties" ma:root="true" ma:fieldsID="77541b1cf6634f8e08df6622186485f4" ns2:_="" ns3:_="">
    <xsd:import namespace="ab11efb9-385c-4b35-b284-2db06d648010"/>
    <xsd:import namespace="bcc0bfbe-9bac-4378-9ec6-f87913338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1efb9-385c-4b35-b284-2db06d648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0bfbe-9bac-4378-9ec6-f87913338d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9ef01-484a-45e8-abdc-b34f2b36b651}" ma:internalName="TaxCatchAll" ma:showField="CatchAllData" ma:web="bcc0bfbe-9bac-4378-9ec6-f87913338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c0bfbe-9bac-4378-9ec6-f87913338d77" xsi:nil="true"/>
    <lcf76f155ced4ddcb4097134ff3c332f xmlns="ab11efb9-385c-4b35-b284-2db06d6480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0475F8-6CD9-4FED-9FD9-9CD09A965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1efb9-385c-4b35-b284-2db06d648010"/>
    <ds:schemaRef ds:uri="bcc0bfbe-9bac-4378-9ec6-f87913338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0330B-C5EA-4F11-9C45-07D30243AD91}">
  <ds:schemaRefs>
    <ds:schemaRef ds:uri="http://schemas.microsoft.com/sharepoint/v3/contenttype/forms"/>
  </ds:schemaRefs>
</ds:datastoreItem>
</file>

<file path=customXml/itemProps3.xml><?xml version="1.0" encoding="utf-8"?>
<ds:datastoreItem xmlns:ds="http://schemas.openxmlformats.org/officeDocument/2006/customXml" ds:itemID="{12B4ECC2-9A87-4D14-8F7E-FE3ECE098261}">
  <ds:schemaRefs>
    <ds:schemaRef ds:uri="http://schemas.microsoft.com/office/2006/metadata/properties"/>
    <ds:schemaRef ds:uri="http://schemas.microsoft.com/office/infopath/2007/PartnerControls"/>
    <ds:schemaRef ds:uri="bcc0bfbe-9bac-4378-9ec6-f87913338d77"/>
    <ds:schemaRef ds:uri="ab11efb9-385c-4b35-b284-2db06d64801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Cojocari, Ala</dc:creator>
  <cp:keywords/>
  <dc:description/>
  <cp:lastModifiedBy>Cojocari, Ala</cp:lastModifiedBy>
  <cp:revision>4</cp:revision>
  <dcterms:created xsi:type="dcterms:W3CDTF">2025-09-02T14:02:00Z</dcterms:created>
  <dcterms:modified xsi:type="dcterms:W3CDTF">2025-09-02T14:11:00Z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0x010100C00435D617128347AB7D40F6889F302B</vt:lpwstr>
  </property>
  <property fmtid="{D5CDD505-2E9C-101B-9397-08002B2CF9AE}" pid="3" name="MediaServiceImageTags">
    <vt:lpwstr/>
  </property>
</Properties>
</file>