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6436" w14:textId="77777777" w:rsidR="00C54DB3" w:rsidRPr="001F17CB" w:rsidRDefault="00C54DB3" w:rsidP="00C54DB3">
      <w:pPr>
        <w:pStyle w:val="Heading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C264C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7C20C2" wp14:editId="7159A81C">
            <wp:simplePos x="0" y="0"/>
            <wp:positionH relativeFrom="column">
              <wp:posOffset>7971362</wp:posOffset>
            </wp:positionH>
            <wp:positionV relativeFrom="paragraph">
              <wp:posOffset>65686</wp:posOffset>
            </wp:positionV>
            <wp:extent cx="1131336" cy="923925"/>
            <wp:effectExtent l="0" t="0" r="0" b="0"/>
            <wp:wrapNone/>
            <wp:docPr id="156664282" name="Picture 156664282" descr="C:\Users\Keystone\Desktop\LOGOURI PROIECT SSMB 2\KHS_Logo021_Moldova_Vertical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ystone\Desktop\LOGOURI PROIECT SSMB 2\KHS_Logo021_Moldova_Vertical_Blu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33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7C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322DD92" wp14:editId="7B9AFAF5">
            <wp:simplePos x="0" y="0"/>
            <wp:positionH relativeFrom="column">
              <wp:posOffset>-167640</wp:posOffset>
            </wp:positionH>
            <wp:positionV relativeFrom="paragraph">
              <wp:posOffset>-2540</wp:posOffset>
            </wp:positionV>
            <wp:extent cx="3762375" cy="1134802"/>
            <wp:effectExtent l="0" t="0" r="0" b="8255"/>
            <wp:wrapNone/>
            <wp:docPr id="879717553" name="Picture 2" descr="A blue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17553" name="Picture 2" descr="A blue flag with yellow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13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DB709D" w14:textId="77777777" w:rsidR="00C54DB3" w:rsidRDefault="00C54DB3" w:rsidP="00C54DB3">
      <w:pPr>
        <w:pStyle w:val="Heading1"/>
        <w:jc w:val="right"/>
        <w:rPr>
          <w:rFonts w:ascii="Times New Roman" w:hAnsi="Times New Roman" w:cs="Times New Roman"/>
          <w:sz w:val="24"/>
          <w:szCs w:val="24"/>
        </w:rPr>
      </w:pPr>
    </w:p>
    <w:p w14:paraId="631F1895" w14:textId="77777777" w:rsidR="00C54DB3" w:rsidRDefault="00C54DB3" w:rsidP="008062D4">
      <w:pPr>
        <w:ind w:right="6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3BA1F5F" w14:textId="77777777" w:rsidR="00C54DB3" w:rsidRDefault="00C54DB3" w:rsidP="008062D4">
      <w:pPr>
        <w:ind w:right="6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0231005" w14:textId="3AFF0045" w:rsidR="008062D4" w:rsidRPr="00415606" w:rsidRDefault="008062D4" w:rsidP="008062D4">
      <w:pPr>
        <w:ind w:right="61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41560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Anexa </w:t>
      </w:r>
      <w:r w:rsidR="00B4592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</w:t>
      </w:r>
    </w:p>
    <w:p w14:paraId="5C2A3A60" w14:textId="77777777" w:rsidR="008062D4" w:rsidRPr="00415606" w:rsidRDefault="008062D4" w:rsidP="008062D4">
      <w:pPr>
        <w:ind w:right="61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415606">
        <w:rPr>
          <w:rFonts w:ascii="Times New Roman" w:eastAsia="Calibri" w:hAnsi="Times New Roman" w:cs="Times New Roman"/>
          <w:b/>
          <w:sz w:val="24"/>
          <w:szCs w:val="24"/>
          <w:lang w:val="ro-RO"/>
        </w:rPr>
        <w:t>la TERMENI DE REFERINȚĂ</w:t>
      </w:r>
    </w:p>
    <w:p w14:paraId="5B0E554F" w14:textId="77777777" w:rsidR="008062D4" w:rsidRPr="00415606" w:rsidRDefault="008062D4" w:rsidP="008062D4">
      <w:pPr>
        <w:ind w:right="61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3946281" w14:textId="7CD7C49C" w:rsidR="008062D4" w:rsidRPr="00415606" w:rsidRDefault="008062D4" w:rsidP="008062D4">
      <w:pPr>
        <w:ind w:right="6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5606">
        <w:rPr>
          <w:rFonts w:ascii="Times New Roman" w:hAnsi="Times New Roman" w:cs="Times New Roman"/>
          <w:b/>
          <w:sz w:val="24"/>
          <w:szCs w:val="24"/>
          <w:lang w:val="ro-RO"/>
        </w:rPr>
        <w:t>OFERTA FINANCIARĂ</w:t>
      </w:r>
    </w:p>
    <w:p w14:paraId="7E93BF08" w14:textId="77777777" w:rsidR="008062D4" w:rsidRDefault="008062D4" w:rsidP="008062D4">
      <w:pPr>
        <w:ind w:right="6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192C93" w14:textId="618767B9" w:rsidR="005935F9" w:rsidRDefault="005935F9" w:rsidP="008062D4">
      <w:pPr>
        <w:ind w:right="6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5F9">
        <w:rPr>
          <w:rFonts w:ascii="Times New Roman" w:hAnsi="Times New Roman" w:cs="Times New Roman"/>
          <w:b/>
          <w:sz w:val="24"/>
          <w:szCs w:val="24"/>
          <w:lang w:val="ro-RO"/>
        </w:rPr>
        <w:t>Concurs pentru contractarea serviciilor unui specialist în domeniul construcțiilor / devizier</w:t>
      </w:r>
    </w:p>
    <w:p w14:paraId="6D8BF537" w14:textId="77777777" w:rsidR="005935F9" w:rsidRDefault="005935F9" w:rsidP="008062D4">
      <w:pPr>
        <w:ind w:right="6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BA5067" w14:textId="4BB6A9F6" w:rsidR="005935F9" w:rsidRPr="00516AD9" w:rsidRDefault="005935F9" w:rsidP="005935F9">
      <w:pPr>
        <w:ind w:right="6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16AD9">
        <w:rPr>
          <w:rFonts w:ascii="Times New Roman" w:hAnsi="Times New Roman" w:cs="Times New Roman"/>
          <w:i/>
          <w:iCs/>
          <w:sz w:val="24"/>
          <w:szCs w:val="24"/>
          <w:lang w:val="ro-RO"/>
        </w:rPr>
        <w:t>Oferta financiară va fi prezentată în lei moldovenești</w:t>
      </w:r>
      <w:r w:rsidR="003D55BE" w:rsidRPr="00516A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(MDL) </w:t>
      </w:r>
      <w:r w:rsidRPr="00516A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și </w:t>
      </w:r>
      <w:r w:rsidRPr="00516AD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o-RO"/>
        </w:rPr>
        <w:t>va estima costul serviciului per 1 zi de consultanță, nr. de zile</w:t>
      </w:r>
      <w:r w:rsidR="00C56AD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o-RO"/>
        </w:rPr>
        <w:t xml:space="preserve"> total</w:t>
      </w:r>
      <w:r w:rsidRPr="00516A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și respectiv valoarea totală a serviciilor.</w:t>
      </w:r>
      <w:r w:rsidR="00817DB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817DBF" w:rsidRPr="00817DBF">
        <w:rPr>
          <w:rFonts w:ascii="Times New Roman" w:hAnsi="Times New Roman" w:cs="Times New Roman"/>
          <w:i/>
          <w:iCs/>
          <w:sz w:val="24"/>
          <w:szCs w:val="24"/>
          <w:lang w:val="ro-RO"/>
        </w:rPr>
        <w:t>Toate necesitățile de deplasare a specialistului pentru realizarea sarcinii, vor fi acoperite de către angajator - Keystone Moldova.</w:t>
      </w:r>
    </w:p>
    <w:p w14:paraId="4EAB7069" w14:textId="77777777" w:rsidR="005935F9" w:rsidRPr="00516AD9" w:rsidRDefault="005935F9" w:rsidP="005935F9">
      <w:pPr>
        <w:ind w:right="6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220442B0" w14:textId="77777777" w:rsidR="005935F9" w:rsidRPr="00516AD9" w:rsidRDefault="005935F9" w:rsidP="005935F9">
      <w:pPr>
        <w:ind w:right="61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16A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Oferta financiară va conține toate contribuțiile și impozitul pe venit aferent (valoarea NET-ă + contribuții de asigurări sociale - 24% + contribuții de asigurări medicale - 9% + Impozitul pe venit). </w:t>
      </w:r>
    </w:p>
    <w:p w14:paraId="212B3845" w14:textId="77777777" w:rsidR="00447421" w:rsidRDefault="00447421" w:rsidP="00516AD9">
      <w:pPr>
        <w:ind w:right="61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14:paraId="0BA3BE3A" w14:textId="6EB2F029" w:rsidR="00FE2C27" w:rsidRDefault="00C500AF" w:rsidP="00516AD9">
      <w:pPr>
        <w:ind w:right="61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Serviciile vor fi prestate în</w:t>
      </w:r>
      <w:r w:rsidRPr="00454781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perioada </w:t>
      </w:r>
      <w:r w:rsidRPr="0045478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august – octombrie, 2025</w:t>
      </w:r>
      <w:r w:rsidRPr="00454781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tbl>
      <w:tblPr>
        <w:tblStyle w:val="TableGrid"/>
        <w:tblpPr w:leftFromText="180" w:rightFromText="180" w:vertAnchor="text" w:horzAnchor="margin" w:tblpY="140"/>
        <w:tblW w:w="14737" w:type="dxa"/>
        <w:tblLayout w:type="fixed"/>
        <w:tblLook w:val="04A0" w:firstRow="1" w:lastRow="0" w:firstColumn="1" w:lastColumn="0" w:noHBand="0" w:noVBand="1"/>
      </w:tblPr>
      <w:tblGrid>
        <w:gridCol w:w="612"/>
        <w:gridCol w:w="7180"/>
        <w:gridCol w:w="2409"/>
        <w:gridCol w:w="1134"/>
        <w:gridCol w:w="1701"/>
        <w:gridCol w:w="1701"/>
      </w:tblGrid>
      <w:tr w:rsidR="00516AD9" w:rsidRPr="007F432B" w14:paraId="66F2895E" w14:textId="77777777" w:rsidTr="009446D1">
        <w:trPr>
          <w:trHeight w:val="560"/>
          <w:tblHeader/>
        </w:trPr>
        <w:tc>
          <w:tcPr>
            <w:tcW w:w="612" w:type="dxa"/>
            <w:shd w:val="clear" w:color="auto" w:fill="D9E2F3" w:themeFill="accent1" w:themeFillTint="33"/>
          </w:tcPr>
          <w:p w14:paraId="3F17F3F7" w14:textId="77777777" w:rsidR="00516AD9" w:rsidRPr="00454781" w:rsidRDefault="00516AD9" w:rsidP="009446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5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</w:t>
            </w:r>
            <w:r w:rsidRPr="004547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7180" w:type="dxa"/>
            <w:shd w:val="clear" w:color="auto" w:fill="D9E2F3" w:themeFill="accent1" w:themeFillTint="33"/>
          </w:tcPr>
          <w:p w14:paraId="14F72E3D" w14:textId="77777777" w:rsidR="00516AD9" w:rsidRPr="00454781" w:rsidRDefault="00516AD9" w:rsidP="009446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5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Activități 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76496966" w14:textId="77777777" w:rsidR="00516AD9" w:rsidRPr="00454781" w:rsidRDefault="00516AD9" w:rsidP="009446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5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Livrabile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33AD2AA" w14:textId="6660083D" w:rsidR="00516AD9" w:rsidRPr="00454781" w:rsidRDefault="00516AD9" w:rsidP="009446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Nr. de zile alocat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9363DF4" w14:textId="56FCB442" w:rsidR="00516AD9" w:rsidRDefault="00516AD9" w:rsidP="009446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Cost per zi de consultanță, MDL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0B0DE55" w14:textId="5BCE5CD2" w:rsidR="00516AD9" w:rsidRDefault="00516AD9" w:rsidP="009446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Cost total, MDL</w:t>
            </w:r>
          </w:p>
        </w:tc>
      </w:tr>
      <w:tr w:rsidR="00516AD9" w:rsidRPr="00454781" w14:paraId="17EF7976" w14:textId="5F80BDC6" w:rsidTr="009446D1">
        <w:trPr>
          <w:trHeight w:val="1560"/>
        </w:trPr>
        <w:tc>
          <w:tcPr>
            <w:tcW w:w="612" w:type="dxa"/>
          </w:tcPr>
          <w:p w14:paraId="45F8188E" w14:textId="17913CBC" w:rsidR="00516AD9" w:rsidRPr="00E9520F" w:rsidRDefault="00516AD9" w:rsidP="009446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952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7180" w:type="dxa"/>
          </w:tcPr>
          <w:p w14:paraId="791FC6A7" w14:textId="205BDCDF" w:rsidR="00516AD9" w:rsidRDefault="00516AD9" w:rsidP="009446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05F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Componenta 1 - Planificarea și metodologia</w:t>
            </w:r>
          </w:p>
          <w:p w14:paraId="0ED3366B" w14:textId="77777777" w:rsidR="002C6F69" w:rsidRPr="00516AD9" w:rsidRDefault="002C6F69" w:rsidP="009446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14:paraId="59D2E7BC" w14:textId="4F2FD589" w:rsidR="00516AD9" w:rsidRPr="00454781" w:rsidRDefault="00516AD9" w:rsidP="009446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B4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Specialistul împreună cu echipa Keystone Moldova vor definitiva planul de lucru</w:t>
            </w:r>
            <w:r w:rsidRPr="0045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strategia generală, calendarul și etapele cheie pentru evaluarea tehnică, precum și metodologia de evaluare tehnică a 12 servicii.</w:t>
            </w:r>
          </w:p>
        </w:tc>
        <w:tc>
          <w:tcPr>
            <w:tcW w:w="2409" w:type="dxa"/>
          </w:tcPr>
          <w:p w14:paraId="26C2BD93" w14:textId="77777777" w:rsidR="00516AD9" w:rsidRPr="00454781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Planul de lucru</w:t>
            </w:r>
          </w:p>
        </w:tc>
        <w:tc>
          <w:tcPr>
            <w:tcW w:w="1134" w:type="dxa"/>
          </w:tcPr>
          <w:p w14:paraId="43642C42" w14:textId="77777777" w:rsidR="00516AD9" w:rsidRPr="00454781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962A2B5" w14:textId="77777777" w:rsidR="00516AD9" w:rsidRPr="00454781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8FD3DAD" w14:textId="63D910B4" w:rsidR="00516AD9" w:rsidRPr="00454781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16AD9" w:rsidRPr="00C54DB3" w14:paraId="7D0E98AE" w14:textId="60D33A43" w:rsidTr="009446D1">
        <w:trPr>
          <w:trHeight w:val="2547"/>
        </w:trPr>
        <w:tc>
          <w:tcPr>
            <w:tcW w:w="612" w:type="dxa"/>
          </w:tcPr>
          <w:p w14:paraId="7586AAA8" w14:textId="09887010" w:rsidR="00516AD9" w:rsidRPr="00E9520F" w:rsidRDefault="00516AD9" w:rsidP="009446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952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7180" w:type="dxa"/>
          </w:tcPr>
          <w:p w14:paraId="301AB285" w14:textId="0B3F656C" w:rsidR="00516AD9" w:rsidRDefault="00516AD9" w:rsidP="009446D1">
            <w:pPr>
              <w:pStyle w:val="Default"/>
              <w:shd w:val="clear" w:color="auto" w:fill="FFFFFF" w:themeFill="background1"/>
              <w:tabs>
                <w:tab w:val="left" w:pos="567"/>
              </w:tabs>
              <w:ind w:right="-26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415606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Componenta 2 - Evaluarea tehnică a clădirilor și determinarea listei de lucrări de îmbunătățire necesare (construcție, reconstrucție, renovare, după caz)</w:t>
            </w:r>
          </w:p>
          <w:p w14:paraId="3B0264DE" w14:textId="77777777" w:rsidR="00516AD9" w:rsidRDefault="00516AD9" w:rsidP="009446D1">
            <w:pPr>
              <w:pStyle w:val="Default"/>
              <w:shd w:val="clear" w:color="auto" w:fill="FFFFFF" w:themeFill="background1"/>
              <w:tabs>
                <w:tab w:val="left" w:pos="567"/>
              </w:tabs>
              <w:ind w:right="-26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14:paraId="4A4DED5C" w14:textId="71143AA5" w:rsidR="00516AD9" w:rsidRDefault="00516AD9" w:rsidP="009446D1">
            <w:pPr>
              <w:pStyle w:val="Default"/>
              <w:shd w:val="clear" w:color="auto" w:fill="FFFFFF" w:themeFill="background1"/>
              <w:tabs>
                <w:tab w:val="left" w:pos="567"/>
              </w:tabs>
              <w:ind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000000" w:themeColor="text1"/>
                <w:lang w:val="ro-RO"/>
              </w:rPr>
              <w:t>Realizarea vizitelor în teren pentru evaluarea tehnică a 12 servicii sociale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 xml:space="preserve"> Evaluarea tehnică va include 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 xml:space="preserve">dar nu se va limita la </w:t>
            </w: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 xml:space="preserve">următoarele 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>aspecte</w:t>
            </w: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>:</w:t>
            </w:r>
          </w:p>
          <w:p w14:paraId="2A97C5DA" w14:textId="77777777" w:rsidR="00516AD9" w:rsidRPr="00454781" w:rsidRDefault="00516AD9" w:rsidP="009446D1">
            <w:pPr>
              <w:pStyle w:val="Default"/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ind w:left="404"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>Evaluarea caracteristicilor, tehnice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>,</w:t>
            </w: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 xml:space="preserve"> de eficiența energetică a clădirilor cu descrierea condițiilor actuale a suprafețelor externe precum izolarea pereților, soclului, tavanului, starea acoperișului, ușilor, ferestrelor, tipul sistemului de încălzire și ventilare, sistemul de aprovizionare cu apă și canalizare;</w:t>
            </w:r>
          </w:p>
          <w:p w14:paraId="1B8E1776" w14:textId="77777777" w:rsidR="00516AD9" w:rsidRDefault="00516AD9" w:rsidP="009446D1">
            <w:pPr>
              <w:pStyle w:val="Default"/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ind w:left="404"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>
              <w:rPr>
                <w:rFonts w:ascii="Times New Roman" w:hAnsi="Times New Roman" w:cs="Times New Roman"/>
                <w:color w:val="212121"/>
                <w:lang w:val="ro-RO"/>
              </w:rPr>
              <w:t>Evaluarea tehnică a acoperișului</w:t>
            </w:r>
          </w:p>
          <w:p w14:paraId="3526C67C" w14:textId="77777777" w:rsidR="00516AD9" w:rsidRPr="00454781" w:rsidRDefault="00516AD9" w:rsidP="009446D1">
            <w:pPr>
              <w:pStyle w:val="Default"/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ind w:left="404"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>Nivelul de accesibilitate interioară și exterioară pentru persoanele cu dizabilități;</w:t>
            </w:r>
          </w:p>
          <w:p w14:paraId="2B995ADD" w14:textId="77777777" w:rsidR="00516AD9" w:rsidRPr="00454781" w:rsidRDefault="00516AD9" w:rsidP="009446D1">
            <w:pPr>
              <w:pStyle w:val="Default"/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ind w:left="404"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>Starea tehnică a băilor, inclusiv gradul de accesibilitate;</w:t>
            </w:r>
          </w:p>
          <w:p w14:paraId="353FA5A1" w14:textId="77777777" w:rsidR="00516AD9" w:rsidRPr="00454781" w:rsidRDefault="00516AD9" w:rsidP="009446D1">
            <w:pPr>
              <w:pStyle w:val="Default"/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ind w:left="404"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>Starea tehnică a bucătăriilor, inclusiv performanța energetică a aparatelor electrocasnice;</w:t>
            </w:r>
          </w:p>
          <w:p w14:paraId="65C1E70E" w14:textId="77777777" w:rsidR="00516AD9" w:rsidRPr="00415606" w:rsidRDefault="00516AD9" w:rsidP="009446D1">
            <w:pPr>
              <w:pStyle w:val="Default"/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ind w:left="404"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 w:rsidRPr="00454781">
              <w:rPr>
                <w:rFonts w:ascii="Times New Roman" w:hAnsi="Times New Roman" w:cs="Times New Roman"/>
                <w:color w:val="212121"/>
                <w:lang w:val="ro-RO"/>
              </w:rPr>
              <w:t>Alte aspecte relevante pentru reabilitare și modernizarea infrastructurii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>;</w:t>
            </w:r>
          </w:p>
        </w:tc>
        <w:tc>
          <w:tcPr>
            <w:tcW w:w="2409" w:type="dxa"/>
          </w:tcPr>
          <w:p w14:paraId="0FD1C210" w14:textId="77777777" w:rsidR="00516AD9" w:rsidRPr="00454781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24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 rapoarte de evaluare tehnică (câte 1 pentru fiecare obiect) cu lista de lucrări de îmbunătățire, necesare (construcție, reconstrucție, renovare, după caz)</w:t>
            </w:r>
          </w:p>
        </w:tc>
        <w:tc>
          <w:tcPr>
            <w:tcW w:w="1134" w:type="dxa"/>
          </w:tcPr>
          <w:p w14:paraId="373E88A0" w14:textId="77777777" w:rsidR="00516AD9" w:rsidRPr="00E2424A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E16A001" w14:textId="77777777" w:rsidR="00516AD9" w:rsidRPr="00E2424A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226F0817" w14:textId="2E2BB6F5" w:rsidR="00516AD9" w:rsidRPr="00E2424A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16AD9" w:rsidRPr="00454781" w14:paraId="645366AE" w14:textId="73A501CC" w:rsidTr="009446D1">
        <w:trPr>
          <w:trHeight w:val="1569"/>
        </w:trPr>
        <w:tc>
          <w:tcPr>
            <w:tcW w:w="612" w:type="dxa"/>
          </w:tcPr>
          <w:p w14:paraId="4E86BA76" w14:textId="1F27C92E" w:rsidR="00516AD9" w:rsidRPr="00E9520F" w:rsidRDefault="0082154C" w:rsidP="009446D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952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7180" w:type="dxa"/>
          </w:tcPr>
          <w:p w14:paraId="0C88EA51" w14:textId="7B91E3FD" w:rsidR="0082154C" w:rsidRDefault="0082154C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</w:pPr>
            <w:r w:rsidRPr="00E2424A">
              <w:rPr>
                <w:rFonts w:ascii="Times New Roman" w:hAnsi="Times New Roman" w:cs="Times New Roman"/>
                <w:b/>
                <w:color w:val="000000" w:themeColor="text1"/>
                <w:lang w:val="ro-RO"/>
              </w:rPr>
              <w:t>Componenta 3 - Estimarea de cost a lucrărilor și elaborarea devizelor de cheltuieli aferente</w:t>
            </w:r>
          </w:p>
          <w:p w14:paraId="58ACD15C" w14:textId="77777777" w:rsidR="002C6F69" w:rsidRDefault="002C6F69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</w:p>
          <w:p w14:paraId="21AC1A42" w14:textId="721436D8" w:rsidR="00516AD9" w:rsidRDefault="00516AD9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  <w:r>
              <w:rPr>
                <w:rFonts w:ascii="Times New Roman" w:hAnsi="Times New Roman" w:cs="Times New Roman"/>
                <w:color w:val="212121"/>
                <w:lang w:val="ro-RO"/>
              </w:rPr>
              <w:t xml:space="preserve">Împreună cu echipa de proiect din </w:t>
            </w:r>
            <w:r w:rsidRPr="00932AEC">
              <w:rPr>
                <w:rFonts w:ascii="Times New Roman" w:hAnsi="Times New Roman" w:cs="Times New Roman"/>
                <w:color w:val="212121"/>
                <w:lang w:val="ro-RO"/>
              </w:rPr>
              <w:t>lista de lucrări de îmbunătățire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>,</w:t>
            </w:r>
            <w:r w:rsidRPr="00932AEC">
              <w:rPr>
                <w:rFonts w:ascii="Times New Roman" w:hAnsi="Times New Roman" w:cs="Times New Roman"/>
                <w:color w:val="212121"/>
                <w:lang w:val="ro-RO"/>
              </w:rPr>
              <w:t xml:space="preserve"> necesare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 xml:space="preserve"> vor fi selectate cele prioritare. Pentru lucrările de îmbunătățire selectate, specialistul va realiza </w:t>
            </w:r>
            <w:r w:rsidRPr="00113466">
              <w:rPr>
                <w:rFonts w:ascii="Times New Roman" w:hAnsi="Times New Roman" w:cs="Times New Roman"/>
                <w:color w:val="212121"/>
                <w:lang w:val="ro-RO"/>
              </w:rPr>
              <w:t>e</w:t>
            </w:r>
            <w:r w:rsidRPr="00932AEC">
              <w:rPr>
                <w:rFonts w:ascii="Times New Roman" w:hAnsi="Times New Roman" w:cs="Times New Roman"/>
                <w:color w:val="212121"/>
                <w:lang w:val="ro-RO"/>
              </w:rPr>
              <w:t>stimarea de cost a lucrărilor și elaborarea devizelor de cheltuieli aferente</w:t>
            </w:r>
            <w:r>
              <w:rPr>
                <w:rFonts w:ascii="Times New Roman" w:hAnsi="Times New Roman" w:cs="Times New Roman"/>
                <w:color w:val="212121"/>
                <w:lang w:val="ro-RO"/>
              </w:rPr>
              <w:t>.</w:t>
            </w:r>
          </w:p>
          <w:p w14:paraId="62782433" w14:textId="77777777" w:rsidR="00516AD9" w:rsidRPr="00415606" w:rsidRDefault="00516AD9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color w:val="212121"/>
                <w:lang w:val="ro-RO"/>
              </w:rPr>
            </w:pPr>
          </w:p>
          <w:p w14:paraId="3611AAA5" w14:textId="77777777" w:rsidR="00516AD9" w:rsidRPr="00606776" w:rsidRDefault="00516AD9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b/>
                <w:bCs/>
                <w:color w:val="212121"/>
                <w:lang w:val="ro-RO"/>
              </w:rPr>
            </w:pPr>
            <w:r w:rsidRPr="00606776">
              <w:rPr>
                <w:rFonts w:ascii="Times New Roman" w:hAnsi="Times New Roman" w:cs="Times New Roman"/>
                <w:b/>
                <w:bCs/>
                <w:color w:val="212121"/>
                <w:lang w:val="ro-RO"/>
              </w:rPr>
              <w:t>Componenta cuprinde:</w:t>
            </w:r>
          </w:p>
          <w:p w14:paraId="5ECC47EB" w14:textId="77777777" w:rsidR="00516AD9" w:rsidRDefault="00516AD9" w:rsidP="009446D1">
            <w:pPr>
              <w:pStyle w:val="Default"/>
              <w:numPr>
                <w:ilvl w:val="0"/>
                <w:numId w:val="28"/>
              </w:numPr>
              <w:shd w:val="clear" w:color="auto" w:fill="FFFFFF"/>
              <w:ind w:left="408" w:right="-26"/>
              <w:jc w:val="both"/>
              <w:rPr>
                <w:rFonts w:ascii="Times New Roman" w:hAnsi="Times New Roman" w:cs="Times New Roman"/>
                <w:color w:val="212121"/>
                <w:lang w:val="pt-BR"/>
              </w:rPr>
            </w:pPr>
            <w:r w:rsidRPr="00415606">
              <w:rPr>
                <w:rFonts w:ascii="Times New Roman" w:hAnsi="Times New Roman" w:cs="Times New Roman"/>
                <w:color w:val="212121"/>
                <w:lang w:val="pt-BR"/>
              </w:rPr>
              <w:t>întocmirea caiet</w:t>
            </w:r>
            <w:r>
              <w:rPr>
                <w:rFonts w:ascii="Times New Roman" w:hAnsi="Times New Roman" w:cs="Times New Roman"/>
                <w:color w:val="212121"/>
                <w:lang w:val="pt-BR"/>
              </w:rPr>
              <w:t>e</w:t>
            </w:r>
            <w:r w:rsidRPr="00415606">
              <w:rPr>
                <w:rFonts w:ascii="Times New Roman" w:hAnsi="Times New Roman" w:cs="Times New Roman"/>
                <w:color w:val="212121"/>
                <w:lang w:val="pt-BR"/>
              </w:rPr>
              <w:t>l</w:t>
            </w:r>
            <w:r>
              <w:rPr>
                <w:rFonts w:ascii="Times New Roman" w:hAnsi="Times New Roman" w:cs="Times New Roman"/>
                <w:color w:val="212121"/>
                <w:lang w:val="pt-BR"/>
              </w:rPr>
              <w:t>or</w:t>
            </w:r>
            <w:r w:rsidRPr="00415606">
              <w:rPr>
                <w:rFonts w:ascii="Times New Roman" w:hAnsi="Times New Roman" w:cs="Times New Roman"/>
                <w:color w:val="212121"/>
                <w:lang w:val="pt-BR"/>
              </w:rPr>
              <w:t xml:space="preserve"> de sarcini</w:t>
            </w:r>
          </w:p>
          <w:p w14:paraId="5DEFE340" w14:textId="77777777" w:rsidR="00516AD9" w:rsidRPr="00415606" w:rsidRDefault="00516AD9" w:rsidP="009446D1">
            <w:pPr>
              <w:pStyle w:val="Default"/>
              <w:numPr>
                <w:ilvl w:val="0"/>
                <w:numId w:val="28"/>
              </w:numPr>
              <w:shd w:val="clear" w:color="auto" w:fill="FFFFFF"/>
              <w:ind w:left="408" w:right="-26"/>
              <w:jc w:val="both"/>
              <w:rPr>
                <w:rFonts w:ascii="Times New Roman" w:hAnsi="Times New Roman" w:cs="Times New Roman"/>
                <w:color w:val="212121"/>
                <w:lang w:val="pt-BR"/>
              </w:rPr>
            </w:pPr>
            <w:r w:rsidRPr="00116AE0">
              <w:rPr>
                <w:rFonts w:ascii="Times New Roman" w:hAnsi="Times New Roman" w:cs="Times New Roman"/>
                <w:color w:val="212121"/>
              </w:rPr>
              <w:t>elaborarea deviz</w:t>
            </w:r>
            <w:r>
              <w:rPr>
                <w:rFonts w:ascii="Times New Roman" w:hAnsi="Times New Roman" w:cs="Times New Roman"/>
                <w:color w:val="212121"/>
              </w:rPr>
              <w:t>elor</w:t>
            </w:r>
            <w:r w:rsidRPr="00116AE0">
              <w:rPr>
                <w:rFonts w:ascii="Times New Roman" w:hAnsi="Times New Roman" w:cs="Times New Roman"/>
                <w:color w:val="212121"/>
              </w:rPr>
              <w:t xml:space="preserve"> de cheltuieli în Win</w:t>
            </w:r>
            <w:r>
              <w:rPr>
                <w:rFonts w:ascii="Times New Roman" w:hAnsi="Times New Roman" w:cs="Times New Roman"/>
                <w:color w:val="212121"/>
              </w:rPr>
              <w:t>S</w:t>
            </w:r>
            <w:r w:rsidRPr="00116AE0">
              <w:rPr>
                <w:rFonts w:ascii="Times New Roman" w:hAnsi="Times New Roman" w:cs="Times New Roman"/>
                <w:color w:val="212121"/>
              </w:rPr>
              <w:t>meta</w:t>
            </w:r>
            <w:r>
              <w:rPr>
                <w:rFonts w:ascii="Times New Roman" w:hAnsi="Times New Roman" w:cs="Times New Roman"/>
                <w:color w:val="212121"/>
              </w:rPr>
              <w:t xml:space="preserve"> (sau programe analog) </w:t>
            </w:r>
            <w:r w:rsidRPr="00116AE0">
              <w:rPr>
                <w:rFonts w:ascii="Times New Roman" w:hAnsi="Times New Roman" w:cs="Times New Roman"/>
                <w:color w:val="212121"/>
              </w:rPr>
              <w:t>în baza prețurilor actualizate pentru lucrări și materiale</w:t>
            </w:r>
          </w:p>
          <w:p w14:paraId="56EE0922" w14:textId="77777777" w:rsidR="00516AD9" w:rsidRPr="00415606" w:rsidRDefault="00516AD9" w:rsidP="009446D1">
            <w:pPr>
              <w:pStyle w:val="Default"/>
              <w:numPr>
                <w:ilvl w:val="0"/>
                <w:numId w:val="28"/>
              </w:numPr>
              <w:shd w:val="clear" w:color="auto" w:fill="FFFFFF"/>
              <w:ind w:left="408" w:right="-26"/>
              <w:jc w:val="both"/>
              <w:rPr>
                <w:rFonts w:ascii="Times New Roman" w:hAnsi="Times New Roman" w:cs="Times New Roman"/>
                <w:color w:val="212121"/>
                <w:lang w:val="pt-BR"/>
              </w:rPr>
            </w:pPr>
            <w:r w:rsidRPr="00415606">
              <w:rPr>
                <w:rFonts w:ascii="Times New Roman" w:hAnsi="Times New Roman" w:cs="Times New Roman"/>
                <w:color w:val="212121"/>
                <w:lang w:val="pt-BR"/>
              </w:rPr>
              <w:lastRenderedPageBreak/>
              <w:t>estimarea timpului necesar pentru efectuarea lucrărilor de reparații</w:t>
            </w:r>
          </w:p>
          <w:p w14:paraId="04E13300" w14:textId="77777777" w:rsidR="00516AD9" w:rsidRPr="00415606" w:rsidRDefault="00516AD9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color w:val="212121"/>
                <w:lang w:val="pt-BR"/>
              </w:rPr>
            </w:pPr>
          </w:p>
          <w:p w14:paraId="0BCF0771" w14:textId="77777777" w:rsidR="00B0520A" w:rsidRPr="00B0520A" w:rsidRDefault="00B0520A" w:rsidP="009446D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12121"/>
                <w:lang w:val="pt-BR"/>
              </w:rPr>
            </w:pPr>
            <w:r w:rsidRPr="00B0520A">
              <w:rPr>
                <w:rFonts w:ascii="Times New Roman" w:hAnsi="Times New Roman" w:cs="Times New Roman"/>
                <w:b/>
                <w:bCs/>
                <w:color w:val="212121"/>
                <w:lang w:val="pt-BR"/>
              </w:rPr>
              <w:t>Volumul planificat a lucrărilor pentru care vor fi realizate devize de cheltuieli urmare evaluării celor 12 servicii, nu va depăși echivalentul a 336 000 EUR.</w:t>
            </w:r>
          </w:p>
          <w:p w14:paraId="738FE577" w14:textId="58673E54" w:rsidR="00516AD9" w:rsidRPr="00C54DB3" w:rsidRDefault="00516AD9" w:rsidP="009446D1">
            <w:pPr>
              <w:pStyle w:val="Default"/>
              <w:shd w:val="clear" w:color="auto" w:fill="FFFFFF"/>
              <w:ind w:right="-26"/>
              <w:jc w:val="both"/>
              <w:rPr>
                <w:rFonts w:ascii="Times New Roman" w:hAnsi="Times New Roman" w:cs="Times New Roman"/>
                <w:b/>
                <w:bCs/>
                <w:color w:val="212121"/>
                <w:lang w:val="pt-BR"/>
              </w:rPr>
            </w:pPr>
          </w:p>
        </w:tc>
        <w:tc>
          <w:tcPr>
            <w:tcW w:w="2409" w:type="dxa"/>
          </w:tcPr>
          <w:p w14:paraId="5CD7F809" w14:textId="77777777" w:rsidR="00516AD9" w:rsidRPr="00454781" w:rsidRDefault="00516AD9" w:rsidP="009446D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7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caiete de sarcini/ </w:t>
            </w:r>
            <w:r w:rsidRPr="0047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devize de cheltuieli aferente lucrărilor de îmbunătățire selectate, câte 1 pentru fiecare obiect evaluat.</w:t>
            </w:r>
          </w:p>
        </w:tc>
        <w:tc>
          <w:tcPr>
            <w:tcW w:w="1134" w:type="dxa"/>
          </w:tcPr>
          <w:p w14:paraId="4D0DBDE0" w14:textId="77777777" w:rsidR="00516AD9" w:rsidRPr="00476332" w:rsidRDefault="00516AD9" w:rsidP="009446D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7133E4C" w14:textId="77777777" w:rsidR="00516AD9" w:rsidRPr="00476332" w:rsidRDefault="00516AD9" w:rsidP="009446D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C42F10A" w14:textId="07A16E5B" w:rsidR="00516AD9" w:rsidRPr="00476332" w:rsidRDefault="00516AD9" w:rsidP="009446D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16AD9" w:rsidRPr="00C54DB3" w14:paraId="1C79399E" w14:textId="0325D8B7" w:rsidTr="009446D1">
        <w:trPr>
          <w:trHeight w:val="77"/>
        </w:trPr>
        <w:tc>
          <w:tcPr>
            <w:tcW w:w="612" w:type="dxa"/>
          </w:tcPr>
          <w:p w14:paraId="24455C38" w14:textId="4FF22C52" w:rsidR="00516AD9" w:rsidRPr="00454781" w:rsidRDefault="00DB2651" w:rsidP="009446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156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4.</w:t>
            </w:r>
          </w:p>
        </w:tc>
        <w:tc>
          <w:tcPr>
            <w:tcW w:w="7180" w:type="dxa"/>
          </w:tcPr>
          <w:p w14:paraId="539B58D2" w14:textId="09AB657B" w:rsidR="00DB2651" w:rsidRDefault="00DB2651" w:rsidP="009446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156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Componenta 4 - Consultarea echipei de proiect privind aspectele tehnice ale intervențiilor</w:t>
            </w:r>
          </w:p>
          <w:p w14:paraId="157096A5" w14:textId="77777777" w:rsidR="002C6F69" w:rsidRDefault="002C6F69" w:rsidP="009446D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3EFA564" w14:textId="3B414FB3" w:rsidR="00516AD9" w:rsidRPr="00415606" w:rsidRDefault="00516AD9" w:rsidP="009446D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Specialist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ul</w:t>
            </w:r>
            <w:r w:rsidRPr="00CE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construcțiilor / devizier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ul va consulta echipa Keystone Moldova privind lista </w:t>
            </w:r>
            <w:r w:rsidRPr="00CE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actelor permisive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necesare și procedurile de obținere a acestora în conformitate cu legislația în vigoare pentru realizarea </w:t>
            </w:r>
            <w:r w:rsidRPr="00CE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realizarea lucrărilor recomandate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409" w:type="dxa"/>
          </w:tcPr>
          <w:p w14:paraId="401C65C6" w14:textId="77777777" w:rsidR="00516AD9" w:rsidRPr="00454781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 </w:t>
            </w:r>
            <w:r w:rsidRPr="0045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Raport de consultanță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cu lista </w:t>
            </w:r>
            <w:r w:rsidRPr="00CE5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actelor permisive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necesare și procedurile de obținere a acestora în conformitate cu legislația în vigoare</w:t>
            </w:r>
          </w:p>
        </w:tc>
        <w:tc>
          <w:tcPr>
            <w:tcW w:w="1134" w:type="dxa"/>
          </w:tcPr>
          <w:p w14:paraId="1BC735E3" w14:textId="77777777" w:rsidR="00516AD9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76FF126" w14:textId="77777777" w:rsidR="00516AD9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DF79C73" w14:textId="73016440" w:rsidR="00516AD9" w:rsidRDefault="00516AD9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6908" w:rsidRPr="00415606" w14:paraId="7A46D744" w14:textId="77777777" w:rsidTr="009446D1">
        <w:trPr>
          <w:trHeight w:val="587"/>
        </w:trPr>
        <w:tc>
          <w:tcPr>
            <w:tcW w:w="10201" w:type="dxa"/>
            <w:gridSpan w:val="3"/>
          </w:tcPr>
          <w:p w14:paraId="30688B05" w14:textId="06A5B201" w:rsidR="007E6908" w:rsidRPr="007E6908" w:rsidRDefault="007E6908" w:rsidP="009446D1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E69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34" w:type="dxa"/>
          </w:tcPr>
          <w:p w14:paraId="35AA12E3" w14:textId="41B3A38E" w:rsidR="007E6908" w:rsidRDefault="007E6908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8A360A9" w14:textId="54E602DA" w:rsidR="007E6908" w:rsidRDefault="007E6908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EC01734" w14:textId="06568EDF" w:rsidR="007E6908" w:rsidRDefault="007E6908" w:rsidP="009446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3D990184" w14:textId="77777777" w:rsidR="008062D4" w:rsidRDefault="008062D4" w:rsidP="008062D4">
      <w:pPr>
        <w:spacing w:after="120"/>
        <w:ind w:right="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1C7F53" w14:textId="6DD07BAB" w:rsidR="00FE2C27" w:rsidRPr="00F05A11" w:rsidRDefault="00F05A11" w:rsidP="00962779">
      <w:pPr>
        <w:pStyle w:val="Default"/>
        <w:shd w:val="clear" w:color="auto" w:fill="FFFFFF" w:themeFill="background1"/>
        <w:tabs>
          <w:tab w:val="left" w:pos="709"/>
        </w:tabs>
        <w:ind w:right="-26"/>
        <w:jc w:val="both"/>
        <w:rPr>
          <w:rFonts w:ascii="Times New Roman" w:hAnsi="Times New Roman" w:cs="Times New Roman"/>
          <w:b/>
          <w:i/>
          <w:iCs/>
          <w:lang w:val="ro-RO"/>
        </w:rPr>
      </w:pPr>
      <w:r w:rsidRPr="00F05A11">
        <w:rPr>
          <w:rFonts w:ascii="Times New Roman" w:hAnsi="Times New Roman" w:cs="Times New Roman"/>
          <w:i/>
          <w:iCs/>
          <w:lang w:val="ro-RO"/>
        </w:rPr>
        <w:t>*</w:t>
      </w:r>
      <w:r w:rsidR="00FE2C27" w:rsidRPr="00F05A11">
        <w:rPr>
          <w:rFonts w:ascii="Times New Roman" w:hAnsi="Times New Roman" w:cs="Times New Roman"/>
          <w:i/>
          <w:iCs/>
          <w:lang w:val="ro-RO"/>
        </w:rPr>
        <w:t xml:space="preserve">Toate necesitățile de deplasare a </w:t>
      </w:r>
      <w:r w:rsidR="00962779" w:rsidRPr="00F05A11">
        <w:rPr>
          <w:rFonts w:ascii="Times New Roman" w:hAnsi="Times New Roman" w:cs="Times New Roman"/>
          <w:i/>
          <w:iCs/>
          <w:lang w:val="ro-RO"/>
        </w:rPr>
        <w:t xml:space="preserve">specialistului </w:t>
      </w:r>
      <w:r w:rsidRPr="00F05A11">
        <w:rPr>
          <w:rFonts w:ascii="Times New Roman" w:hAnsi="Times New Roman" w:cs="Times New Roman"/>
          <w:i/>
          <w:iCs/>
          <w:lang w:val="ro-RO"/>
        </w:rPr>
        <w:t xml:space="preserve">pentru realizarea sarcinii, </w:t>
      </w:r>
      <w:r w:rsidR="00962779" w:rsidRPr="00F05A11">
        <w:rPr>
          <w:rFonts w:ascii="Times New Roman" w:hAnsi="Times New Roman" w:cs="Times New Roman"/>
          <w:i/>
          <w:iCs/>
          <w:lang w:val="ro-RO"/>
        </w:rPr>
        <w:t xml:space="preserve">vor fi acoperite de către </w:t>
      </w:r>
      <w:r w:rsidRPr="00F05A11">
        <w:rPr>
          <w:rFonts w:ascii="Times New Roman" w:hAnsi="Times New Roman" w:cs="Times New Roman"/>
          <w:i/>
          <w:iCs/>
          <w:lang w:val="ro-RO"/>
        </w:rPr>
        <w:t xml:space="preserve">angajator - </w:t>
      </w:r>
      <w:r w:rsidR="00962779" w:rsidRPr="00F05A11">
        <w:rPr>
          <w:rFonts w:ascii="Times New Roman" w:hAnsi="Times New Roman" w:cs="Times New Roman"/>
          <w:i/>
          <w:iCs/>
          <w:lang w:val="ro-RO"/>
        </w:rPr>
        <w:t>Keystone Moldova.</w:t>
      </w:r>
    </w:p>
    <w:p w14:paraId="3AFD5C67" w14:textId="77777777" w:rsidR="007E6908" w:rsidRPr="00415606" w:rsidRDefault="007E6908" w:rsidP="008062D4">
      <w:pPr>
        <w:spacing w:after="120"/>
        <w:ind w:right="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DBF341" w14:textId="3BF81DA5" w:rsidR="008062D4" w:rsidRPr="00415606" w:rsidRDefault="008062D4" w:rsidP="008062D4">
      <w:pPr>
        <w:spacing w:after="120"/>
        <w:ind w:right="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56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Numele, prenumele </w:t>
      </w:r>
      <w:r w:rsidR="00516AD9">
        <w:rPr>
          <w:rFonts w:ascii="Times New Roman" w:hAnsi="Times New Roman" w:cs="Times New Roman"/>
          <w:b/>
          <w:sz w:val="24"/>
          <w:szCs w:val="24"/>
          <w:lang w:val="ro-RO"/>
        </w:rPr>
        <w:t>Specialistului</w:t>
      </w:r>
      <w:r w:rsidRPr="004156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___________________</w:t>
      </w:r>
    </w:p>
    <w:p w14:paraId="5E0FD755" w14:textId="77777777" w:rsidR="008062D4" w:rsidRPr="00415606" w:rsidRDefault="008062D4" w:rsidP="008062D4">
      <w:pPr>
        <w:spacing w:after="120"/>
        <w:ind w:right="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C4C61A" w14:textId="0C43C832" w:rsidR="008062D4" w:rsidRPr="00415606" w:rsidRDefault="008062D4" w:rsidP="008062D4">
      <w:pPr>
        <w:spacing w:after="120"/>
        <w:ind w:right="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5606">
        <w:rPr>
          <w:rFonts w:ascii="Times New Roman" w:hAnsi="Times New Roman" w:cs="Times New Roman"/>
          <w:b/>
          <w:sz w:val="24"/>
          <w:szCs w:val="24"/>
          <w:lang w:val="ro-RO"/>
        </w:rPr>
        <w:t>Semnătura____________________</w:t>
      </w:r>
    </w:p>
    <w:p w14:paraId="37F08E57" w14:textId="77777777" w:rsidR="008062D4" w:rsidRPr="00415606" w:rsidRDefault="008062D4" w:rsidP="008062D4">
      <w:pPr>
        <w:widowControl/>
        <w:shd w:val="clear" w:color="auto" w:fill="FFFFFF"/>
        <w:spacing w:before="165" w:after="165"/>
        <w:ind w:right="61"/>
        <w:outlineLvl w:val="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291709B" w14:textId="77777777" w:rsidR="008062D4" w:rsidRPr="00415606" w:rsidRDefault="008062D4" w:rsidP="008062D4">
      <w:pPr>
        <w:widowControl/>
        <w:shd w:val="clear" w:color="auto" w:fill="FFFFFF"/>
        <w:spacing w:before="165" w:after="165"/>
        <w:ind w:right="61"/>
        <w:outlineLvl w:val="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5606">
        <w:rPr>
          <w:rFonts w:ascii="Times New Roman" w:hAnsi="Times New Roman" w:cs="Times New Roman"/>
          <w:b/>
          <w:sz w:val="24"/>
          <w:szCs w:val="24"/>
          <w:lang w:val="ro-RO"/>
        </w:rPr>
        <w:t>Data _______________________________</w:t>
      </w:r>
    </w:p>
    <w:sectPr w:rsidR="008062D4" w:rsidRPr="00415606" w:rsidSect="00606776">
      <w:footerReference w:type="default" r:id="rId13"/>
      <w:pgSz w:w="16838" w:h="11906" w:orient="landscape" w:code="9"/>
      <w:pgMar w:top="1134" w:right="1276" w:bottom="1134" w:left="1135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AE9C" w14:textId="77777777" w:rsidR="00581EBB" w:rsidRDefault="00581EBB" w:rsidP="00DC3407">
      <w:r>
        <w:separator/>
      </w:r>
    </w:p>
  </w:endnote>
  <w:endnote w:type="continuationSeparator" w:id="0">
    <w:p w14:paraId="67007C59" w14:textId="77777777" w:rsidR="00581EBB" w:rsidRDefault="00581EBB" w:rsidP="00D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lang w:val="ro-RO"/>
      </w:rPr>
      <w:id w:val="223880463"/>
      <w:docPartObj>
        <w:docPartGallery w:val="Page Numbers (Bottom of Page)"/>
        <w:docPartUnique/>
      </w:docPartObj>
    </w:sdtPr>
    <w:sdtEndPr/>
    <w:sdtContent>
      <w:p w14:paraId="29FD7B29" w14:textId="4EE96003" w:rsidR="00356784" w:rsidRPr="00356784" w:rsidRDefault="00356784" w:rsidP="0035678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6784">
          <w:rPr>
            <w:rFonts w:ascii="Times New Roman" w:hAnsi="Times New Roman" w:cs="Times New Roman"/>
            <w:sz w:val="24"/>
            <w:szCs w:val="24"/>
            <w:lang w:val="ro-RO"/>
          </w:rPr>
          <w:t xml:space="preserve">Pagină | </w:t>
        </w:r>
        <w:r w:rsidRPr="00356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6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6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6784">
          <w:rPr>
            <w:rFonts w:ascii="Times New Roman" w:hAnsi="Times New Roman" w:cs="Times New Roman"/>
            <w:sz w:val="24"/>
            <w:szCs w:val="24"/>
          </w:rPr>
          <w:t>1</w:t>
        </w:r>
        <w:r w:rsidRPr="0035678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356784">
          <w:rPr>
            <w:rFonts w:ascii="Times New Roman" w:hAnsi="Times New Roman" w:cs="Times New Roman"/>
            <w:sz w:val="24"/>
            <w:szCs w:val="24"/>
            <w:lang w:val="ro-RO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F835" w14:textId="77777777" w:rsidR="00581EBB" w:rsidRDefault="00581EBB" w:rsidP="00DC3407">
      <w:r>
        <w:separator/>
      </w:r>
    </w:p>
  </w:footnote>
  <w:footnote w:type="continuationSeparator" w:id="0">
    <w:p w14:paraId="4E0CB4D8" w14:textId="77777777" w:rsidR="00581EBB" w:rsidRDefault="00581EBB" w:rsidP="00DC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9428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06314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EC4CF8"/>
    <w:multiLevelType w:val="hybridMultilevel"/>
    <w:tmpl w:val="911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72D"/>
    <w:multiLevelType w:val="multilevel"/>
    <w:tmpl w:val="3136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F389C"/>
    <w:multiLevelType w:val="hybridMultilevel"/>
    <w:tmpl w:val="22E6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4A31"/>
    <w:multiLevelType w:val="hybridMultilevel"/>
    <w:tmpl w:val="A060160A"/>
    <w:lvl w:ilvl="0" w:tplc="D9BC8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D304CB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1018"/>
    <w:multiLevelType w:val="hybridMultilevel"/>
    <w:tmpl w:val="7EF61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3C83"/>
    <w:multiLevelType w:val="hybridMultilevel"/>
    <w:tmpl w:val="67708D74"/>
    <w:lvl w:ilvl="0" w:tplc="B44C6F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472E60"/>
    <w:multiLevelType w:val="hybridMultilevel"/>
    <w:tmpl w:val="7D3009A2"/>
    <w:lvl w:ilvl="0" w:tplc="D9BC8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A3429A58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416C7"/>
    <w:multiLevelType w:val="hybridMultilevel"/>
    <w:tmpl w:val="68260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05E9C"/>
    <w:multiLevelType w:val="hybridMultilevel"/>
    <w:tmpl w:val="FC3C1228"/>
    <w:lvl w:ilvl="0" w:tplc="010C8E98">
      <w:start w:val="1"/>
      <w:numFmt w:val="decimal"/>
      <w:lvlText w:val="%1)"/>
      <w:lvlJc w:val="left"/>
      <w:pPr>
        <w:ind w:left="1854" w:hanging="720"/>
      </w:pPr>
      <w:rPr>
        <w:rFonts w:ascii="Times New Roman" w:eastAsiaTheme="minorHAnsi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A1824B3"/>
    <w:multiLevelType w:val="hybridMultilevel"/>
    <w:tmpl w:val="911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86E37"/>
    <w:multiLevelType w:val="hybridMultilevel"/>
    <w:tmpl w:val="A67EA60A"/>
    <w:lvl w:ilvl="0" w:tplc="D9BC846C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B228AC"/>
    <w:multiLevelType w:val="hybridMultilevel"/>
    <w:tmpl w:val="08842C7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30616B"/>
    <w:multiLevelType w:val="hybridMultilevel"/>
    <w:tmpl w:val="C68A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94169"/>
    <w:multiLevelType w:val="hybridMultilevel"/>
    <w:tmpl w:val="5B0A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4362"/>
    <w:multiLevelType w:val="hybridMultilevel"/>
    <w:tmpl w:val="77E0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0F6"/>
    <w:multiLevelType w:val="hybridMultilevel"/>
    <w:tmpl w:val="68260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1760C"/>
    <w:multiLevelType w:val="hybridMultilevel"/>
    <w:tmpl w:val="68260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CBEC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C21CDD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EC06325"/>
    <w:multiLevelType w:val="multilevel"/>
    <w:tmpl w:val="3136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7B2D62"/>
    <w:multiLevelType w:val="hybridMultilevel"/>
    <w:tmpl w:val="20BAD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1EF1"/>
    <w:multiLevelType w:val="hybridMultilevel"/>
    <w:tmpl w:val="1390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455"/>
    <w:multiLevelType w:val="hybridMultilevel"/>
    <w:tmpl w:val="20D4D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E2B1D"/>
    <w:multiLevelType w:val="hybridMultilevel"/>
    <w:tmpl w:val="C5BA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917BB"/>
    <w:multiLevelType w:val="hybridMultilevel"/>
    <w:tmpl w:val="219A937E"/>
    <w:lvl w:ilvl="0" w:tplc="10F87EFC">
      <w:start w:val="3"/>
      <w:numFmt w:val="decimal"/>
      <w:lvlText w:val="%1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7" w15:restartNumberingAfterBreak="0">
    <w:nsid w:val="6C1406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C52CCA"/>
    <w:multiLevelType w:val="hybridMultilevel"/>
    <w:tmpl w:val="6066B3B8"/>
    <w:lvl w:ilvl="0" w:tplc="933ABB2E">
      <w:start w:val="5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7EFF4039"/>
    <w:multiLevelType w:val="multilevel"/>
    <w:tmpl w:val="3BC4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221095">
    <w:abstractNumId w:val="22"/>
  </w:num>
  <w:num w:numId="2" w16cid:durableId="1647201599">
    <w:abstractNumId w:val="6"/>
  </w:num>
  <w:num w:numId="3" w16cid:durableId="808593770">
    <w:abstractNumId w:val="26"/>
  </w:num>
  <w:num w:numId="4" w16cid:durableId="1785732656">
    <w:abstractNumId w:val="29"/>
  </w:num>
  <w:num w:numId="5" w16cid:durableId="481846112">
    <w:abstractNumId w:val="13"/>
  </w:num>
  <w:num w:numId="6" w16cid:durableId="1776052379">
    <w:abstractNumId w:val="7"/>
  </w:num>
  <w:num w:numId="7" w16cid:durableId="1154370336">
    <w:abstractNumId w:val="28"/>
  </w:num>
  <w:num w:numId="8" w16cid:durableId="917786743">
    <w:abstractNumId w:val="15"/>
  </w:num>
  <w:num w:numId="9" w16cid:durableId="1444762467">
    <w:abstractNumId w:val="21"/>
  </w:num>
  <w:num w:numId="10" w16cid:durableId="1596478651">
    <w:abstractNumId w:val="16"/>
  </w:num>
  <w:num w:numId="11" w16cid:durableId="883978192">
    <w:abstractNumId w:val="2"/>
  </w:num>
  <w:num w:numId="12" w16cid:durableId="2068917430">
    <w:abstractNumId w:val="24"/>
  </w:num>
  <w:num w:numId="13" w16cid:durableId="796679786">
    <w:abstractNumId w:val="11"/>
  </w:num>
  <w:num w:numId="14" w16cid:durableId="1074738432">
    <w:abstractNumId w:val="23"/>
  </w:num>
  <w:num w:numId="15" w16cid:durableId="448087816">
    <w:abstractNumId w:val="17"/>
  </w:num>
  <w:num w:numId="16" w16cid:durableId="999503921">
    <w:abstractNumId w:val="25"/>
  </w:num>
  <w:num w:numId="17" w16cid:durableId="43062415">
    <w:abstractNumId w:val="18"/>
  </w:num>
  <w:num w:numId="18" w16cid:durableId="2048678562">
    <w:abstractNumId w:val="9"/>
  </w:num>
  <w:num w:numId="19" w16cid:durableId="1526214799">
    <w:abstractNumId w:val="4"/>
  </w:num>
  <w:num w:numId="20" w16cid:durableId="1141076101">
    <w:abstractNumId w:val="3"/>
  </w:num>
  <w:num w:numId="21" w16cid:durableId="283661414">
    <w:abstractNumId w:val="8"/>
  </w:num>
  <w:num w:numId="22" w16cid:durableId="1486237831">
    <w:abstractNumId w:val="1"/>
  </w:num>
  <w:num w:numId="23" w16cid:durableId="1772508432">
    <w:abstractNumId w:val="20"/>
  </w:num>
  <w:num w:numId="24" w16cid:durableId="2112970682">
    <w:abstractNumId w:val="27"/>
  </w:num>
  <w:num w:numId="25" w16cid:durableId="998381429">
    <w:abstractNumId w:val="19"/>
  </w:num>
  <w:num w:numId="26" w16cid:durableId="503588694">
    <w:abstractNumId w:val="0"/>
  </w:num>
  <w:num w:numId="27" w16cid:durableId="348993074">
    <w:abstractNumId w:val="12"/>
  </w:num>
  <w:num w:numId="28" w16cid:durableId="1669405961">
    <w:abstractNumId w:val="5"/>
  </w:num>
  <w:num w:numId="29" w16cid:durableId="1255868232">
    <w:abstractNumId w:val="10"/>
  </w:num>
  <w:num w:numId="30" w16cid:durableId="169456897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7"/>
    <w:rsid w:val="00000275"/>
    <w:rsid w:val="000058A8"/>
    <w:rsid w:val="0000643B"/>
    <w:rsid w:val="000110C9"/>
    <w:rsid w:val="0001350A"/>
    <w:rsid w:val="0001542D"/>
    <w:rsid w:val="00016D13"/>
    <w:rsid w:val="00020DF4"/>
    <w:rsid w:val="00023617"/>
    <w:rsid w:val="000239C6"/>
    <w:rsid w:val="00024A0C"/>
    <w:rsid w:val="00025F54"/>
    <w:rsid w:val="000307B3"/>
    <w:rsid w:val="00030CD6"/>
    <w:rsid w:val="00032FDD"/>
    <w:rsid w:val="0003470C"/>
    <w:rsid w:val="00034BF3"/>
    <w:rsid w:val="00034FE6"/>
    <w:rsid w:val="0004200D"/>
    <w:rsid w:val="00045CEF"/>
    <w:rsid w:val="00046283"/>
    <w:rsid w:val="00046A0D"/>
    <w:rsid w:val="000475C5"/>
    <w:rsid w:val="000547DD"/>
    <w:rsid w:val="00062014"/>
    <w:rsid w:val="00062983"/>
    <w:rsid w:val="00063496"/>
    <w:rsid w:val="000644AE"/>
    <w:rsid w:val="00064909"/>
    <w:rsid w:val="00064EBC"/>
    <w:rsid w:val="000651FA"/>
    <w:rsid w:val="00067524"/>
    <w:rsid w:val="00071160"/>
    <w:rsid w:val="00074D98"/>
    <w:rsid w:val="00076D6C"/>
    <w:rsid w:val="00077572"/>
    <w:rsid w:val="000800F2"/>
    <w:rsid w:val="00080974"/>
    <w:rsid w:val="00081C0E"/>
    <w:rsid w:val="000825D7"/>
    <w:rsid w:val="00084575"/>
    <w:rsid w:val="00085302"/>
    <w:rsid w:val="00090ABC"/>
    <w:rsid w:val="0009108D"/>
    <w:rsid w:val="00091B87"/>
    <w:rsid w:val="00091C0C"/>
    <w:rsid w:val="0009375B"/>
    <w:rsid w:val="000A129C"/>
    <w:rsid w:val="000A314F"/>
    <w:rsid w:val="000A7BB9"/>
    <w:rsid w:val="000B010A"/>
    <w:rsid w:val="000B0815"/>
    <w:rsid w:val="000B3423"/>
    <w:rsid w:val="000E093F"/>
    <w:rsid w:val="000E181A"/>
    <w:rsid w:val="000E22B1"/>
    <w:rsid w:val="000E2765"/>
    <w:rsid w:val="000E3788"/>
    <w:rsid w:val="000E5817"/>
    <w:rsid w:val="000E6088"/>
    <w:rsid w:val="000F139C"/>
    <w:rsid w:val="000F3F59"/>
    <w:rsid w:val="000F65F4"/>
    <w:rsid w:val="00100B11"/>
    <w:rsid w:val="0010540E"/>
    <w:rsid w:val="00106E82"/>
    <w:rsid w:val="001107DA"/>
    <w:rsid w:val="00110961"/>
    <w:rsid w:val="00111EA4"/>
    <w:rsid w:val="00112293"/>
    <w:rsid w:val="00112ECD"/>
    <w:rsid w:val="00113466"/>
    <w:rsid w:val="00116AE0"/>
    <w:rsid w:val="00121863"/>
    <w:rsid w:val="001219DC"/>
    <w:rsid w:val="00124793"/>
    <w:rsid w:val="001252C8"/>
    <w:rsid w:val="00126716"/>
    <w:rsid w:val="00127CBF"/>
    <w:rsid w:val="001325B4"/>
    <w:rsid w:val="00134DB3"/>
    <w:rsid w:val="00140502"/>
    <w:rsid w:val="00141C4A"/>
    <w:rsid w:val="00142297"/>
    <w:rsid w:val="001463E6"/>
    <w:rsid w:val="00146807"/>
    <w:rsid w:val="001474BD"/>
    <w:rsid w:val="00147B38"/>
    <w:rsid w:val="001534BD"/>
    <w:rsid w:val="00155BE8"/>
    <w:rsid w:val="001601F7"/>
    <w:rsid w:val="00162D88"/>
    <w:rsid w:val="00167CB2"/>
    <w:rsid w:val="001703F6"/>
    <w:rsid w:val="00172CFE"/>
    <w:rsid w:val="0017409A"/>
    <w:rsid w:val="00174A8F"/>
    <w:rsid w:val="0017731C"/>
    <w:rsid w:val="00177EB0"/>
    <w:rsid w:val="0018070C"/>
    <w:rsid w:val="0018218A"/>
    <w:rsid w:val="00183BDB"/>
    <w:rsid w:val="00186538"/>
    <w:rsid w:val="001866B4"/>
    <w:rsid w:val="00190A17"/>
    <w:rsid w:val="00191092"/>
    <w:rsid w:val="001930AB"/>
    <w:rsid w:val="001932F4"/>
    <w:rsid w:val="001A42F4"/>
    <w:rsid w:val="001A5E33"/>
    <w:rsid w:val="001A7E4C"/>
    <w:rsid w:val="001B1EF4"/>
    <w:rsid w:val="001B2982"/>
    <w:rsid w:val="001B3964"/>
    <w:rsid w:val="001B3CDF"/>
    <w:rsid w:val="001C211E"/>
    <w:rsid w:val="001C332E"/>
    <w:rsid w:val="001C3653"/>
    <w:rsid w:val="001C4505"/>
    <w:rsid w:val="001C6AA8"/>
    <w:rsid w:val="001D20FB"/>
    <w:rsid w:val="001D6754"/>
    <w:rsid w:val="001E2744"/>
    <w:rsid w:val="001E4270"/>
    <w:rsid w:val="001E54F7"/>
    <w:rsid w:val="001E585C"/>
    <w:rsid w:val="001E62F2"/>
    <w:rsid w:val="001F0351"/>
    <w:rsid w:val="001F07F9"/>
    <w:rsid w:val="001F189F"/>
    <w:rsid w:val="001F464B"/>
    <w:rsid w:val="001F476D"/>
    <w:rsid w:val="00200707"/>
    <w:rsid w:val="00205B76"/>
    <w:rsid w:val="002118A3"/>
    <w:rsid w:val="00212792"/>
    <w:rsid w:val="0021427F"/>
    <w:rsid w:val="0021454A"/>
    <w:rsid w:val="00225BB2"/>
    <w:rsid w:val="002260E3"/>
    <w:rsid w:val="00230A03"/>
    <w:rsid w:val="00235CF0"/>
    <w:rsid w:val="00236853"/>
    <w:rsid w:val="00237EFD"/>
    <w:rsid w:val="00242B66"/>
    <w:rsid w:val="002433DC"/>
    <w:rsid w:val="00244F11"/>
    <w:rsid w:val="00245376"/>
    <w:rsid w:val="00245590"/>
    <w:rsid w:val="00245940"/>
    <w:rsid w:val="002466C8"/>
    <w:rsid w:val="00250D9F"/>
    <w:rsid w:val="002539EE"/>
    <w:rsid w:val="00255E9C"/>
    <w:rsid w:val="0025799D"/>
    <w:rsid w:val="00261CC9"/>
    <w:rsid w:val="002631ED"/>
    <w:rsid w:val="002639F8"/>
    <w:rsid w:val="00266708"/>
    <w:rsid w:val="002715E6"/>
    <w:rsid w:val="002735BC"/>
    <w:rsid w:val="00274120"/>
    <w:rsid w:val="00275258"/>
    <w:rsid w:val="0028718D"/>
    <w:rsid w:val="00291C6B"/>
    <w:rsid w:val="002A15E1"/>
    <w:rsid w:val="002A522C"/>
    <w:rsid w:val="002A590D"/>
    <w:rsid w:val="002A674D"/>
    <w:rsid w:val="002A6755"/>
    <w:rsid w:val="002B1453"/>
    <w:rsid w:val="002B2090"/>
    <w:rsid w:val="002B4A48"/>
    <w:rsid w:val="002C2675"/>
    <w:rsid w:val="002C3C8C"/>
    <w:rsid w:val="002C5B38"/>
    <w:rsid w:val="002C6F69"/>
    <w:rsid w:val="002C7DFE"/>
    <w:rsid w:val="002D39A8"/>
    <w:rsid w:val="002D599F"/>
    <w:rsid w:val="002D6206"/>
    <w:rsid w:val="002D7C26"/>
    <w:rsid w:val="002E20E8"/>
    <w:rsid w:val="002E3A4A"/>
    <w:rsid w:val="002E757D"/>
    <w:rsid w:val="002E771F"/>
    <w:rsid w:val="002F0D1B"/>
    <w:rsid w:val="002F5EBF"/>
    <w:rsid w:val="002F665B"/>
    <w:rsid w:val="003019E7"/>
    <w:rsid w:val="00301CC1"/>
    <w:rsid w:val="00302C8E"/>
    <w:rsid w:val="00305FA0"/>
    <w:rsid w:val="003068BB"/>
    <w:rsid w:val="003075DE"/>
    <w:rsid w:val="003107CC"/>
    <w:rsid w:val="00311983"/>
    <w:rsid w:val="0031199F"/>
    <w:rsid w:val="00312191"/>
    <w:rsid w:val="003124AD"/>
    <w:rsid w:val="00313827"/>
    <w:rsid w:val="003148A5"/>
    <w:rsid w:val="0031713B"/>
    <w:rsid w:val="0031741E"/>
    <w:rsid w:val="00320B21"/>
    <w:rsid w:val="0032207D"/>
    <w:rsid w:val="00323CD8"/>
    <w:rsid w:val="0032554B"/>
    <w:rsid w:val="00327A9E"/>
    <w:rsid w:val="003318FA"/>
    <w:rsid w:val="00335E49"/>
    <w:rsid w:val="00341CD8"/>
    <w:rsid w:val="00346F51"/>
    <w:rsid w:val="00347631"/>
    <w:rsid w:val="0035001C"/>
    <w:rsid w:val="00350D3C"/>
    <w:rsid w:val="00353473"/>
    <w:rsid w:val="00356784"/>
    <w:rsid w:val="00356A15"/>
    <w:rsid w:val="0036561B"/>
    <w:rsid w:val="003703A4"/>
    <w:rsid w:val="00377BEF"/>
    <w:rsid w:val="00384791"/>
    <w:rsid w:val="00385E24"/>
    <w:rsid w:val="00385E91"/>
    <w:rsid w:val="0039092E"/>
    <w:rsid w:val="00390F45"/>
    <w:rsid w:val="0039280E"/>
    <w:rsid w:val="00393C5B"/>
    <w:rsid w:val="0039788A"/>
    <w:rsid w:val="003A19C0"/>
    <w:rsid w:val="003B1CB3"/>
    <w:rsid w:val="003B2E29"/>
    <w:rsid w:val="003B4BA4"/>
    <w:rsid w:val="003B565B"/>
    <w:rsid w:val="003C37AC"/>
    <w:rsid w:val="003C4232"/>
    <w:rsid w:val="003C6ADE"/>
    <w:rsid w:val="003C71B6"/>
    <w:rsid w:val="003D1159"/>
    <w:rsid w:val="003D2063"/>
    <w:rsid w:val="003D55BE"/>
    <w:rsid w:val="003E561D"/>
    <w:rsid w:val="003E64E9"/>
    <w:rsid w:val="003E68AA"/>
    <w:rsid w:val="003E6EBC"/>
    <w:rsid w:val="003F3EEF"/>
    <w:rsid w:val="003F5245"/>
    <w:rsid w:val="003F5938"/>
    <w:rsid w:val="003F6C34"/>
    <w:rsid w:val="003F6F93"/>
    <w:rsid w:val="003F7BA2"/>
    <w:rsid w:val="003F7CA1"/>
    <w:rsid w:val="00404FAC"/>
    <w:rsid w:val="00407A2F"/>
    <w:rsid w:val="004110AF"/>
    <w:rsid w:val="00411BC5"/>
    <w:rsid w:val="004124D4"/>
    <w:rsid w:val="0041401B"/>
    <w:rsid w:val="00415606"/>
    <w:rsid w:val="004207A2"/>
    <w:rsid w:val="00421211"/>
    <w:rsid w:val="00424956"/>
    <w:rsid w:val="00424CBF"/>
    <w:rsid w:val="00435854"/>
    <w:rsid w:val="004379E8"/>
    <w:rsid w:val="0044122F"/>
    <w:rsid w:val="004460E1"/>
    <w:rsid w:val="00446834"/>
    <w:rsid w:val="00447421"/>
    <w:rsid w:val="00447AC5"/>
    <w:rsid w:val="004507E8"/>
    <w:rsid w:val="00452023"/>
    <w:rsid w:val="00454781"/>
    <w:rsid w:val="00454938"/>
    <w:rsid w:val="00455381"/>
    <w:rsid w:val="00455572"/>
    <w:rsid w:val="00456A36"/>
    <w:rsid w:val="004603F7"/>
    <w:rsid w:val="0046040D"/>
    <w:rsid w:val="0046161D"/>
    <w:rsid w:val="0046239D"/>
    <w:rsid w:val="00464201"/>
    <w:rsid w:val="004679F5"/>
    <w:rsid w:val="00474C04"/>
    <w:rsid w:val="00476332"/>
    <w:rsid w:val="00477B07"/>
    <w:rsid w:val="004814C8"/>
    <w:rsid w:val="004817E1"/>
    <w:rsid w:val="00481F84"/>
    <w:rsid w:val="00484900"/>
    <w:rsid w:val="00485FD3"/>
    <w:rsid w:val="004949A2"/>
    <w:rsid w:val="00495B4E"/>
    <w:rsid w:val="0049639C"/>
    <w:rsid w:val="00496B9F"/>
    <w:rsid w:val="004A197D"/>
    <w:rsid w:val="004A35E6"/>
    <w:rsid w:val="004B0E41"/>
    <w:rsid w:val="004B1C16"/>
    <w:rsid w:val="004B4B80"/>
    <w:rsid w:val="004B6C96"/>
    <w:rsid w:val="004C1C19"/>
    <w:rsid w:val="004C22D5"/>
    <w:rsid w:val="004C31DA"/>
    <w:rsid w:val="004D2BDF"/>
    <w:rsid w:val="004D3139"/>
    <w:rsid w:val="004D61E6"/>
    <w:rsid w:val="004E19E3"/>
    <w:rsid w:val="004E1A53"/>
    <w:rsid w:val="004E2515"/>
    <w:rsid w:val="004E546A"/>
    <w:rsid w:val="004E64F6"/>
    <w:rsid w:val="004F0DF2"/>
    <w:rsid w:val="004F6C4F"/>
    <w:rsid w:val="004F7201"/>
    <w:rsid w:val="00501126"/>
    <w:rsid w:val="005011C1"/>
    <w:rsid w:val="005012E4"/>
    <w:rsid w:val="00502C8F"/>
    <w:rsid w:val="00505381"/>
    <w:rsid w:val="005056FE"/>
    <w:rsid w:val="00510C2B"/>
    <w:rsid w:val="005135D1"/>
    <w:rsid w:val="00513C44"/>
    <w:rsid w:val="00515CB2"/>
    <w:rsid w:val="00516AD9"/>
    <w:rsid w:val="00517A3D"/>
    <w:rsid w:val="00525069"/>
    <w:rsid w:val="00525C95"/>
    <w:rsid w:val="005325DE"/>
    <w:rsid w:val="005333BF"/>
    <w:rsid w:val="00533C1A"/>
    <w:rsid w:val="0053440E"/>
    <w:rsid w:val="00534A91"/>
    <w:rsid w:val="00537556"/>
    <w:rsid w:val="0054121E"/>
    <w:rsid w:val="005416EF"/>
    <w:rsid w:val="005439A6"/>
    <w:rsid w:val="005462F2"/>
    <w:rsid w:val="00546608"/>
    <w:rsid w:val="00551DB4"/>
    <w:rsid w:val="005521B4"/>
    <w:rsid w:val="00556B8C"/>
    <w:rsid w:val="00561156"/>
    <w:rsid w:val="005661F2"/>
    <w:rsid w:val="00566E9A"/>
    <w:rsid w:val="00570AFE"/>
    <w:rsid w:val="00571411"/>
    <w:rsid w:val="0057566C"/>
    <w:rsid w:val="00575768"/>
    <w:rsid w:val="00580664"/>
    <w:rsid w:val="00581527"/>
    <w:rsid w:val="00581818"/>
    <w:rsid w:val="00581EBB"/>
    <w:rsid w:val="00582DAA"/>
    <w:rsid w:val="0058478C"/>
    <w:rsid w:val="00585357"/>
    <w:rsid w:val="00585DB3"/>
    <w:rsid w:val="005875A9"/>
    <w:rsid w:val="00590DBE"/>
    <w:rsid w:val="0059320F"/>
    <w:rsid w:val="005935F9"/>
    <w:rsid w:val="0059379C"/>
    <w:rsid w:val="00593853"/>
    <w:rsid w:val="00594BB4"/>
    <w:rsid w:val="005A2222"/>
    <w:rsid w:val="005A2692"/>
    <w:rsid w:val="005A4E43"/>
    <w:rsid w:val="005B1C2D"/>
    <w:rsid w:val="005B2901"/>
    <w:rsid w:val="005B3B93"/>
    <w:rsid w:val="005B7130"/>
    <w:rsid w:val="005C0102"/>
    <w:rsid w:val="005C19F0"/>
    <w:rsid w:val="005C1BE2"/>
    <w:rsid w:val="005C4DDA"/>
    <w:rsid w:val="005C6105"/>
    <w:rsid w:val="005C6B20"/>
    <w:rsid w:val="005C747D"/>
    <w:rsid w:val="005D2723"/>
    <w:rsid w:val="005D6ACB"/>
    <w:rsid w:val="005D6D25"/>
    <w:rsid w:val="005E1185"/>
    <w:rsid w:val="005E2488"/>
    <w:rsid w:val="005E4179"/>
    <w:rsid w:val="005E4CF0"/>
    <w:rsid w:val="005E669F"/>
    <w:rsid w:val="005E66C6"/>
    <w:rsid w:val="005E7416"/>
    <w:rsid w:val="005F10AC"/>
    <w:rsid w:val="005F1629"/>
    <w:rsid w:val="00600CC6"/>
    <w:rsid w:val="00604D3C"/>
    <w:rsid w:val="00606776"/>
    <w:rsid w:val="006071FB"/>
    <w:rsid w:val="006110F9"/>
    <w:rsid w:val="00611379"/>
    <w:rsid w:val="00615447"/>
    <w:rsid w:val="00620FF7"/>
    <w:rsid w:val="0062341C"/>
    <w:rsid w:val="00624A83"/>
    <w:rsid w:val="00624FD5"/>
    <w:rsid w:val="0062608F"/>
    <w:rsid w:val="006261A1"/>
    <w:rsid w:val="006302DA"/>
    <w:rsid w:val="006306E1"/>
    <w:rsid w:val="00631928"/>
    <w:rsid w:val="0063575F"/>
    <w:rsid w:val="00641D1C"/>
    <w:rsid w:val="0064558C"/>
    <w:rsid w:val="006519E3"/>
    <w:rsid w:val="00651FCC"/>
    <w:rsid w:val="00652F9A"/>
    <w:rsid w:val="00661BE1"/>
    <w:rsid w:val="00662E8D"/>
    <w:rsid w:val="006655A8"/>
    <w:rsid w:val="006713B1"/>
    <w:rsid w:val="00673FEC"/>
    <w:rsid w:val="00674171"/>
    <w:rsid w:val="00677250"/>
    <w:rsid w:val="00687CB2"/>
    <w:rsid w:val="006902BF"/>
    <w:rsid w:val="0069220F"/>
    <w:rsid w:val="006A49AA"/>
    <w:rsid w:val="006A5015"/>
    <w:rsid w:val="006B0417"/>
    <w:rsid w:val="006B20E3"/>
    <w:rsid w:val="006B347C"/>
    <w:rsid w:val="006B4AA9"/>
    <w:rsid w:val="006B6242"/>
    <w:rsid w:val="006D0BD3"/>
    <w:rsid w:val="006D23C7"/>
    <w:rsid w:val="006D3F26"/>
    <w:rsid w:val="006E0E31"/>
    <w:rsid w:val="006E23E2"/>
    <w:rsid w:val="006E2BD1"/>
    <w:rsid w:val="006E703A"/>
    <w:rsid w:val="006E7334"/>
    <w:rsid w:val="006E773D"/>
    <w:rsid w:val="006E7B5D"/>
    <w:rsid w:val="006F0C6C"/>
    <w:rsid w:val="006F6BE2"/>
    <w:rsid w:val="006F73F0"/>
    <w:rsid w:val="00701AB0"/>
    <w:rsid w:val="00704102"/>
    <w:rsid w:val="00705AB3"/>
    <w:rsid w:val="00707EB0"/>
    <w:rsid w:val="00710721"/>
    <w:rsid w:val="00711D97"/>
    <w:rsid w:val="007170B4"/>
    <w:rsid w:val="00720F8F"/>
    <w:rsid w:val="00721453"/>
    <w:rsid w:val="0072301D"/>
    <w:rsid w:val="00737A3A"/>
    <w:rsid w:val="00744811"/>
    <w:rsid w:val="00745DE3"/>
    <w:rsid w:val="00751FD5"/>
    <w:rsid w:val="00757923"/>
    <w:rsid w:val="00765ACF"/>
    <w:rsid w:val="00766E5B"/>
    <w:rsid w:val="00767D15"/>
    <w:rsid w:val="007703A6"/>
    <w:rsid w:val="00774542"/>
    <w:rsid w:val="00775F1A"/>
    <w:rsid w:val="007760F0"/>
    <w:rsid w:val="00777A99"/>
    <w:rsid w:val="00782272"/>
    <w:rsid w:val="00783091"/>
    <w:rsid w:val="007839FE"/>
    <w:rsid w:val="0078512C"/>
    <w:rsid w:val="00786054"/>
    <w:rsid w:val="0079211A"/>
    <w:rsid w:val="007934AD"/>
    <w:rsid w:val="007942CB"/>
    <w:rsid w:val="00796A75"/>
    <w:rsid w:val="00797A10"/>
    <w:rsid w:val="007A29FA"/>
    <w:rsid w:val="007A36C5"/>
    <w:rsid w:val="007A589A"/>
    <w:rsid w:val="007B16E4"/>
    <w:rsid w:val="007B2EBB"/>
    <w:rsid w:val="007B72E8"/>
    <w:rsid w:val="007C238B"/>
    <w:rsid w:val="007C285E"/>
    <w:rsid w:val="007C5D1C"/>
    <w:rsid w:val="007C7D0A"/>
    <w:rsid w:val="007D53C0"/>
    <w:rsid w:val="007E6908"/>
    <w:rsid w:val="007F2B66"/>
    <w:rsid w:val="007F432B"/>
    <w:rsid w:val="007F48C8"/>
    <w:rsid w:val="007F70D5"/>
    <w:rsid w:val="00801FC6"/>
    <w:rsid w:val="00803F86"/>
    <w:rsid w:val="008062D4"/>
    <w:rsid w:val="00806ED7"/>
    <w:rsid w:val="008140CB"/>
    <w:rsid w:val="00815146"/>
    <w:rsid w:val="00817DBF"/>
    <w:rsid w:val="00820780"/>
    <w:rsid w:val="0082154C"/>
    <w:rsid w:val="008227D3"/>
    <w:rsid w:val="00825DD5"/>
    <w:rsid w:val="008262E1"/>
    <w:rsid w:val="00827A7C"/>
    <w:rsid w:val="0083015F"/>
    <w:rsid w:val="00830379"/>
    <w:rsid w:val="008308C3"/>
    <w:rsid w:val="008325E8"/>
    <w:rsid w:val="00832A3B"/>
    <w:rsid w:val="0085027D"/>
    <w:rsid w:val="00853A93"/>
    <w:rsid w:val="00854839"/>
    <w:rsid w:val="00855607"/>
    <w:rsid w:val="00857B90"/>
    <w:rsid w:val="00861B34"/>
    <w:rsid w:val="00862386"/>
    <w:rsid w:val="0086508F"/>
    <w:rsid w:val="00870CD7"/>
    <w:rsid w:val="00875794"/>
    <w:rsid w:val="00876C41"/>
    <w:rsid w:val="0088529B"/>
    <w:rsid w:val="00886C5C"/>
    <w:rsid w:val="00891F2C"/>
    <w:rsid w:val="00894616"/>
    <w:rsid w:val="008953B1"/>
    <w:rsid w:val="00897450"/>
    <w:rsid w:val="008A49E1"/>
    <w:rsid w:val="008B0E75"/>
    <w:rsid w:val="008B41E8"/>
    <w:rsid w:val="008B5553"/>
    <w:rsid w:val="008B6A46"/>
    <w:rsid w:val="008C4A3B"/>
    <w:rsid w:val="008C6362"/>
    <w:rsid w:val="008C6DB1"/>
    <w:rsid w:val="008D0DDF"/>
    <w:rsid w:val="008D133E"/>
    <w:rsid w:val="008D1459"/>
    <w:rsid w:val="008D33A7"/>
    <w:rsid w:val="008D3F8C"/>
    <w:rsid w:val="008E048C"/>
    <w:rsid w:val="008E17F9"/>
    <w:rsid w:val="008E1CD3"/>
    <w:rsid w:val="008E28EB"/>
    <w:rsid w:val="008F4361"/>
    <w:rsid w:val="008F7C02"/>
    <w:rsid w:val="00901613"/>
    <w:rsid w:val="009029D2"/>
    <w:rsid w:val="00903AE7"/>
    <w:rsid w:val="00903F72"/>
    <w:rsid w:val="0090433C"/>
    <w:rsid w:val="00905BB4"/>
    <w:rsid w:val="00906300"/>
    <w:rsid w:val="009075B4"/>
    <w:rsid w:val="0091371F"/>
    <w:rsid w:val="00915509"/>
    <w:rsid w:val="00916974"/>
    <w:rsid w:val="0092035F"/>
    <w:rsid w:val="00924017"/>
    <w:rsid w:val="0092435F"/>
    <w:rsid w:val="009278CD"/>
    <w:rsid w:val="009316A0"/>
    <w:rsid w:val="00936B70"/>
    <w:rsid w:val="00937A58"/>
    <w:rsid w:val="0094071B"/>
    <w:rsid w:val="00940FCE"/>
    <w:rsid w:val="00942272"/>
    <w:rsid w:val="00942B33"/>
    <w:rsid w:val="009446D1"/>
    <w:rsid w:val="0094570E"/>
    <w:rsid w:val="00947500"/>
    <w:rsid w:val="00952D3F"/>
    <w:rsid w:val="00952EEB"/>
    <w:rsid w:val="00953D64"/>
    <w:rsid w:val="009572E9"/>
    <w:rsid w:val="00962773"/>
    <w:rsid w:val="00962779"/>
    <w:rsid w:val="0096388D"/>
    <w:rsid w:val="00964594"/>
    <w:rsid w:val="00964F8A"/>
    <w:rsid w:val="00970530"/>
    <w:rsid w:val="0097473A"/>
    <w:rsid w:val="00975062"/>
    <w:rsid w:val="009751F4"/>
    <w:rsid w:val="0097589F"/>
    <w:rsid w:val="009769C0"/>
    <w:rsid w:val="009829C7"/>
    <w:rsid w:val="00983917"/>
    <w:rsid w:val="00983B5E"/>
    <w:rsid w:val="009866B3"/>
    <w:rsid w:val="009914E1"/>
    <w:rsid w:val="009915CB"/>
    <w:rsid w:val="00992B08"/>
    <w:rsid w:val="00993E7C"/>
    <w:rsid w:val="009A64B6"/>
    <w:rsid w:val="009A66A3"/>
    <w:rsid w:val="009B35F1"/>
    <w:rsid w:val="009B3E59"/>
    <w:rsid w:val="009B484E"/>
    <w:rsid w:val="009B642B"/>
    <w:rsid w:val="009B6515"/>
    <w:rsid w:val="009B7BE9"/>
    <w:rsid w:val="009C0281"/>
    <w:rsid w:val="009C106C"/>
    <w:rsid w:val="009C6860"/>
    <w:rsid w:val="009D0162"/>
    <w:rsid w:val="009D08A2"/>
    <w:rsid w:val="009D096D"/>
    <w:rsid w:val="009D1715"/>
    <w:rsid w:val="009D1B6B"/>
    <w:rsid w:val="009D42BA"/>
    <w:rsid w:val="009D61C8"/>
    <w:rsid w:val="009D72D0"/>
    <w:rsid w:val="009E05A8"/>
    <w:rsid w:val="009E5AD2"/>
    <w:rsid w:val="009E6080"/>
    <w:rsid w:val="009E69F8"/>
    <w:rsid w:val="009F0E71"/>
    <w:rsid w:val="009F2FAD"/>
    <w:rsid w:val="009F4BFE"/>
    <w:rsid w:val="009F59A0"/>
    <w:rsid w:val="00A01105"/>
    <w:rsid w:val="00A059DE"/>
    <w:rsid w:val="00A07441"/>
    <w:rsid w:val="00A07A13"/>
    <w:rsid w:val="00A10646"/>
    <w:rsid w:val="00A10FBD"/>
    <w:rsid w:val="00A11913"/>
    <w:rsid w:val="00A12914"/>
    <w:rsid w:val="00A13739"/>
    <w:rsid w:val="00A14C6B"/>
    <w:rsid w:val="00A15D4D"/>
    <w:rsid w:val="00A17835"/>
    <w:rsid w:val="00A217AD"/>
    <w:rsid w:val="00A24504"/>
    <w:rsid w:val="00A2590C"/>
    <w:rsid w:val="00A269EA"/>
    <w:rsid w:val="00A27D21"/>
    <w:rsid w:val="00A304D2"/>
    <w:rsid w:val="00A30A2E"/>
    <w:rsid w:val="00A31CB5"/>
    <w:rsid w:val="00A34F11"/>
    <w:rsid w:val="00A350EC"/>
    <w:rsid w:val="00A35321"/>
    <w:rsid w:val="00A354F2"/>
    <w:rsid w:val="00A3737A"/>
    <w:rsid w:val="00A37CD2"/>
    <w:rsid w:val="00A419FB"/>
    <w:rsid w:val="00A45666"/>
    <w:rsid w:val="00A467D8"/>
    <w:rsid w:val="00A5301B"/>
    <w:rsid w:val="00A56ED1"/>
    <w:rsid w:val="00A6163B"/>
    <w:rsid w:val="00A6404C"/>
    <w:rsid w:val="00A64D8B"/>
    <w:rsid w:val="00A659C3"/>
    <w:rsid w:val="00A665EC"/>
    <w:rsid w:val="00A66D73"/>
    <w:rsid w:val="00A723EA"/>
    <w:rsid w:val="00A72A0A"/>
    <w:rsid w:val="00A72DCC"/>
    <w:rsid w:val="00A73040"/>
    <w:rsid w:val="00A731D6"/>
    <w:rsid w:val="00A73B37"/>
    <w:rsid w:val="00A80A2A"/>
    <w:rsid w:val="00A84489"/>
    <w:rsid w:val="00A87CE4"/>
    <w:rsid w:val="00A9288C"/>
    <w:rsid w:val="00A93237"/>
    <w:rsid w:val="00A96143"/>
    <w:rsid w:val="00AA1FA6"/>
    <w:rsid w:val="00AA2CC1"/>
    <w:rsid w:val="00AA78FA"/>
    <w:rsid w:val="00AB1101"/>
    <w:rsid w:val="00AB222B"/>
    <w:rsid w:val="00AB378F"/>
    <w:rsid w:val="00AB51DC"/>
    <w:rsid w:val="00AD0C63"/>
    <w:rsid w:val="00AD2F44"/>
    <w:rsid w:val="00AD3728"/>
    <w:rsid w:val="00AD406E"/>
    <w:rsid w:val="00AD519F"/>
    <w:rsid w:val="00AD530D"/>
    <w:rsid w:val="00AD7B9D"/>
    <w:rsid w:val="00AE23EB"/>
    <w:rsid w:val="00AE26C2"/>
    <w:rsid w:val="00AE7E1B"/>
    <w:rsid w:val="00AF308B"/>
    <w:rsid w:val="00AF3A89"/>
    <w:rsid w:val="00AF5817"/>
    <w:rsid w:val="00B002C2"/>
    <w:rsid w:val="00B00B7F"/>
    <w:rsid w:val="00B0117E"/>
    <w:rsid w:val="00B0520A"/>
    <w:rsid w:val="00B057FB"/>
    <w:rsid w:val="00B07651"/>
    <w:rsid w:val="00B12709"/>
    <w:rsid w:val="00B1390C"/>
    <w:rsid w:val="00B140EF"/>
    <w:rsid w:val="00B15838"/>
    <w:rsid w:val="00B17CF8"/>
    <w:rsid w:val="00B17D04"/>
    <w:rsid w:val="00B216C7"/>
    <w:rsid w:val="00B22704"/>
    <w:rsid w:val="00B22F6B"/>
    <w:rsid w:val="00B242E7"/>
    <w:rsid w:val="00B3533D"/>
    <w:rsid w:val="00B37AC3"/>
    <w:rsid w:val="00B42DFA"/>
    <w:rsid w:val="00B44E8F"/>
    <w:rsid w:val="00B458A9"/>
    <w:rsid w:val="00B45927"/>
    <w:rsid w:val="00B45F79"/>
    <w:rsid w:val="00B47944"/>
    <w:rsid w:val="00B5335E"/>
    <w:rsid w:val="00B540E4"/>
    <w:rsid w:val="00B5668F"/>
    <w:rsid w:val="00B60984"/>
    <w:rsid w:val="00B63ADB"/>
    <w:rsid w:val="00B65223"/>
    <w:rsid w:val="00B6677C"/>
    <w:rsid w:val="00B66A8D"/>
    <w:rsid w:val="00B67AB7"/>
    <w:rsid w:val="00B70C1F"/>
    <w:rsid w:val="00B70FFF"/>
    <w:rsid w:val="00B736B0"/>
    <w:rsid w:val="00B73ED4"/>
    <w:rsid w:val="00B73F95"/>
    <w:rsid w:val="00B758F6"/>
    <w:rsid w:val="00B76E99"/>
    <w:rsid w:val="00B80E1A"/>
    <w:rsid w:val="00B91B4F"/>
    <w:rsid w:val="00B9548C"/>
    <w:rsid w:val="00BA10A5"/>
    <w:rsid w:val="00BA2A00"/>
    <w:rsid w:val="00BA2C73"/>
    <w:rsid w:val="00BA3B73"/>
    <w:rsid w:val="00BA3E28"/>
    <w:rsid w:val="00BA5594"/>
    <w:rsid w:val="00BA7CD9"/>
    <w:rsid w:val="00BB0CA6"/>
    <w:rsid w:val="00BB2172"/>
    <w:rsid w:val="00BB69D8"/>
    <w:rsid w:val="00BB6C1E"/>
    <w:rsid w:val="00BC0AF4"/>
    <w:rsid w:val="00BC43CC"/>
    <w:rsid w:val="00BD33DF"/>
    <w:rsid w:val="00BD56AB"/>
    <w:rsid w:val="00BD596B"/>
    <w:rsid w:val="00BE2E0D"/>
    <w:rsid w:val="00BE32C3"/>
    <w:rsid w:val="00BE3837"/>
    <w:rsid w:val="00BE7EC9"/>
    <w:rsid w:val="00BF298F"/>
    <w:rsid w:val="00BF4B5F"/>
    <w:rsid w:val="00BF6A4E"/>
    <w:rsid w:val="00C02C34"/>
    <w:rsid w:val="00C035E3"/>
    <w:rsid w:val="00C06978"/>
    <w:rsid w:val="00C10506"/>
    <w:rsid w:val="00C1065A"/>
    <w:rsid w:val="00C10791"/>
    <w:rsid w:val="00C122AC"/>
    <w:rsid w:val="00C15B98"/>
    <w:rsid w:val="00C160FE"/>
    <w:rsid w:val="00C16AAE"/>
    <w:rsid w:val="00C16BA7"/>
    <w:rsid w:val="00C175B8"/>
    <w:rsid w:val="00C37358"/>
    <w:rsid w:val="00C422A7"/>
    <w:rsid w:val="00C44178"/>
    <w:rsid w:val="00C4667A"/>
    <w:rsid w:val="00C500AF"/>
    <w:rsid w:val="00C50A20"/>
    <w:rsid w:val="00C52FCA"/>
    <w:rsid w:val="00C536CA"/>
    <w:rsid w:val="00C539BF"/>
    <w:rsid w:val="00C547B7"/>
    <w:rsid w:val="00C54DB3"/>
    <w:rsid w:val="00C56AD0"/>
    <w:rsid w:val="00C57047"/>
    <w:rsid w:val="00C623E8"/>
    <w:rsid w:val="00C6273F"/>
    <w:rsid w:val="00C64402"/>
    <w:rsid w:val="00C65B09"/>
    <w:rsid w:val="00C73CC9"/>
    <w:rsid w:val="00C8352D"/>
    <w:rsid w:val="00C8760B"/>
    <w:rsid w:val="00C90649"/>
    <w:rsid w:val="00C91893"/>
    <w:rsid w:val="00C932B5"/>
    <w:rsid w:val="00CA13DA"/>
    <w:rsid w:val="00CA1A2D"/>
    <w:rsid w:val="00CA1D26"/>
    <w:rsid w:val="00CA729D"/>
    <w:rsid w:val="00CA7D5D"/>
    <w:rsid w:val="00CB038F"/>
    <w:rsid w:val="00CB1F80"/>
    <w:rsid w:val="00CB484F"/>
    <w:rsid w:val="00CB6F6B"/>
    <w:rsid w:val="00CC030B"/>
    <w:rsid w:val="00CC2623"/>
    <w:rsid w:val="00CC2AD3"/>
    <w:rsid w:val="00CC3142"/>
    <w:rsid w:val="00CC34E5"/>
    <w:rsid w:val="00CD5378"/>
    <w:rsid w:val="00CD7EDA"/>
    <w:rsid w:val="00CE487E"/>
    <w:rsid w:val="00CE4D2A"/>
    <w:rsid w:val="00CE5AA6"/>
    <w:rsid w:val="00CE75DB"/>
    <w:rsid w:val="00CF021C"/>
    <w:rsid w:val="00CF19F1"/>
    <w:rsid w:val="00CF78BC"/>
    <w:rsid w:val="00D02F2B"/>
    <w:rsid w:val="00D1216F"/>
    <w:rsid w:val="00D16DAC"/>
    <w:rsid w:val="00D2011C"/>
    <w:rsid w:val="00D2326A"/>
    <w:rsid w:val="00D23EC0"/>
    <w:rsid w:val="00D242C5"/>
    <w:rsid w:val="00D276DE"/>
    <w:rsid w:val="00D3369E"/>
    <w:rsid w:val="00D363A1"/>
    <w:rsid w:val="00D374F6"/>
    <w:rsid w:val="00D415A3"/>
    <w:rsid w:val="00D422BF"/>
    <w:rsid w:val="00D433A2"/>
    <w:rsid w:val="00D54CA2"/>
    <w:rsid w:val="00D5717A"/>
    <w:rsid w:val="00D609F2"/>
    <w:rsid w:val="00D616F5"/>
    <w:rsid w:val="00D617AB"/>
    <w:rsid w:val="00D61E42"/>
    <w:rsid w:val="00D64479"/>
    <w:rsid w:val="00D669EB"/>
    <w:rsid w:val="00D700A7"/>
    <w:rsid w:val="00D703DB"/>
    <w:rsid w:val="00D73B3D"/>
    <w:rsid w:val="00D823E2"/>
    <w:rsid w:val="00D82CBC"/>
    <w:rsid w:val="00D82FF0"/>
    <w:rsid w:val="00D85152"/>
    <w:rsid w:val="00D90702"/>
    <w:rsid w:val="00D91E2C"/>
    <w:rsid w:val="00DA047C"/>
    <w:rsid w:val="00DA1DE9"/>
    <w:rsid w:val="00DA22D9"/>
    <w:rsid w:val="00DA68BA"/>
    <w:rsid w:val="00DA768E"/>
    <w:rsid w:val="00DB15C0"/>
    <w:rsid w:val="00DB1AA2"/>
    <w:rsid w:val="00DB2651"/>
    <w:rsid w:val="00DB4425"/>
    <w:rsid w:val="00DB5666"/>
    <w:rsid w:val="00DC0027"/>
    <w:rsid w:val="00DC325E"/>
    <w:rsid w:val="00DC3407"/>
    <w:rsid w:val="00DC4CC9"/>
    <w:rsid w:val="00DC5D07"/>
    <w:rsid w:val="00DD0D6D"/>
    <w:rsid w:val="00DD31DD"/>
    <w:rsid w:val="00DD36AE"/>
    <w:rsid w:val="00DE0CC4"/>
    <w:rsid w:val="00DE3095"/>
    <w:rsid w:val="00DF31DD"/>
    <w:rsid w:val="00DF55FD"/>
    <w:rsid w:val="00DF6517"/>
    <w:rsid w:val="00DF6A0A"/>
    <w:rsid w:val="00E03FA5"/>
    <w:rsid w:val="00E0684A"/>
    <w:rsid w:val="00E06CE8"/>
    <w:rsid w:val="00E07062"/>
    <w:rsid w:val="00E10B23"/>
    <w:rsid w:val="00E14F07"/>
    <w:rsid w:val="00E150B6"/>
    <w:rsid w:val="00E2424A"/>
    <w:rsid w:val="00E242A1"/>
    <w:rsid w:val="00E25972"/>
    <w:rsid w:val="00E30445"/>
    <w:rsid w:val="00E335CC"/>
    <w:rsid w:val="00E3581A"/>
    <w:rsid w:val="00E4553D"/>
    <w:rsid w:val="00E4658D"/>
    <w:rsid w:val="00E51E44"/>
    <w:rsid w:val="00E52313"/>
    <w:rsid w:val="00E5255D"/>
    <w:rsid w:val="00E54B98"/>
    <w:rsid w:val="00E56CFB"/>
    <w:rsid w:val="00E57D74"/>
    <w:rsid w:val="00E61E5B"/>
    <w:rsid w:val="00E660AB"/>
    <w:rsid w:val="00E6678D"/>
    <w:rsid w:val="00E73A1A"/>
    <w:rsid w:val="00E75147"/>
    <w:rsid w:val="00E75213"/>
    <w:rsid w:val="00E75BE4"/>
    <w:rsid w:val="00E8000C"/>
    <w:rsid w:val="00E8144C"/>
    <w:rsid w:val="00E821EF"/>
    <w:rsid w:val="00E8233F"/>
    <w:rsid w:val="00E84C3B"/>
    <w:rsid w:val="00E86F66"/>
    <w:rsid w:val="00E9020A"/>
    <w:rsid w:val="00E90CEF"/>
    <w:rsid w:val="00E919BA"/>
    <w:rsid w:val="00E939AB"/>
    <w:rsid w:val="00E94557"/>
    <w:rsid w:val="00E9520F"/>
    <w:rsid w:val="00EA2329"/>
    <w:rsid w:val="00EA37A5"/>
    <w:rsid w:val="00EA415C"/>
    <w:rsid w:val="00EA4DD7"/>
    <w:rsid w:val="00EB72E3"/>
    <w:rsid w:val="00EB789C"/>
    <w:rsid w:val="00EB7D3A"/>
    <w:rsid w:val="00ED26FA"/>
    <w:rsid w:val="00ED2EA1"/>
    <w:rsid w:val="00ED3FD0"/>
    <w:rsid w:val="00ED6C10"/>
    <w:rsid w:val="00EE014F"/>
    <w:rsid w:val="00EE04B7"/>
    <w:rsid w:val="00EE1992"/>
    <w:rsid w:val="00EE32B3"/>
    <w:rsid w:val="00EE7417"/>
    <w:rsid w:val="00EF0D92"/>
    <w:rsid w:val="00EF56E1"/>
    <w:rsid w:val="00EF647A"/>
    <w:rsid w:val="00F00EAF"/>
    <w:rsid w:val="00F03585"/>
    <w:rsid w:val="00F0389F"/>
    <w:rsid w:val="00F058F7"/>
    <w:rsid w:val="00F05A11"/>
    <w:rsid w:val="00F13E6B"/>
    <w:rsid w:val="00F14B21"/>
    <w:rsid w:val="00F23C09"/>
    <w:rsid w:val="00F26778"/>
    <w:rsid w:val="00F301A7"/>
    <w:rsid w:val="00F31DF3"/>
    <w:rsid w:val="00F326FF"/>
    <w:rsid w:val="00F35FA5"/>
    <w:rsid w:val="00F4207A"/>
    <w:rsid w:val="00F4472C"/>
    <w:rsid w:val="00F468CE"/>
    <w:rsid w:val="00F5388C"/>
    <w:rsid w:val="00F56682"/>
    <w:rsid w:val="00F579F4"/>
    <w:rsid w:val="00F63D6B"/>
    <w:rsid w:val="00F67280"/>
    <w:rsid w:val="00F70FAA"/>
    <w:rsid w:val="00F72BE3"/>
    <w:rsid w:val="00F73EC0"/>
    <w:rsid w:val="00F75C0F"/>
    <w:rsid w:val="00F7731B"/>
    <w:rsid w:val="00F8115F"/>
    <w:rsid w:val="00F82316"/>
    <w:rsid w:val="00F86B03"/>
    <w:rsid w:val="00F86CF0"/>
    <w:rsid w:val="00F942BB"/>
    <w:rsid w:val="00F9440C"/>
    <w:rsid w:val="00F97653"/>
    <w:rsid w:val="00FA0A59"/>
    <w:rsid w:val="00FB0AA3"/>
    <w:rsid w:val="00FB22C2"/>
    <w:rsid w:val="00FB736C"/>
    <w:rsid w:val="00FC1F28"/>
    <w:rsid w:val="00FC308F"/>
    <w:rsid w:val="00FC4814"/>
    <w:rsid w:val="00FC6F3C"/>
    <w:rsid w:val="00FD4DD8"/>
    <w:rsid w:val="00FD7500"/>
    <w:rsid w:val="00FE0235"/>
    <w:rsid w:val="00FE060E"/>
    <w:rsid w:val="00FE16AA"/>
    <w:rsid w:val="00FE2C27"/>
    <w:rsid w:val="00FE59D9"/>
    <w:rsid w:val="00FE6512"/>
    <w:rsid w:val="00FF2BEF"/>
    <w:rsid w:val="00FF3FBF"/>
    <w:rsid w:val="00FF4CE7"/>
    <w:rsid w:val="00FF53D5"/>
    <w:rsid w:val="00FF563D"/>
    <w:rsid w:val="0548086C"/>
    <w:rsid w:val="10FF6F4A"/>
    <w:rsid w:val="15B60BE8"/>
    <w:rsid w:val="1B2DD5D6"/>
    <w:rsid w:val="1B8D2604"/>
    <w:rsid w:val="1E3D409C"/>
    <w:rsid w:val="208366E4"/>
    <w:rsid w:val="230DE15E"/>
    <w:rsid w:val="286A9C98"/>
    <w:rsid w:val="2D43E4FA"/>
    <w:rsid w:val="3D6DB3D6"/>
    <w:rsid w:val="43801469"/>
    <w:rsid w:val="51CC5F4F"/>
    <w:rsid w:val="59DA6D4B"/>
    <w:rsid w:val="60F0BE49"/>
    <w:rsid w:val="61134A48"/>
    <w:rsid w:val="6BC628B6"/>
    <w:rsid w:val="73963956"/>
    <w:rsid w:val="7508937E"/>
    <w:rsid w:val="75CFD710"/>
    <w:rsid w:val="76E9FE7E"/>
    <w:rsid w:val="7AAD774F"/>
    <w:rsid w:val="7C828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1326"/>
  <w15:chartTrackingRefBased/>
  <w15:docId w15:val="{F7EAB7AD-11A3-4F42-84F7-0D9EBEDD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340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669F"/>
    <w:pPr>
      <w:keepNext/>
      <w:keepLines/>
      <w:widowControl/>
      <w:spacing w:before="240" w:line="259" w:lineRule="auto"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Heading2">
    <w:name w:val="heading 2"/>
    <w:basedOn w:val="Normal"/>
    <w:next w:val="BodyText"/>
    <w:link w:val="Heading2Char"/>
    <w:qFormat/>
    <w:rsid w:val="008062D4"/>
    <w:pPr>
      <w:keepNext/>
      <w:widowControl/>
      <w:tabs>
        <w:tab w:val="num" w:pos="576"/>
      </w:tabs>
      <w:suppressAutoHyphens/>
      <w:spacing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DC3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BodyText"/>
    <w:link w:val="Heading4Char"/>
    <w:qFormat/>
    <w:rsid w:val="008062D4"/>
    <w:pPr>
      <w:keepNext/>
      <w:widowControl/>
      <w:tabs>
        <w:tab w:val="num" w:pos="864"/>
      </w:tabs>
      <w:suppressAutoHyphens/>
      <w:spacing w:line="10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DC3407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DC340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07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0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C3407"/>
    <w:rPr>
      <w:b/>
      <w:bCs/>
    </w:rPr>
  </w:style>
  <w:style w:type="paragraph" w:customStyle="1" w:styleId="Default">
    <w:name w:val="Default"/>
    <w:rsid w:val="00DC34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rsid w:val="00DC3407"/>
    <w:rPr>
      <w:color w:val="808080"/>
    </w:rPr>
  </w:style>
  <w:style w:type="paragraph" w:customStyle="1" w:styleId="MarginText">
    <w:name w:val="Margin Text"/>
    <w:basedOn w:val="BodyText"/>
    <w:rsid w:val="00DC3407"/>
    <w:pPr>
      <w:widowControl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utline1">
    <w:name w:val="Outline1"/>
    <w:basedOn w:val="Normal"/>
    <w:next w:val="Normal"/>
    <w:rsid w:val="00DC3407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DC3407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C3407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C3407"/>
    <w:pPr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669F"/>
    <w:rPr>
      <w:rFonts w:eastAsiaTheme="majorEastAsia" w:cstheme="minorHAnsi"/>
      <w:b/>
      <w:sz w:val="48"/>
      <w:szCs w:val="4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C340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3407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DC3407"/>
    <w:pPr>
      <w:widowControl/>
      <w:tabs>
        <w:tab w:val="left" w:pos="880"/>
        <w:tab w:val="right" w:leader="dot" w:pos="9498"/>
      </w:tabs>
      <w:ind w:left="426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407"/>
  </w:style>
  <w:style w:type="paragraph" w:styleId="Footer">
    <w:name w:val="footer"/>
    <w:basedOn w:val="Normal"/>
    <w:link w:val="FooterChar"/>
    <w:uiPriority w:val="99"/>
    <w:unhideWhenUsed/>
    <w:rsid w:val="00931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A0"/>
  </w:style>
  <w:style w:type="character" w:styleId="Hyperlink">
    <w:name w:val="Hyperlink"/>
    <w:basedOn w:val="DefaultParagraphFont"/>
    <w:uiPriority w:val="99"/>
    <w:unhideWhenUsed/>
    <w:rsid w:val="000F6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F1"/>
    <w:rPr>
      <w:b/>
      <w:bCs/>
      <w:sz w:val="20"/>
      <w:szCs w:val="20"/>
    </w:rPr>
  </w:style>
  <w:style w:type="paragraph" w:styleId="ListParagraph">
    <w:name w:val="List Paragraph"/>
    <w:aliases w:val="Scriptoria bullet points,List Paragraph 1,Dot pt,F5 List Paragraph,List Paragraph1,No Spacing1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91B87"/>
    <w:pPr>
      <w:ind w:left="720"/>
      <w:contextualSpacing/>
    </w:pPr>
  </w:style>
  <w:style w:type="paragraph" w:styleId="List">
    <w:name w:val="List"/>
    <w:basedOn w:val="Normal"/>
    <w:rsid w:val="006519E3"/>
    <w:pPr>
      <w:widowControl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7D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Normal">
    <w:name w:val="BankNormal"/>
    <w:basedOn w:val="Normal"/>
    <w:rsid w:val="008953B1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8953B1"/>
    <w:pPr>
      <w:widowControl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39C"/>
    <w:rPr>
      <w:vertAlign w:val="superscript"/>
    </w:rPr>
  </w:style>
  <w:style w:type="paragraph" w:styleId="NoSpacing">
    <w:name w:val="No Spacing"/>
    <w:uiPriority w:val="1"/>
    <w:qFormat/>
    <w:rsid w:val="009769C0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8E17F9"/>
    <w:pPr>
      <w:spacing w:after="0" w:line="240" w:lineRule="auto"/>
    </w:pPr>
  </w:style>
  <w:style w:type="table" w:styleId="TableGrid">
    <w:name w:val="Table Grid"/>
    <w:basedOn w:val="TableNormal"/>
    <w:uiPriority w:val="59"/>
    <w:rsid w:val="0020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criptoria bullet points Char,List Paragraph 1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E75B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309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3095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50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70D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062D4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8062D4"/>
    <w:rPr>
      <w:rFonts w:ascii="Times New Roman" w:eastAsia="Times New Roman" w:hAnsi="Times New Roman" w:cs="Times New Roman"/>
      <w:b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F082423584146B8F96FEF6D61B9A4" ma:contentTypeVersion="3" ma:contentTypeDescription="Create a new document." ma:contentTypeScope="" ma:versionID="396e0da37f8f06dcfd704cbba5e62b3d">
  <xsd:schema xmlns:xsd="http://www.w3.org/2001/XMLSchema" xmlns:xs="http://www.w3.org/2001/XMLSchema" xmlns:p="http://schemas.microsoft.com/office/2006/metadata/properties" xmlns:ns2="f983a66f-4b1b-416a-9a37-e7e20322035b" targetNamespace="http://schemas.microsoft.com/office/2006/metadata/properties" ma:root="true" ma:fieldsID="921fdae2f1475989752ee0ab523097d1" ns2:_="">
    <xsd:import namespace="f983a66f-4b1b-416a-9a37-e7e203220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3a66f-4b1b-416a-9a37-e7e20322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263D1-3124-4D79-AE0B-936063D4D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68E84-531A-4553-9C33-81A2FA0B4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A6A9-919F-4AE2-94CA-BDBF143F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3a66f-4b1b-416a-9a37-e7e203220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79858-D9A0-4492-9954-8A3656385A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Links>
    <vt:vector size="12" baseType="variant">
      <vt:variant>
        <vt:i4>6881369</vt:i4>
      </vt:variant>
      <vt:variant>
        <vt:i4>3</vt:i4>
      </vt:variant>
      <vt:variant>
        <vt:i4>0</vt:i4>
      </vt:variant>
      <vt:variant>
        <vt:i4>5</vt:i4>
      </vt:variant>
      <vt:variant>
        <vt:lpwstr>mailto:shangan@khs.org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mailto:khsima@khs.org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Ștefan</dc:creator>
  <cp:keywords/>
  <dc:description/>
  <cp:lastModifiedBy>Ivanov, Stefan</cp:lastModifiedBy>
  <cp:revision>451</cp:revision>
  <dcterms:created xsi:type="dcterms:W3CDTF">2025-07-24T06:45:00Z</dcterms:created>
  <dcterms:modified xsi:type="dcterms:W3CDTF">2025-08-05T08:50:00Z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0x01010079AF082423584146B8F96FEF6D61B9A4</vt:lpwstr>
  </property>
</Properties>
</file>