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BD98" w14:textId="1586BC16" w:rsidR="008E305F" w:rsidRPr="00E91025" w:rsidRDefault="008E305F" w:rsidP="008E305F">
      <w:pPr>
        <w:ind w:left="1080"/>
        <w:jc w:val="both"/>
        <w:rPr>
          <w:rFonts w:eastAsiaTheme="minorHAnsi"/>
          <w:i/>
          <w:iCs/>
          <w:sz w:val="22"/>
          <w:szCs w:val="22"/>
          <w:lang w:val="ro-RO"/>
        </w:rPr>
      </w:pPr>
    </w:p>
    <w:p w14:paraId="75EC3573" w14:textId="77777777" w:rsidR="008E305F" w:rsidRPr="00E91025" w:rsidRDefault="008E305F" w:rsidP="008E305F">
      <w:pPr>
        <w:suppressAutoHyphens w:val="0"/>
        <w:spacing w:line="240" w:lineRule="auto"/>
        <w:ind w:right="-81"/>
        <w:jc w:val="center"/>
        <w:rPr>
          <w:rFonts w:eastAsia="Calibri"/>
          <w:b/>
          <w:bCs/>
          <w:kern w:val="0"/>
          <w:sz w:val="22"/>
          <w:szCs w:val="22"/>
          <w:lang w:val="ro-RO" w:eastAsia="en-US"/>
        </w:rPr>
      </w:pPr>
      <w:r w:rsidRPr="00E91025">
        <w:rPr>
          <w:rFonts w:eastAsia="Calibri"/>
          <w:b/>
          <w:bCs/>
          <w:kern w:val="0"/>
          <w:sz w:val="22"/>
          <w:szCs w:val="22"/>
          <w:lang w:val="ro-RO" w:eastAsia="en-US"/>
        </w:rPr>
        <w:t>Anexa 1</w:t>
      </w:r>
    </w:p>
    <w:p w14:paraId="01CB76B1" w14:textId="77777777" w:rsidR="008E305F" w:rsidRPr="00E91025" w:rsidRDefault="008E305F" w:rsidP="008E305F">
      <w:pPr>
        <w:spacing w:line="240" w:lineRule="auto"/>
        <w:ind w:left="709" w:right="203"/>
        <w:jc w:val="center"/>
        <w:rPr>
          <w:rFonts w:eastAsia="Calibri"/>
          <w:b/>
          <w:sz w:val="22"/>
          <w:szCs w:val="22"/>
          <w:lang w:val="ro-RO"/>
        </w:rPr>
      </w:pPr>
      <w:r w:rsidRPr="00E91025">
        <w:rPr>
          <w:rFonts w:eastAsia="Calibri"/>
          <w:b/>
          <w:sz w:val="22"/>
          <w:szCs w:val="22"/>
          <w:lang w:val="ro-RO"/>
        </w:rPr>
        <w:t xml:space="preserve">la TERMENI DE REFERINȚĂ </w:t>
      </w:r>
    </w:p>
    <w:p w14:paraId="759505CA" w14:textId="77777777" w:rsidR="008E305F" w:rsidRPr="00E91025" w:rsidRDefault="008E305F" w:rsidP="008E305F">
      <w:pPr>
        <w:spacing w:line="240" w:lineRule="auto"/>
        <w:ind w:left="709" w:right="203"/>
        <w:jc w:val="center"/>
        <w:rPr>
          <w:rFonts w:eastAsia="Calibri"/>
          <w:b/>
          <w:sz w:val="22"/>
          <w:szCs w:val="22"/>
          <w:lang w:val="ro-RO"/>
        </w:rPr>
      </w:pPr>
      <w:r w:rsidRPr="00E91025">
        <w:rPr>
          <w:rFonts w:eastAsia="Calibri"/>
          <w:b/>
          <w:sz w:val="22"/>
          <w:szCs w:val="22"/>
          <w:lang w:val="ro-RO"/>
        </w:rPr>
        <w:t>pentru contractarea unui consultant/unei consultante pentru evaluarea medicală a copiilor din instituțiile rezidențiale</w:t>
      </w:r>
    </w:p>
    <w:p w14:paraId="710C1E01" w14:textId="77777777" w:rsidR="008E305F" w:rsidRPr="00E91025" w:rsidRDefault="008E305F" w:rsidP="008E305F">
      <w:pPr>
        <w:spacing w:line="240" w:lineRule="auto"/>
        <w:ind w:left="1134" w:right="203"/>
        <w:jc w:val="center"/>
        <w:rPr>
          <w:b/>
          <w:sz w:val="22"/>
          <w:szCs w:val="22"/>
          <w:lang w:val="ro-RO"/>
        </w:rPr>
      </w:pPr>
    </w:p>
    <w:p w14:paraId="78E7F46F" w14:textId="77777777" w:rsidR="008E305F" w:rsidRPr="00E91025" w:rsidRDefault="008E305F" w:rsidP="008E305F">
      <w:pPr>
        <w:jc w:val="center"/>
        <w:rPr>
          <w:b/>
          <w:sz w:val="22"/>
          <w:szCs w:val="22"/>
          <w:lang w:val="ro-RO"/>
        </w:rPr>
      </w:pPr>
      <w:r w:rsidRPr="00E91025">
        <w:rPr>
          <w:b/>
          <w:sz w:val="22"/>
          <w:szCs w:val="22"/>
          <w:lang w:val="ro-RO"/>
        </w:rPr>
        <w:t>OFERTA FINANCIARĂ</w:t>
      </w:r>
    </w:p>
    <w:tbl>
      <w:tblPr>
        <w:tblStyle w:val="TableGrid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992"/>
        <w:gridCol w:w="1417"/>
      </w:tblGrid>
      <w:tr w:rsidR="008E305F" w:rsidRPr="00E91025" w14:paraId="1A40CB27" w14:textId="77777777" w:rsidTr="00DF3CA6">
        <w:tc>
          <w:tcPr>
            <w:tcW w:w="709" w:type="dxa"/>
            <w:shd w:val="clear" w:color="auto" w:fill="C1E4F5" w:themeFill="accent1" w:themeFillTint="33"/>
          </w:tcPr>
          <w:p w14:paraId="75995210" w14:textId="77777777" w:rsidR="008E305F" w:rsidRPr="00E91025" w:rsidRDefault="008E305F" w:rsidP="00DF3CA6">
            <w:pPr>
              <w:jc w:val="center"/>
              <w:rPr>
                <w:b/>
                <w:lang w:val="ro-RO"/>
              </w:rPr>
            </w:pPr>
            <w:proofErr w:type="spellStart"/>
            <w:r w:rsidRPr="00E91025">
              <w:rPr>
                <w:b/>
                <w:lang w:val="ro-RO"/>
              </w:rPr>
              <w:t>Nr.r</w:t>
            </w:r>
            <w:proofErr w:type="spellEnd"/>
            <w:r w:rsidRPr="00E91025">
              <w:rPr>
                <w:b/>
                <w:lang w:val="ro-RO"/>
              </w:rPr>
              <w:t>.</w:t>
            </w:r>
          </w:p>
        </w:tc>
        <w:tc>
          <w:tcPr>
            <w:tcW w:w="5103" w:type="dxa"/>
            <w:shd w:val="clear" w:color="auto" w:fill="C1E4F5" w:themeFill="accent1" w:themeFillTint="33"/>
          </w:tcPr>
          <w:p w14:paraId="15EE26E0" w14:textId="77777777" w:rsidR="008E305F" w:rsidRPr="00E91025" w:rsidRDefault="008E305F" w:rsidP="00DF3CA6">
            <w:pPr>
              <w:jc w:val="center"/>
              <w:rPr>
                <w:b/>
                <w:lang w:val="ro-RO"/>
              </w:rPr>
            </w:pPr>
            <w:r w:rsidRPr="00E91025">
              <w:rPr>
                <w:b/>
                <w:lang w:val="ro-RO"/>
              </w:rPr>
              <w:t xml:space="preserve">Activități </w:t>
            </w:r>
          </w:p>
        </w:tc>
        <w:tc>
          <w:tcPr>
            <w:tcW w:w="1418" w:type="dxa"/>
            <w:shd w:val="clear" w:color="auto" w:fill="C1E4F5" w:themeFill="accent1" w:themeFillTint="33"/>
          </w:tcPr>
          <w:p w14:paraId="6C562AFA" w14:textId="77777777" w:rsidR="008E305F" w:rsidRPr="00E91025" w:rsidRDefault="008E305F" w:rsidP="00DF3CA6">
            <w:pPr>
              <w:jc w:val="center"/>
              <w:rPr>
                <w:b/>
                <w:lang w:val="ro-RO"/>
              </w:rPr>
            </w:pPr>
            <w:r w:rsidRPr="00E91025">
              <w:rPr>
                <w:b/>
                <w:lang w:val="ro-RO"/>
              </w:rPr>
              <w:t>Livrabile</w:t>
            </w:r>
          </w:p>
        </w:tc>
        <w:tc>
          <w:tcPr>
            <w:tcW w:w="992" w:type="dxa"/>
            <w:shd w:val="clear" w:color="auto" w:fill="C1E4F5" w:themeFill="accent1" w:themeFillTint="33"/>
          </w:tcPr>
          <w:p w14:paraId="40BB9D39" w14:textId="77777777" w:rsidR="008E305F" w:rsidRPr="00E91025" w:rsidRDefault="008E305F" w:rsidP="00DF3CA6">
            <w:pPr>
              <w:jc w:val="center"/>
              <w:rPr>
                <w:b/>
                <w:lang w:val="ro-RO"/>
              </w:rPr>
            </w:pPr>
            <w:r w:rsidRPr="00E91025">
              <w:rPr>
                <w:b/>
                <w:lang w:val="ro-RO"/>
              </w:rPr>
              <w:t>Număr zile consultanță</w:t>
            </w:r>
          </w:p>
        </w:tc>
        <w:tc>
          <w:tcPr>
            <w:tcW w:w="1417" w:type="dxa"/>
            <w:shd w:val="clear" w:color="auto" w:fill="C1E4F5" w:themeFill="accent1" w:themeFillTint="33"/>
          </w:tcPr>
          <w:p w14:paraId="788B7CD4" w14:textId="77777777" w:rsidR="008E305F" w:rsidRPr="00E91025" w:rsidRDefault="008E305F" w:rsidP="00DF3CA6">
            <w:pPr>
              <w:jc w:val="center"/>
              <w:rPr>
                <w:b/>
                <w:lang w:val="ro-RO"/>
              </w:rPr>
            </w:pPr>
            <w:r w:rsidRPr="00E91025">
              <w:rPr>
                <w:b/>
                <w:lang w:val="ro-RO"/>
              </w:rPr>
              <w:t>Costul zilelor de consultanță, LEI, cu toate taxele incluse</w:t>
            </w:r>
          </w:p>
        </w:tc>
      </w:tr>
      <w:tr w:rsidR="008E305F" w:rsidRPr="00E91025" w14:paraId="5778B004" w14:textId="77777777" w:rsidTr="00DF3CA6">
        <w:tc>
          <w:tcPr>
            <w:tcW w:w="709" w:type="dxa"/>
          </w:tcPr>
          <w:p w14:paraId="42BE4DA4" w14:textId="77777777" w:rsidR="008E305F" w:rsidRPr="00E91025" w:rsidRDefault="008E305F" w:rsidP="00DF3CA6">
            <w:pPr>
              <w:jc w:val="both"/>
              <w:rPr>
                <w:lang w:val="ro-RO"/>
              </w:rPr>
            </w:pPr>
            <w:r w:rsidRPr="00E91025">
              <w:rPr>
                <w:lang w:val="ro-RO"/>
              </w:rPr>
              <w:t>1</w:t>
            </w:r>
          </w:p>
        </w:tc>
        <w:tc>
          <w:tcPr>
            <w:tcW w:w="5103" w:type="dxa"/>
          </w:tcPr>
          <w:p w14:paraId="19B56871" w14:textId="77777777" w:rsidR="008E305F" w:rsidRPr="00E91025" w:rsidRDefault="008E305F" w:rsidP="00DF3CA6">
            <w:pPr>
              <w:rPr>
                <w:lang w:val="ro-RO"/>
              </w:rPr>
            </w:pPr>
            <w:r w:rsidRPr="00E91025">
              <w:rPr>
                <w:lang w:val="ro-RO"/>
              </w:rPr>
              <w:t>Realizarea evaluării medicale a copiilor din instituțiile de îngrijire rezidențială care se subordonează ATAS Centru-Est și ATAS Sud-Vest. Completarea fișelor pe suport de hârtie pentru evaluarea medicală. Completarea bazei de date privind evaluarea medicală a copiilor.</w:t>
            </w:r>
          </w:p>
        </w:tc>
        <w:tc>
          <w:tcPr>
            <w:tcW w:w="1418" w:type="dxa"/>
          </w:tcPr>
          <w:p w14:paraId="5F74850D" w14:textId="77777777" w:rsidR="008E305F" w:rsidRPr="00E91025" w:rsidRDefault="008E305F" w:rsidP="00DF3CA6">
            <w:pPr>
              <w:jc w:val="both"/>
              <w:rPr>
                <w:lang w:val="ro-RO"/>
              </w:rPr>
            </w:pPr>
            <w:r w:rsidRPr="00E91025">
              <w:rPr>
                <w:lang w:val="ro-RO"/>
              </w:rPr>
              <w:t>Fișe de evaluare medicală completate. Baza de date completată.</w:t>
            </w:r>
          </w:p>
        </w:tc>
        <w:tc>
          <w:tcPr>
            <w:tcW w:w="992" w:type="dxa"/>
          </w:tcPr>
          <w:p w14:paraId="142120F0" w14:textId="77777777" w:rsidR="008E305F" w:rsidRPr="00E91025" w:rsidRDefault="008E305F" w:rsidP="00DF3CA6">
            <w:pPr>
              <w:spacing w:line="240" w:lineRule="auto"/>
              <w:contextualSpacing/>
              <w:jc w:val="center"/>
              <w:rPr>
                <w:lang w:val="ro-RO"/>
              </w:rPr>
            </w:pPr>
            <w:r w:rsidRPr="00E91025">
              <w:rPr>
                <w:lang w:val="ro-RO"/>
              </w:rPr>
              <w:t>38</w:t>
            </w:r>
          </w:p>
        </w:tc>
        <w:tc>
          <w:tcPr>
            <w:tcW w:w="1417" w:type="dxa"/>
          </w:tcPr>
          <w:p w14:paraId="55F9492A" w14:textId="77777777" w:rsidR="008E305F" w:rsidRPr="00E91025" w:rsidRDefault="008E305F" w:rsidP="00DF3CA6">
            <w:pPr>
              <w:ind w:left="-43"/>
              <w:jc w:val="center"/>
              <w:rPr>
                <w:lang w:val="ro-RO"/>
              </w:rPr>
            </w:pPr>
          </w:p>
        </w:tc>
      </w:tr>
      <w:tr w:rsidR="008E305F" w:rsidRPr="00E91025" w14:paraId="073440E5" w14:textId="77777777" w:rsidTr="00DF3CA6">
        <w:tc>
          <w:tcPr>
            <w:tcW w:w="709" w:type="dxa"/>
          </w:tcPr>
          <w:p w14:paraId="4C056889" w14:textId="77777777" w:rsidR="008E305F" w:rsidRPr="00E91025" w:rsidRDefault="008E305F" w:rsidP="00DF3CA6">
            <w:pPr>
              <w:jc w:val="both"/>
              <w:rPr>
                <w:lang w:val="ro-RO"/>
              </w:rPr>
            </w:pPr>
            <w:r w:rsidRPr="00E91025">
              <w:rPr>
                <w:lang w:val="ro-RO"/>
              </w:rPr>
              <w:t xml:space="preserve">2 </w:t>
            </w:r>
          </w:p>
        </w:tc>
        <w:tc>
          <w:tcPr>
            <w:tcW w:w="5103" w:type="dxa"/>
          </w:tcPr>
          <w:p w14:paraId="06883CDE" w14:textId="77777777" w:rsidR="008E305F" w:rsidRPr="00E91025" w:rsidRDefault="008E305F" w:rsidP="00DF3CA6">
            <w:pPr>
              <w:rPr>
                <w:lang w:val="ro-RO"/>
              </w:rPr>
            </w:pPr>
            <w:r w:rsidRPr="00E91025">
              <w:rPr>
                <w:lang w:val="ro-RO"/>
              </w:rPr>
              <w:t>Elaborarea rapoartelor lunare de activitate cu privire la serviciile prestate.</w:t>
            </w:r>
          </w:p>
        </w:tc>
        <w:tc>
          <w:tcPr>
            <w:tcW w:w="1418" w:type="dxa"/>
          </w:tcPr>
          <w:p w14:paraId="3393D61C" w14:textId="77777777" w:rsidR="008E305F" w:rsidRPr="00E91025" w:rsidRDefault="008E305F" w:rsidP="00DF3CA6">
            <w:pPr>
              <w:jc w:val="both"/>
              <w:rPr>
                <w:lang w:val="ro-RO"/>
              </w:rPr>
            </w:pPr>
            <w:r w:rsidRPr="00E91025">
              <w:rPr>
                <w:lang w:val="ro-RO"/>
              </w:rPr>
              <w:t>Rapoarte lunare de activitate elaborate.</w:t>
            </w:r>
          </w:p>
        </w:tc>
        <w:tc>
          <w:tcPr>
            <w:tcW w:w="992" w:type="dxa"/>
          </w:tcPr>
          <w:p w14:paraId="4989B242" w14:textId="77777777" w:rsidR="008E305F" w:rsidRPr="00E91025" w:rsidRDefault="008E305F" w:rsidP="00DF3CA6">
            <w:pPr>
              <w:spacing w:line="240" w:lineRule="auto"/>
              <w:contextualSpacing/>
              <w:jc w:val="center"/>
              <w:rPr>
                <w:lang w:val="ro-RO"/>
              </w:rPr>
            </w:pPr>
            <w:r w:rsidRPr="00E91025">
              <w:rPr>
                <w:lang w:val="ro-RO"/>
              </w:rPr>
              <w:t>2</w:t>
            </w:r>
          </w:p>
        </w:tc>
        <w:tc>
          <w:tcPr>
            <w:tcW w:w="1417" w:type="dxa"/>
          </w:tcPr>
          <w:p w14:paraId="42886FC2" w14:textId="77777777" w:rsidR="008E305F" w:rsidRPr="00E91025" w:rsidRDefault="008E305F" w:rsidP="00DF3CA6">
            <w:pPr>
              <w:ind w:left="-43"/>
              <w:jc w:val="center"/>
              <w:rPr>
                <w:lang w:val="ro-RO"/>
              </w:rPr>
            </w:pPr>
          </w:p>
        </w:tc>
      </w:tr>
      <w:tr w:rsidR="008E305F" w:rsidRPr="00E91025" w14:paraId="4E3B3FAE" w14:textId="77777777" w:rsidTr="00DF3CA6">
        <w:tc>
          <w:tcPr>
            <w:tcW w:w="709" w:type="dxa"/>
          </w:tcPr>
          <w:p w14:paraId="7AAA3561" w14:textId="77777777" w:rsidR="008E305F" w:rsidRPr="00E91025" w:rsidRDefault="008E305F" w:rsidP="00DF3CA6">
            <w:pPr>
              <w:jc w:val="both"/>
              <w:rPr>
                <w:lang w:val="ro-RO"/>
              </w:rPr>
            </w:pPr>
          </w:p>
        </w:tc>
        <w:tc>
          <w:tcPr>
            <w:tcW w:w="6521" w:type="dxa"/>
            <w:gridSpan w:val="2"/>
          </w:tcPr>
          <w:p w14:paraId="6ECEC02C" w14:textId="77777777" w:rsidR="008E305F" w:rsidRPr="00E91025" w:rsidRDefault="008E305F" w:rsidP="00DF3CA6">
            <w:pPr>
              <w:spacing w:before="100" w:beforeAutospacing="1" w:after="100" w:afterAutospacing="1" w:line="240" w:lineRule="auto"/>
              <w:contextualSpacing/>
              <w:jc w:val="right"/>
              <w:rPr>
                <w:b/>
                <w:bCs/>
                <w:lang w:val="ro-RO"/>
              </w:rPr>
            </w:pPr>
            <w:r w:rsidRPr="00E91025">
              <w:rPr>
                <w:b/>
                <w:bCs/>
                <w:lang w:val="ro-RO"/>
              </w:rPr>
              <w:t>TOTAL</w:t>
            </w:r>
          </w:p>
        </w:tc>
        <w:tc>
          <w:tcPr>
            <w:tcW w:w="992" w:type="dxa"/>
          </w:tcPr>
          <w:p w14:paraId="0CAF5498" w14:textId="77777777" w:rsidR="008E305F" w:rsidRPr="00E91025" w:rsidRDefault="008E305F" w:rsidP="00DF3CA6">
            <w:pPr>
              <w:spacing w:line="240" w:lineRule="auto"/>
              <w:contextualSpacing/>
              <w:jc w:val="center"/>
              <w:rPr>
                <w:b/>
                <w:bCs/>
                <w:lang w:val="ro-RO"/>
              </w:rPr>
            </w:pPr>
            <w:r w:rsidRPr="00E91025">
              <w:rPr>
                <w:b/>
                <w:bCs/>
                <w:lang w:val="ro-RO"/>
              </w:rPr>
              <w:t>40</w:t>
            </w:r>
          </w:p>
        </w:tc>
        <w:tc>
          <w:tcPr>
            <w:tcW w:w="1417" w:type="dxa"/>
          </w:tcPr>
          <w:p w14:paraId="3D4D0164" w14:textId="77777777" w:rsidR="008E305F" w:rsidRPr="00E91025" w:rsidRDefault="008E305F" w:rsidP="00DF3CA6">
            <w:pPr>
              <w:ind w:left="-43"/>
              <w:jc w:val="center"/>
              <w:rPr>
                <w:lang w:val="ro-RO"/>
              </w:rPr>
            </w:pPr>
          </w:p>
        </w:tc>
      </w:tr>
    </w:tbl>
    <w:p w14:paraId="5206D4B2" w14:textId="77777777" w:rsidR="008E305F" w:rsidRPr="00E91025" w:rsidRDefault="008E305F" w:rsidP="008E305F">
      <w:pPr>
        <w:spacing w:after="120"/>
        <w:ind w:left="426"/>
        <w:jc w:val="both"/>
        <w:rPr>
          <w:b/>
          <w:sz w:val="22"/>
          <w:szCs w:val="22"/>
          <w:lang w:val="ro-RO"/>
        </w:rPr>
      </w:pPr>
    </w:p>
    <w:p w14:paraId="6B1A8C60" w14:textId="77777777" w:rsidR="008E305F" w:rsidRPr="00E91025" w:rsidRDefault="008E305F" w:rsidP="008E305F">
      <w:pPr>
        <w:spacing w:after="120"/>
        <w:ind w:left="426"/>
        <w:jc w:val="both"/>
        <w:rPr>
          <w:b/>
          <w:sz w:val="22"/>
          <w:szCs w:val="22"/>
          <w:lang w:val="ro-RO"/>
        </w:rPr>
      </w:pPr>
    </w:p>
    <w:p w14:paraId="7488254D" w14:textId="77777777" w:rsidR="008E305F" w:rsidRPr="00E91025" w:rsidRDefault="008E305F" w:rsidP="008E305F">
      <w:pPr>
        <w:spacing w:after="120"/>
        <w:ind w:firstLine="142"/>
        <w:jc w:val="both"/>
        <w:rPr>
          <w:b/>
          <w:sz w:val="22"/>
          <w:szCs w:val="22"/>
          <w:lang w:val="ro-RO"/>
        </w:rPr>
      </w:pPr>
      <w:r w:rsidRPr="00E91025">
        <w:rPr>
          <w:b/>
          <w:sz w:val="22"/>
          <w:szCs w:val="22"/>
          <w:lang w:val="ro-RO"/>
        </w:rPr>
        <w:t>Numele, prenumele consultantului/consultantei ___________________</w:t>
      </w:r>
    </w:p>
    <w:p w14:paraId="260BE081" w14:textId="77777777" w:rsidR="008E305F" w:rsidRPr="00E91025" w:rsidRDefault="008E305F" w:rsidP="008E305F">
      <w:pPr>
        <w:spacing w:after="120"/>
        <w:ind w:firstLine="142"/>
        <w:jc w:val="both"/>
        <w:rPr>
          <w:b/>
          <w:sz w:val="22"/>
          <w:szCs w:val="22"/>
          <w:lang w:val="ro-RO"/>
        </w:rPr>
      </w:pPr>
      <w:r w:rsidRPr="00E91025">
        <w:rPr>
          <w:b/>
          <w:sz w:val="22"/>
          <w:szCs w:val="22"/>
          <w:lang w:val="ro-RO"/>
        </w:rPr>
        <w:t xml:space="preserve">Semnătura____________________  </w:t>
      </w:r>
    </w:p>
    <w:p w14:paraId="30B06D23" w14:textId="77777777" w:rsidR="008E305F" w:rsidRPr="00E91025" w:rsidRDefault="008E305F" w:rsidP="008E305F">
      <w:pPr>
        <w:shd w:val="clear" w:color="auto" w:fill="FFFFFF"/>
        <w:suppressAutoHyphens w:val="0"/>
        <w:spacing w:before="165" w:after="165" w:line="240" w:lineRule="auto"/>
        <w:ind w:left="142"/>
        <w:outlineLvl w:val="3"/>
        <w:rPr>
          <w:b/>
          <w:sz w:val="22"/>
          <w:szCs w:val="22"/>
          <w:lang w:val="ro-RO"/>
        </w:rPr>
      </w:pPr>
      <w:r w:rsidRPr="00E91025">
        <w:rPr>
          <w:b/>
          <w:sz w:val="22"/>
          <w:szCs w:val="22"/>
          <w:lang w:val="ro-RO"/>
        </w:rPr>
        <w:t>Data _______________________________</w:t>
      </w:r>
    </w:p>
    <w:p w14:paraId="7B579AFF" w14:textId="77777777" w:rsidR="008E305F" w:rsidRPr="00E91025" w:rsidRDefault="008E305F" w:rsidP="008E305F">
      <w:pPr>
        <w:shd w:val="clear" w:color="auto" w:fill="FFFFFF"/>
        <w:suppressAutoHyphens w:val="0"/>
        <w:spacing w:before="165" w:after="165" w:line="240" w:lineRule="auto"/>
        <w:jc w:val="center"/>
        <w:outlineLvl w:val="3"/>
        <w:rPr>
          <w:b/>
          <w:sz w:val="22"/>
          <w:szCs w:val="22"/>
          <w:lang w:val="ro-RO"/>
        </w:rPr>
      </w:pPr>
    </w:p>
    <w:p w14:paraId="6AE22D2F" w14:textId="02A69294" w:rsidR="008E305F" w:rsidRPr="00E91025" w:rsidRDefault="008E305F" w:rsidP="008E305F">
      <w:pPr>
        <w:suppressAutoHyphens w:val="0"/>
        <w:spacing w:line="240" w:lineRule="auto"/>
        <w:rPr>
          <w:color w:val="333333"/>
          <w:kern w:val="0"/>
          <w:sz w:val="22"/>
          <w:szCs w:val="22"/>
          <w:lang w:eastAsia="en-US"/>
        </w:rPr>
      </w:pPr>
    </w:p>
    <w:sectPr w:rsidR="008E305F" w:rsidRPr="00E91025" w:rsidSect="008E305F">
      <w:headerReference w:type="default" r:id="rId5"/>
      <w:footerReference w:type="default" r:id="rId6"/>
      <w:pgSz w:w="11906" w:h="16838"/>
      <w:pgMar w:top="2410" w:right="777" w:bottom="1134" w:left="720" w:header="227" w:footer="98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13C9" w14:textId="77777777" w:rsidR="008E305F" w:rsidRDefault="008E305F"/>
  <w:p w14:paraId="4EE2EAF3" w14:textId="77777777" w:rsidR="008E305F" w:rsidRPr="00DB678F" w:rsidRDefault="008E305F" w:rsidP="00C264C5">
    <w:pPr>
      <w:pStyle w:val="Footer"/>
      <w:jc w:val="right"/>
      <w:rPr>
        <w:rFonts w:ascii="Arial" w:hAnsi="Arial" w:cs="Arial"/>
        <w:sz w:val="16"/>
        <w:szCs w:val="16"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2E1DF7CA" wp14:editId="4EB7DBB8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237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7E750BCA" wp14:editId="6B523E70">
          <wp:simplePos x="0" y="0"/>
          <wp:positionH relativeFrom="margin">
            <wp:posOffset>811530</wp:posOffset>
          </wp:positionH>
          <wp:positionV relativeFrom="paragraph">
            <wp:posOffset>9238615</wp:posOffset>
          </wp:positionV>
          <wp:extent cx="767715" cy="569595"/>
          <wp:effectExtent l="0" t="0" r="0" b="0"/>
          <wp:wrapNone/>
          <wp:docPr id="238" name="Picture 1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D324AD8" wp14:editId="1D6E1990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239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442C9" w14:textId="77777777" w:rsidR="008E305F" w:rsidRDefault="008E305F" w:rsidP="00C264C5">
    <w:pPr>
      <w:pStyle w:val="Header"/>
      <w:jc w:val="right"/>
    </w:pPr>
  </w:p>
  <w:p w14:paraId="1E02FF13" w14:textId="77777777" w:rsidR="008E305F" w:rsidRPr="00DF6B14" w:rsidRDefault="008E305F" w:rsidP="00B00A05">
    <w:pPr>
      <w:pStyle w:val="Header"/>
      <w:jc w:val="center"/>
      <w:rPr>
        <w:lang w:val="ro-RO"/>
      </w:rPr>
    </w:pPr>
    <w:r w:rsidRPr="00C264C5">
      <w:rPr>
        <w:rFonts w:ascii="Arial" w:hAnsi="Arial" w:cs="Arial"/>
        <w:noProof/>
        <w:sz w:val="16"/>
        <w:szCs w:val="16"/>
        <w:lang w:eastAsia="en-US"/>
      </w:rPr>
      <w:drawing>
        <wp:inline distT="0" distB="0" distL="0" distR="0" wp14:anchorId="5714F46D" wp14:editId="59F1D8FB">
          <wp:extent cx="1028078" cy="839597"/>
          <wp:effectExtent l="0" t="0" r="635" b="0"/>
          <wp:docPr id="236" name="Picture 236" descr="C:\Users\Keystone\Desktop\LOGOURI PROIECT SSMB 2\KHS_Logo021_Moldova_Vertica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ystone\Desktop\LOGOURI PROIECT SSMB 2\KHS_Logo021_Moldova_Vertica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978" cy="855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721B"/>
    <w:multiLevelType w:val="multilevel"/>
    <w:tmpl w:val="118A393E"/>
    <w:lvl w:ilvl="0">
      <w:start w:val="1"/>
      <w:numFmt w:val="upperRoman"/>
      <w:lvlText w:val="%1."/>
      <w:lvlJc w:val="left"/>
      <w:pPr>
        <w:ind w:left="1854" w:hanging="720"/>
      </w:pPr>
      <w:rPr>
        <w:rFonts w:eastAsia="SimSun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23605E9C"/>
    <w:multiLevelType w:val="hybridMultilevel"/>
    <w:tmpl w:val="12CA394C"/>
    <w:lvl w:ilvl="0" w:tplc="7366AE9A">
      <w:start w:val="1"/>
      <w:numFmt w:val="decimal"/>
      <w:lvlText w:val="%1)"/>
      <w:lvlJc w:val="left"/>
      <w:pPr>
        <w:ind w:left="1854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4725D2"/>
    <w:multiLevelType w:val="hybridMultilevel"/>
    <w:tmpl w:val="D6A404B2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A47DFD"/>
    <w:multiLevelType w:val="hybridMultilevel"/>
    <w:tmpl w:val="8A7E6C26"/>
    <w:lvl w:ilvl="0" w:tplc="4958371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AE429F42">
      <w:start w:val="1"/>
      <w:numFmt w:val="lowerLetter"/>
      <w:lvlText w:val="%2."/>
      <w:lvlJc w:val="left"/>
      <w:pPr>
        <w:ind w:left="1440" w:hanging="360"/>
      </w:pPr>
    </w:lvl>
    <w:lvl w:ilvl="2" w:tplc="38DCA95C">
      <w:start w:val="1"/>
      <w:numFmt w:val="lowerRoman"/>
      <w:lvlText w:val="%3."/>
      <w:lvlJc w:val="right"/>
      <w:pPr>
        <w:ind w:left="2160" w:hanging="180"/>
      </w:pPr>
    </w:lvl>
    <w:lvl w:ilvl="3" w:tplc="A3CEA332">
      <w:start w:val="1"/>
      <w:numFmt w:val="decimal"/>
      <w:lvlText w:val="%4."/>
      <w:lvlJc w:val="left"/>
      <w:pPr>
        <w:ind w:left="2880" w:hanging="360"/>
      </w:pPr>
    </w:lvl>
    <w:lvl w:ilvl="4" w:tplc="2B8AC84C">
      <w:start w:val="1"/>
      <w:numFmt w:val="lowerLetter"/>
      <w:lvlText w:val="%5."/>
      <w:lvlJc w:val="left"/>
      <w:pPr>
        <w:ind w:left="3600" w:hanging="360"/>
      </w:pPr>
    </w:lvl>
    <w:lvl w:ilvl="5" w:tplc="7EC239FE">
      <w:start w:val="1"/>
      <w:numFmt w:val="lowerRoman"/>
      <w:lvlText w:val="%6."/>
      <w:lvlJc w:val="right"/>
      <w:pPr>
        <w:ind w:left="4320" w:hanging="180"/>
      </w:pPr>
    </w:lvl>
    <w:lvl w:ilvl="6" w:tplc="44EEB92A">
      <w:start w:val="1"/>
      <w:numFmt w:val="decimal"/>
      <w:lvlText w:val="%7."/>
      <w:lvlJc w:val="left"/>
      <w:pPr>
        <w:ind w:left="5040" w:hanging="360"/>
      </w:pPr>
    </w:lvl>
    <w:lvl w:ilvl="7" w:tplc="2CC6F3F8">
      <w:start w:val="1"/>
      <w:numFmt w:val="lowerLetter"/>
      <w:lvlText w:val="%8."/>
      <w:lvlJc w:val="left"/>
      <w:pPr>
        <w:ind w:left="5760" w:hanging="360"/>
      </w:pPr>
    </w:lvl>
    <w:lvl w:ilvl="8" w:tplc="F0B4E4EC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10039">
    <w:abstractNumId w:val="3"/>
  </w:num>
  <w:num w:numId="2" w16cid:durableId="369649531">
    <w:abstractNumId w:val="1"/>
  </w:num>
  <w:num w:numId="3" w16cid:durableId="1537309438">
    <w:abstractNumId w:val="0"/>
  </w:num>
  <w:num w:numId="4" w16cid:durableId="114493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5F"/>
    <w:rsid w:val="004133C6"/>
    <w:rsid w:val="00467059"/>
    <w:rsid w:val="006E1ACC"/>
    <w:rsid w:val="008E305F"/>
    <w:rsid w:val="00B759E3"/>
    <w:rsid w:val="00E30A04"/>
    <w:rsid w:val="00F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1C9B"/>
  <w15:chartTrackingRefBased/>
  <w15:docId w15:val="{E52DBACC-321D-436E-92E6-D380D42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5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E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E3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8E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0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0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0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0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05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E305F"/>
    <w:pPr>
      <w:jc w:val="both"/>
    </w:pPr>
  </w:style>
  <w:style w:type="character" w:customStyle="1" w:styleId="BodyTextChar">
    <w:name w:val="Body Text Char"/>
    <w:basedOn w:val="DefaultParagraphFont"/>
    <w:link w:val="BodyText"/>
    <w:rsid w:val="008E305F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8E305F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05F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8E305F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5F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NoSpacing">
    <w:name w:val="No Spacing"/>
    <w:uiPriority w:val="1"/>
    <w:qFormat/>
    <w:rsid w:val="008E305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</w:style>
  <w:style w:type="table" w:styleId="TableGrid">
    <w:name w:val="Table Grid"/>
    <w:basedOn w:val="TableNormal"/>
    <w:uiPriority w:val="59"/>
    <w:rsid w:val="008E305F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305F"/>
    <w:rPr>
      <w:color w:val="467886" w:themeColor="hyperlink"/>
      <w:u w:val="single"/>
    </w:rPr>
  </w:style>
  <w:style w:type="paragraph" w:customStyle="1" w:styleId="Outline1">
    <w:name w:val="Outline1"/>
    <w:basedOn w:val="Normal"/>
    <w:next w:val="Normal"/>
    <w:rsid w:val="008E305F"/>
    <w:pPr>
      <w:keepNext/>
      <w:tabs>
        <w:tab w:val="num" w:pos="360"/>
      </w:tabs>
      <w:suppressAutoHyphens w:val="0"/>
      <w:spacing w:before="240" w:line="240" w:lineRule="auto"/>
      <w:ind w:left="360" w:hanging="360"/>
    </w:pPr>
    <w:rPr>
      <w:kern w:val="28"/>
      <w:lang w:eastAsia="en-US"/>
    </w:rPr>
  </w:style>
  <w:style w:type="paragraph" w:customStyle="1" w:styleId="SectionVHeader">
    <w:name w:val="Section V. Header"/>
    <w:basedOn w:val="Normal"/>
    <w:rsid w:val="008E305F"/>
    <w:pPr>
      <w:suppressAutoHyphens w:val="0"/>
      <w:spacing w:line="240" w:lineRule="auto"/>
      <w:jc w:val="center"/>
    </w:pPr>
    <w:rPr>
      <w:b/>
      <w:kern w:val="0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2C223A8FB324095984AF238CFB1D4" ma:contentTypeVersion="9" ma:contentTypeDescription="Create a new document." ma:contentTypeScope="" ma:versionID="705f608c7f9c6ad75a71af3f7587bcc8">
  <xsd:schema xmlns:xsd="http://www.w3.org/2001/XMLSchema" xmlns:xs="http://www.w3.org/2001/XMLSchema" xmlns:p="http://schemas.microsoft.com/office/2006/metadata/properties" xmlns:ns2="2a3c472a-9511-49e5-b5b8-5f6f9ebf7919" targetNamespace="http://schemas.microsoft.com/office/2006/metadata/properties" ma:root="true" ma:fieldsID="832144fda61203b58f4eb8ed18070023" ns2:_="">
    <xsd:import namespace="2a3c472a-9511-49e5-b5b8-5f6f9ebf7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472a-9511-49e5-b5b8-5f6f9ebf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59dcba0-0479-499c-81c4-805516071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472a-9511-49e5-b5b8-5f6f9ebf79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5472B2-B67F-4BC5-9E29-57C9EE272B2F}"/>
</file>

<file path=customXml/itemProps2.xml><?xml version="1.0" encoding="utf-8"?>
<ds:datastoreItem xmlns:ds="http://schemas.openxmlformats.org/officeDocument/2006/customXml" ds:itemID="{E1FA3550-A948-450F-AB84-67057AA6054C}"/>
</file>

<file path=customXml/itemProps3.xml><?xml version="1.0" encoding="utf-8"?>
<ds:datastoreItem xmlns:ds="http://schemas.openxmlformats.org/officeDocument/2006/customXml" ds:itemID="{E942F85F-0669-4927-86B8-1C74EE1DA2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769</Characters>
  <Application>Microsoft Office Word</Application>
  <DocSecurity>0</DocSecurity>
  <Lines>33</Lines>
  <Paragraphs>9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Ciocan, Nicolae</dc:creator>
  <cp:keywords/>
  <dc:description/>
  <cp:lastModifiedBy>Ciocan, Nicolae</cp:lastModifiedBy>
  <cp:revision>1</cp:revision>
  <dcterms:created xsi:type="dcterms:W3CDTF">2025-05-16T14:45:00Z</dcterms:created>
  <dcterms:modified xsi:type="dcterms:W3CDTF">2025-05-16T14:47:00Z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0x010100BC32C223A8FB324095984AF238CFB1D4</vt:lpwstr>
  </property>
</Properties>
</file>