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F4726" w14:textId="77777777" w:rsidR="00F93AAA" w:rsidRDefault="00C843A8">
      <w:pPr>
        <w:jc w:val="center"/>
        <w:rPr>
          <w:b/>
          <w:color w:val="1F4E79"/>
          <w:sz w:val="44"/>
        </w:rPr>
      </w:pPr>
      <w:r>
        <w:rPr>
          <w:b/>
          <w:color w:val="1F4E79"/>
          <w:sz w:val="44"/>
        </w:rPr>
        <w:t>BID FORM</w:t>
      </w:r>
    </w:p>
    <w:p w14:paraId="179E869A" w14:textId="77777777" w:rsidR="0032231A" w:rsidRDefault="0032231A">
      <w:pPr>
        <w:jc w:val="cente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894"/>
        <w:gridCol w:w="6339"/>
      </w:tblGrid>
      <w:tr w:rsidR="0032231A" w:rsidRPr="003C70FD" w14:paraId="09127A66" w14:textId="77777777" w:rsidTr="002E784D">
        <w:trPr>
          <w:trHeight w:val="397"/>
          <w:jc w:val="center"/>
        </w:trPr>
        <w:tc>
          <w:tcPr>
            <w:tcW w:w="9233"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51C4E1AD" w14:textId="77777777" w:rsidR="0032231A" w:rsidRPr="003C70FD" w:rsidRDefault="0032231A" w:rsidP="002E784D">
            <w:pPr>
              <w:spacing w:after="0" w:line="280" w:lineRule="atLeast"/>
              <w:rPr>
                <w:rFonts w:ascii="Arial" w:eastAsia="Times New Roman" w:hAnsi="Arial" w:cs="Arial"/>
                <w:b/>
                <w:color w:val="FFFFFF"/>
                <w:sz w:val="20"/>
                <w:szCs w:val="20"/>
              </w:rPr>
            </w:pPr>
            <w:r w:rsidRPr="003C70FD">
              <w:rPr>
                <w:rFonts w:ascii="Arial" w:eastAsia="Times New Roman" w:hAnsi="Arial" w:cs="Arial"/>
                <w:b/>
                <w:color w:val="FFFFFF"/>
                <w:sz w:val="20"/>
                <w:szCs w:val="20"/>
              </w:rPr>
              <w:t>PUBLIC PROCUREMENT:</w:t>
            </w:r>
          </w:p>
        </w:tc>
      </w:tr>
      <w:tr w:rsidR="0032231A" w:rsidRPr="003C70FD" w14:paraId="2B8474E5" w14:textId="77777777" w:rsidTr="002E784D">
        <w:trPr>
          <w:trHeight w:val="540"/>
          <w:jc w:val="center"/>
        </w:trPr>
        <w:tc>
          <w:tcPr>
            <w:tcW w:w="28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EE58A6" w14:textId="0C4F4A66" w:rsidR="0032231A" w:rsidRPr="003C70FD" w:rsidRDefault="002A7BC9" w:rsidP="002E784D">
            <w:pPr>
              <w:spacing w:after="0" w:line="280" w:lineRule="atLeast"/>
              <w:ind w:left="57"/>
              <w:rPr>
                <w:rFonts w:ascii="Arial" w:eastAsia="Times New Roman" w:hAnsi="Arial" w:cs="Arial"/>
                <w:b/>
                <w:sz w:val="20"/>
                <w:szCs w:val="20"/>
              </w:rPr>
            </w:pPr>
            <w:r>
              <w:rPr>
                <w:rFonts w:ascii="Arial" w:eastAsia="Times New Roman" w:hAnsi="Arial" w:cs="Arial"/>
                <w:b/>
                <w:sz w:val="20"/>
                <w:szCs w:val="20"/>
              </w:rPr>
              <w:t>Title</w:t>
            </w:r>
            <w:r w:rsidR="0032231A" w:rsidRPr="003C70FD">
              <w:rPr>
                <w:rFonts w:ascii="Arial" w:eastAsia="Times New Roman" w:hAnsi="Arial" w:cs="Arial"/>
                <w:b/>
                <w:sz w:val="20"/>
                <w:szCs w:val="20"/>
              </w:rPr>
              <w:t>:</w:t>
            </w:r>
          </w:p>
        </w:tc>
        <w:tc>
          <w:tcPr>
            <w:tcW w:w="63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CB979E" w14:textId="76BDAC17" w:rsidR="0032231A" w:rsidRPr="00642C9F" w:rsidRDefault="002A7BC9" w:rsidP="002E784D">
            <w:pPr>
              <w:spacing w:after="0" w:line="280" w:lineRule="atLeast"/>
              <w:jc w:val="both"/>
              <w:rPr>
                <w:rFonts w:ascii="Arial" w:eastAsia="Times New Roman" w:hAnsi="Arial" w:cs="Arial"/>
                <w:b/>
                <w:color w:val="FF0000"/>
                <w:sz w:val="20"/>
                <w:szCs w:val="20"/>
              </w:rPr>
            </w:pPr>
            <w:r w:rsidRPr="002A7BC9">
              <w:rPr>
                <w:rFonts w:ascii="Arial" w:hAnsi="Arial" w:cs="Arial"/>
                <w:b/>
                <w:bCs/>
                <w:sz w:val="20"/>
                <w:szCs w:val="20"/>
              </w:rPr>
              <w:t>Implementation of a Media Campaign Promoting Social Work Education and Practice in Moldova</w:t>
            </w:r>
          </w:p>
        </w:tc>
      </w:tr>
    </w:tbl>
    <w:p w14:paraId="0DF1C1D1" w14:textId="77777777" w:rsidR="0032231A" w:rsidRDefault="0032231A">
      <w:pPr>
        <w:jc w:val="cente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894"/>
        <w:gridCol w:w="6339"/>
      </w:tblGrid>
      <w:tr w:rsidR="00456FD5" w:rsidRPr="003C70FD" w14:paraId="4D455480" w14:textId="77777777" w:rsidTr="002E784D">
        <w:trPr>
          <w:trHeight w:val="397"/>
          <w:jc w:val="center"/>
        </w:trPr>
        <w:tc>
          <w:tcPr>
            <w:tcW w:w="9233"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hideMark/>
          </w:tcPr>
          <w:p w14:paraId="3CBD8287" w14:textId="77777777" w:rsidR="00456FD5" w:rsidRPr="003C70FD" w:rsidRDefault="00456FD5" w:rsidP="002E784D">
            <w:pPr>
              <w:tabs>
                <w:tab w:val="left" w:pos="139"/>
              </w:tabs>
              <w:spacing w:after="0" w:line="280" w:lineRule="atLeast"/>
              <w:rPr>
                <w:rFonts w:ascii="Arial" w:eastAsia="Times New Roman" w:hAnsi="Arial" w:cs="Arial"/>
                <w:color w:val="FFFFFF"/>
                <w:sz w:val="20"/>
                <w:szCs w:val="20"/>
              </w:rPr>
            </w:pPr>
            <w:r w:rsidRPr="003C70FD">
              <w:rPr>
                <w:rFonts w:ascii="Arial" w:eastAsia="Times New Roman" w:hAnsi="Arial" w:cs="Arial"/>
                <w:b/>
                <w:bCs/>
                <w:color w:val="FFFFFF"/>
                <w:sz w:val="20"/>
                <w:szCs w:val="20"/>
              </w:rPr>
              <w:t>SUPPLIER:</w:t>
            </w:r>
          </w:p>
        </w:tc>
      </w:tr>
      <w:tr w:rsidR="00456FD5" w:rsidRPr="003C70FD" w14:paraId="11C9D53A" w14:textId="77777777" w:rsidTr="002E784D">
        <w:trPr>
          <w:trHeight w:val="510"/>
          <w:jc w:val="center"/>
        </w:trPr>
        <w:tc>
          <w:tcPr>
            <w:tcW w:w="28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C79C12" w14:textId="77777777" w:rsidR="00456FD5" w:rsidRPr="003C70FD" w:rsidRDefault="00456FD5" w:rsidP="002E784D">
            <w:pPr>
              <w:spacing w:after="0" w:line="280" w:lineRule="atLeast"/>
              <w:ind w:left="57"/>
              <w:rPr>
                <w:rFonts w:ascii="Arial" w:eastAsia="Times New Roman" w:hAnsi="Arial" w:cs="Arial"/>
                <w:sz w:val="20"/>
                <w:szCs w:val="20"/>
              </w:rPr>
            </w:pPr>
            <w:r w:rsidRPr="003C70FD">
              <w:rPr>
                <w:rFonts w:ascii="Arial" w:eastAsia="Times New Roman" w:hAnsi="Arial" w:cs="Arial"/>
                <w:sz w:val="20"/>
                <w:szCs w:val="20"/>
              </w:rPr>
              <w:t>Name:</w:t>
            </w:r>
          </w:p>
        </w:tc>
        <w:tc>
          <w:tcPr>
            <w:tcW w:w="63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BB5C1F" w14:textId="77777777" w:rsidR="00456FD5" w:rsidRPr="003C70FD" w:rsidRDefault="00456FD5" w:rsidP="002E784D">
            <w:pPr>
              <w:spacing w:after="0" w:line="280" w:lineRule="atLeast"/>
              <w:rPr>
                <w:rFonts w:ascii="Arial" w:eastAsia="Times New Roman" w:hAnsi="Arial" w:cs="Arial"/>
                <w:i/>
                <w:sz w:val="20"/>
                <w:szCs w:val="20"/>
                <w:lang w:eastAsia="cs-CZ"/>
              </w:rPr>
            </w:pPr>
            <w:r>
              <w:rPr>
                <w:rFonts w:ascii="Arial" w:eastAsia="Times New Roman" w:hAnsi="Arial" w:cs="Arial"/>
                <w:sz w:val="20"/>
                <w:szCs w:val="20"/>
                <w:highlight w:val="yellow"/>
                <w:lang w:eastAsia="cs-CZ"/>
              </w:rPr>
              <w:t>[TO BE ADDED BY THE SUPPLIER]</w:t>
            </w:r>
          </w:p>
        </w:tc>
      </w:tr>
      <w:tr w:rsidR="00456FD5" w:rsidRPr="003C70FD" w14:paraId="2A2DA7E7" w14:textId="77777777" w:rsidTr="002E784D">
        <w:trPr>
          <w:trHeight w:val="510"/>
          <w:jc w:val="center"/>
        </w:trPr>
        <w:tc>
          <w:tcPr>
            <w:tcW w:w="28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05BBE2" w14:textId="00A07C34" w:rsidR="00456FD5" w:rsidRPr="003C70FD" w:rsidRDefault="00456FD5" w:rsidP="002E784D">
            <w:pPr>
              <w:spacing w:after="0" w:line="280" w:lineRule="atLeast"/>
              <w:ind w:left="57"/>
              <w:rPr>
                <w:rFonts w:ascii="Arial" w:eastAsia="Times New Roman" w:hAnsi="Arial" w:cs="Arial"/>
                <w:sz w:val="20"/>
                <w:szCs w:val="20"/>
              </w:rPr>
            </w:pPr>
            <w:r>
              <w:rPr>
                <w:rFonts w:ascii="Arial" w:eastAsia="Times New Roman" w:hAnsi="Arial" w:cs="Arial"/>
                <w:sz w:val="20"/>
                <w:szCs w:val="20"/>
              </w:rPr>
              <w:t>Registered office</w:t>
            </w:r>
            <w:r w:rsidRPr="003C70FD">
              <w:rPr>
                <w:rFonts w:ascii="Arial" w:eastAsia="Times New Roman" w:hAnsi="Arial" w:cs="Arial"/>
                <w:sz w:val="20"/>
                <w:szCs w:val="20"/>
              </w:rPr>
              <w:t>:</w:t>
            </w:r>
          </w:p>
        </w:tc>
        <w:tc>
          <w:tcPr>
            <w:tcW w:w="63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058E38" w14:textId="77777777" w:rsidR="00456FD5" w:rsidRPr="003C70FD" w:rsidRDefault="00456FD5" w:rsidP="002E784D">
            <w:pPr>
              <w:spacing w:after="0" w:line="280" w:lineRule="atLeast"/>
              <w:rPr>
                <w:rFonts w:ascii="Arial" w:eastAsia="Times New Roman" w:hAnsi="Arial" w:cs="Arial"/>
                <w:sz w:val="20"/>
                <w:szCs w:val="20"/>
                <w:lang w:eastAsia="cs-CZ"/>
              </w:rPr>
            </w:pPr>
            <w:r>
              <w:rPr>
                <w:rFonts w:ascii="Arial" w:eastAsia="Times New Roman" w:hAnsi="Arial" w:cs="Arial"/>
                <w:sz w:val="20"/>
                <w:szCs w:val="20"/>
                <w:highlight w:val="yellow"/>
                <w:lang w:eastAsia="cs-CZ"/>
              </w:rPr>
              <w:t>[TO BE ADDED BY THE SUPPLIER]</w:t>
            </w:r>
          </w:p>
        </w:tc>
      </w:tr>
      <w:tr w:rsidR="00456FD5" w:rsidRPr="003C70FD" w14:paraId="73D968FA" w14:textId="77777777" w:rsidTr="002E784D">
        <w:trPr>
          <w:trHeight w:val="510"/>
          <w:jc w:val="center"/>
        </w:trPr>
        <w:tc>
          <w:tcPr>
            <w:tcW w:w="28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8F0D2E" w14:textId="6E232751" w:rsidR="00456FD5" w:rsidRPr="003C70FD" w:rsidRDefault="00901040" w:rsidP="00901040">
            <w:pPr>
              <w:spacing w:after="0" w:line="280" w:lineRule="atLeast"/>
              <w:rPr>
                <w:rFonts w:ascii="Arial" w:eastAsia="Times New Roman" w:hAnsi="Arial" w:cs="Arial"/>
                <w:sz w:val="20"/>
                <w:szCs w:val="20"/>
              </w:rPr>
            </w:pPr>
            <w:r>
              <w:rPr>
                <w:rFonts w:ascii="Arial" w:eastAsia="Times New Roman" w:hAnsi="Arial" w:cs="Arial"/>
                <w:sz w:val="20"/>
                <w:szCs w:val="20"/>
              </w:rPr>
              <w:t xml:space="preserve">Company </w:t>
            </w:r>
            <w:r w:rsidR="00456FD5" w:rsidRPr="003C70FD">
              <w:rPr>
                <w:rFonts w:ascii="Arial" w:eastAsia="Times New Roman" w:hAnsi="Arial" w:cs="Arial"/>
                <w:sz w:val="20"/>
                <w:szCs w:val="20"/>
              </w:rPr>
              <w:t>ID / IDNO:</w:t>
            </w:r>
          </w:p>
        </w:tc>
        <w:tc>
          <w:tcPr>
            <w:tcW w:w="63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F97A65" w14:textId="77777777" w:rsidR="00456FD5" w:rsidRPr="003C70FD" w:rsidRDefault="00456FD5" w:rsidP="002E784D">
            <w:pPr>
              <w:spacing w:after="0" w:line="280" w:lineRule="atLeast"/>
              <w:rPr>
                <w:rFonts w:ascii="Arial" w:eastAsia="Times New Roman" w:hAnsi="Arial" w:cs="Arial"/>
                <w:sz w:val="20"/>
                <w:szCs w:val="20"/>
                <w:lang w:eastAsia="cs-CZ"/>
              </w:rPr>
            </w:pPr>
            <w:r>
              <w:rPr>
                <w:rFonts w:ascii="Arial" w:eastAsia="Times New Roman" w:hAnsi="Arial" w:cs="Arial"/>
                <w:sz w:val="20"/>
                <w:szCs w:val="20"/>
                <w:highlight w:val="yellow"/>
                <w:lang w:eastAsia="cs-CZ"/>
              </w:rPr>
              <w:t>[TO BE ADDED BY THE SUPPLIER]</w:t>
            </w:r>
          </w:p>
        </w:tc>
      </w:tr>
      <w:tr w:rsidR="00456FD5" w:rsidRPr="003C70FD" w14:paraId="051B7BC8" w14:textId="77777777" w:rsidTr="002E784D">
        <w:trPr>
          <w:trHeight w:val="510"/>
          <w:jc w:val="center"/>
        </w:trPr>
        <w:tc>
          <w:tcPr>
            <w:tcW w:w="2894" w:type="dxa"/>
            <w:tcBorders>
              <w:top w:val="single" w:sz="4" w:space="0" w:color="auto"/>
              <w:left w:val="single" w:sz="4" w:space="0" w:color="auto"/>
              <w:bottom w:val="single" w:sz="4" w:space="0" w:color="auto"/>
              <w:right w:val="single" w:sz="4" w:space="0" w:color="auto"/>
            </w:tcBorders>
            <w:shd w:val="clear" w:color="auto" w:fill="FFFFFF"/>
            <w:vAlign w:val="center"/>
          </w:tcPr>
          <w:p w14:paraId="769D3B6C" w14:textId="77777777" w:rsidR="00456FD5" w:rsidRDefault="00456FD5" w:rsidP="002E784D">
            <w:pPr>
              <w:spacing w:after="0" w:line="280" w:lineRule="atLeast"/>
              <w:ind w:left="57"/>
              <w:rPr>
                <w:rFonts w:ascii="Arial" w:eastAsia="Times New Roman" w:hAnsi="Arial" w:cs="Arial"/>
                <w:sz w:val="20"/>
                <w:szCs w:val="20"/>
              </w:rPr>
            </w:pPr>
            <w:r>
              <w:rPr>
                <w:rFonts w:ascii="Arial" w:eastAsia="Times New Roman" w:hAnsi="Arial" w:cs="Arial"/>
                <w:sz w:val="20"/>
                <w:szCs w:val="20"/>
              </w:rPr>
              <w:t>Bank account number (IBAN):</w:t>
            </w:r>
          </w:p>
        </w:tc>
        <w:tc>
          <w:tcPr>
            <w:tcW w:w="6339" w:type="dxa"/>
            <w:tcBorders>
              <w:top w:val="single" w:sz="4" w:space="0" w:color="auto"/>
              <w:left w:val="single" w:sz="4" w:space="0" w:color="auto"/>
              <w:bottom w:val="single" w:sz="4" w:space="0" w:color="auto"/>
              <w:right w:val="single" w:sz="4" w:space="0" w:color="auto"/>
            </w:tcBorders>
            <w:shd w:val="clear" w:color="auto" w:fill="FFFFFF"/>
            <w:vAlign w:val="center"/>
          </w:tcPr>
          <w:p w14:paraId="08FDA123" w14:textId="77777777" w:rsidR="00456FD5" w:rsidRDefault="00456FD5" w:rsidP="002E784D">
            <w:pPr>
              <w:spacing w:after="0" w:line="280" w:lineRule="atLeast"/>
              <w:rPr>
                <w:rFonts w:ascii="Arial" w:eastAsia="Times New Roman" w:hAnsi="Arial" w:cs="Arial"/>
                <w:sz w:val="20"/>
                <w:szCs w:val="20"/>
                <w:highlight w:val="yellow"/>
                <w:lang w:eastAsia="cs-CZ"/>
              </w:rPr>
            </w:pPr>
            <w:r>
              <w:rPr>
                <w:rFonts w:ascii="Arial" w:eastAsia="Times New Roman" w:hAnsi="Arial" w:cs="Arial"/>
                <w:sz w:val="20"/>
                <w:szCs w:val="20"/>
                <w:highlight w:val="yellow"/>
                <w:lang w:eastAsia="cs-CZ"/>
              </w:rPr>
              <w:t>[TO BE ADDED BY THE SUPPLIER]</w:t>
            </w:r>
          </w:p>
        </w:tc>
      </w:tr>
      <w:tr w:rsidR="00456FD5" w:rsidRPr="003C70FD" w14:paraId="7A0C519E" w14:textId="77777777" w:rsidTr="002E784D">
        <w:trPr>
          <w:trHeight w:val="510"/>
          <w:jc w:val="center"/>
        </w:trPr>
        <w:tc>
          <w:tcPr>
            <w:tcW w:w="289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6866C0" w14:textId="3195EE00" w:rsidR="00456FD5" w:rsidRPr="003C70FD" w:rsidRDefault="00456FD5" w:rsidP="002E784D">
            <w:pPr>
              <w:spacing w:after="0" w:line="280" w:lineRule="atLeast"/>
              <w:ind w:left="57"/>
              <w:rPr>
                <w:rFonts w:ascii="Arial" w:eastAsia="Times New Roman" w:hAnsi="Arial" w:cs="Arial"/>
                <w:sz w:val="20"/>
                <w:szCs w:val="20"/>
              </w:rPr>
            </w:pPr>
            <w:r w:rsidRPr="003C70FD">
              <w:rPr>
                <w:rFonts w:ascii="Arial" w:eastAsia="Times New Roman" w:hAnsi="Arial" w:cs="Arial"/>
                <w:sz w:val="20"/>
                <w:szCs w:val="20"/>
              </w:rPr>
              <w:t xml:space="preserve">Person </w:t>
            </w:r>
            <w:proofErr w:type="spellStart"/>
            <w:r w:rsidRPr="003C70FD">
              <w:rPr>
                <w:rFonts w:ascii="Arial" w:eastAsia="Times New Roman" w:hAnsi="Arial" w:cs="Arial"/>
                <w:sz w:val="20"/>
                <w:szCs w:val="20"/>
              </w:rPr>
              <w:t>authorised</w:t>
            </w:r>
            <w:proofErr w:type="spellEnd"/>
            <w:r w:rsidRPr="003C70FD">
              <w:rPr>
                <w:rFonts w:ascii="Arial" w:eastAsia="Times New Roman" w:hAnsi="Arial" w:cs="Arial"/>
                <w:sz w:val="20"/>
                <w:szCs w:val="20"/>
              </w:rPr>
              <w:t xml:space="preserve"> to represent the </w:t>
            </w:r>
            <w:r w:rsidR="00901040">
              <w:rPr>
                <w:rFonts w:ascii="Arial" w:eastAsia="Times New Roman" w:hAnsi="Arial" w:cs="Arial"/>
                <w:sz w:val="20"/>
                <w:szCs w:val="20"/>
              </w:rPr>
              <w:t>S</w:t>
            </w:r>
            <w:r w:rsidRPr="003C70FD">
              <w:rPr>
                <w:rFonts w:ascii="Arial" w:eastAsia="Times New Roman" w:hAnsi="Arial" w:cs="Arial"/>
                <w:sz w:val="20"/>
                <w:szCs w:val="20"/>
              </w:rPr>
              <w:t>upplier:</w:t>
            </w:r>
          </w:p>
        </w:tc>
        <w:tc>
          <w:tcPr>
            <w:tcW w:w="63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3A84FA" w14:textId="06EF5CE7" w:rsidR="00456FD5" w:rsidRPr="003C70FD" w:rsidRDefault="00456FD5" w:rsidP="002E784D">
            <w:pPr>
              <w:spacing w:after="0" w:line="280" w:lineRule="atLeast"/>
              <w:rPr>
                <w:rFonts w:ascii="Arial" w:eastAsia="Times New Roman" w:hAnsi="Arial" w:cs="Arial"/>
                <w:sz w:val="20"/>
                <w:szCs w:val="20"/>
                <w:lang w:eastAsia="cs-CZ"/>
              </w:rPr>
            </w:pPr>
            <w:r>
              <w:rPr>
                <w:rFonts w:ascii="Arial" w:eastAsia="Times New Roman" w:hAnsi="Arial" w:cs="Arial"/>
                <w:sz w:val="20"/>
                <w:szCs w:val="20"/>
                <w:highlight w:val="yellow"/>
                <w:lang w:eastAsia="cs-CZ"/>
              </w:rPr>
              <w:t>[TO BE ADDED BY THE SUPPLIER (</w:t>
            </w:r>
            <w:r w:rsidR="00A66188">
              <w:rPr>
                <w:rFonts w:ascii="Arial" w:eastAsia="Times New Roman" w:hAnsi="Arial" w:cs="Arial"/>
                <w:sz w:val="20"/>
                <w:szCs w:val="20"/>
                <w:highlight w:val="yellow"/>
                <w:lang w:eastAsia="cs-CZ"/>
              </w:rPr>
              <w:t>full name and position</w:t>
            </w:r>
            <w:r>
              <w:rPr>
                <w:rFonts w:ascii="Arial" w:eastAsia="Times New Roman" w:hAnsi="Arial" w:cs="Arial"/>
                <w:sz w:val="20"/>
                <w:szCs w:val="20"/>
                <w:highlight w:val="yellow"/>
                <w:lang w:eastAsia="cs-CZ"/>
              </w:rPr>
              <w:t>)]</w:t>
            </w:r>
          </w:p>
        </w:tc>
      </w:tr>
      <w:tr w:rsidR="00456FD5" w:rsidRPr="003C70FD" w14:paraId="0BEEADDB" w14:textId="77777777" w:rsidTr="002E784D">
        <w:trPr>
          <w:trHeight w:val="510"/>
          <w:jc w:val="center"/>
        </w:trPr>
        <w:tc>
          <w:tcPr>
            <w:tcW w:w="2894" w:type="dxa"/>
            <w:tcBorders>
              <w:top w:val="single" w:sz="4" w:space="0" w:color="auto"/>
              <w:left w:val="single" w:sz="4" w:space="0" w:color="auto"/>
              <w:bottom w:val="single" w:sz="4" w:space="0" w:color="auto"/>
              <w:right w:val="single" w:sz="4" w:space="0" w:color="auto"/>
            </w:tcBorders>
            <w:shd w:val="clear" w:color="auto" w:fill="FFFFFF"/>
            <w:vAlign w:val="center"/>
          </w:tcPr>
          <w:p w14:paraId="45A422B1" w14:textId="085582BF" w:rsidR="00456FD5" w:rsidRPr="00013D5B" w:rsidRDefault="00456FD5" w:rsidP="002E784D">
            <w:pPr>
              <w:spacing w:after="0" w:line="280" w:lineRule="atLeast"/>
              <w:ind w:left="57"/>
              <w:rPr>
                <w:rFonts w:ascii="Arial" w:eastAsia="Times New Roman" w:hAnsi="Arial" w:cs="Arial"/>
                <w:sz w:val="20"/>
                <w:szCs w:val="20"/>
              </w:rPr>
            </w:pPr>
            <w:r w:rsidRPr="003C70FD">
              <w:rPr>
                <w:rFonts w:ascii="Arial" w:eastAsia="Times New Roman" w:hAnsi="Arial" w:cs="Arial"/>
                <w:sz w:val="20"/>
                <w:szCs w:val="20"/>
              </w:rPr>
              <w:t xml:space="preserve">Contact person for the </w:t>
            </w:r>
            <w:r w:rsidR="00901040">
              <w:rPr>
                <w:rFonts w:ascii="Arial" w:eastAsia="Times New Roman" w:hAnsi="Arial" w:cs="Arial"/>
                <w:sz w:val="20"/>
                <w:szCs w:val="20"/>
              </w:rPr>
              <w:t>bid</w:t>
            </w:r>
            <w:r w:rsidRPr="003C70FD">
              <w:rPr>
                <w:rFonts w:ascii="Arial" w:eastAsia="Times New Roman" w:hAnsi="Arial" w:cs="Arial"/>
                <w:sz w:val="20"/>
                <w:szCs w:val="20"/>
              </w:rPr>
              <w:t>:</w:t>
            </w:r>
          </w:p>
        </w:tc>
        <w:tc>
          <w:tcPr>
            <w:tcW w:w="6339" w:type="dxa"/>
            <w:tcBorders>
              <w:top w:val="single" w:sz="4" w:space="0" w:color="auto"/>
              <w:left w:val="single" w:sz="4" w:space="0" w:color="auto"/>
              <w:bottom w:val="single" w:sz="4" w:space="0" w:color="auto"/>
              <w:right w:val="single" w:sz="4" w:space="0" w:color="auto"/>
            </w:tcBorders>
            <w:shd w:val="clear" w:color="auto" w:fill="FFFFFF"/>
            <w:vAlign w:val="center"/>
          </w:tcPr>
          <w:p w14:paraId="44D3C9BA" w14:textId="32B52812" w:rsidR="00456FD5" w:rsidRPr="003C70FD" w:rsidRDefault="00456FD5" w:rsidP="002E784D">
            <w:pPr>
              <w:spacing w:after="0" w:line="280" w:lineRule="atLeast"/>
              <w:rPr>
                <w:rFonts w:ascii="Arial" w:eastAsia="Times New Roman" w:hAnsi="Arial" w:cs="Arial"/>
                <w:sz w:val="20"/>
                <w:szCs w:val="20"/>
                <w:highlight w:val="yellow"/>
                <w:lang w:eastAsia="cs-CZ"/>
              </w:rPr>
            </w:pPr>
            <w:r>
              <w:rPr>
                <w:rFonts w:ascii="Arial" w:eastAsia="Times New Roman" w:hAnsi="Arial" w:cs="Arial"/>
                <w:sz w:val="20"/>
                <w:szCs w:val="20"/>
                <w:highlight w:val="yellow"/>
                <w:lang w:eastAsia="cs-CZ"/>
              </w:rPr>
              <w:t>[TO BE ADDED BY THE SUPPLIER (</w:t>
            </w:r>
            <w:r w:rsidR="00A66188">
              <w:rPr>
                <w:rFonts w:ascii="Arial" w:eastAsia="Times New Roman" w:hAnsi="Arial" w:cs="Arial"/>
                <w:sz w:val="20"/>
                <w:szCs w:val="20"/>
                <w:highlight w:val="yellow"/>
                <w:lang w:eastAsia="cs-CZ"/>
              </w:rPr>
              <w:t xml:space="preserve">full </w:t>
            </w:r>
            <w:r>
              <w:rPr>
                <w:rFonts w:ascii="Arial" w:eastAsia="Times New Roman" w:hAnsi="Arial" w:cs="Arial"/>
                <w:sz w:val="20"/>
                <w:szCs w:val="20"/>
                <w:highlight w:val="yellow"/>
                <w:lang w:eastAsia="cs-CZ"/>
              </w:rPr>
              <w:t>name</w:t>
            </w:r>
            <w:r w:rsidR="00A66188">
              <w:rPr>
                <w:rFonts w:ascii="Arial" w:eastAsia="Times New Roman" w:hAnsi="Arial" w:cs="Arial"/>
                <w:sz w:val="20"/>
                <w:szCs w:val="20"/>
                <w:highlight w:val="yellow"/>
                <w:lang w:eastAsia="cs-CZ"/>
              </w:rPr>
              <w:t xml:space="preserve">, </w:t>
            </w:r>
            <w:r>
              <w:rPr>
                <w:rFonts w:ascii="Arial" w:eastAsia="Times New Roman" w:hAnsi="Arial" w:cs="Arial"/>
                <w:sz w:val="20"/>
                <w:szCs w:val="20"/>
                <w:highlight w:val="yellow"/>
                <w:lang w:eastAsia="cs-CZ"/>
              </w:rPr>
              <w:t>tel</w:t>
            </w:r>
            <w:r w:rsidR="00A66188">
              <w:rPr>
                <w:rFonts w:ascii="Arial" w:eastAsia="Times New Roman" w:hAnsi="Arial" w:cs="Arial"/>
                <w:sz w:val="20"/>
                <w:szCs w:val="20"/>
                <w:highlight w:val="yellow"/>
                <w:lang w:eastAsia="cs-CZ"/>
              </w:rPr>
              <w:t>ephone number</w:t>
            </w:r>
            <w:r>
              <w:rPr>
                <w:rFonts w:ascii="Arial" w:eastAsia="Times New Roman" w:hAnsi="Arial" w:cs="Arial"/>
                <w:sz w:val="20"/>
                <w:szCs w:val="20"/>
                <w:highlight w:val="yellow"/>
                <w:lang w:eastAsia="cs-CZ"/>
              </w:rPr>
              <w:t>, e-mail)]</w:t>
            </w:r>
          </w:p>
        </w:tc>
      </w:tr>
    </w:tbl>
    <w:p w14:paraId="29C3FFD8" w14:textId="1DCD7C26" w:rsidR="004C4258" w:rsidRPr="004C4258" w:rsidRDefault="004C4258" w:rsidP="004C4258">
      <w:pPr>
        <w:pStyle w:val="Odstavecseseznamem"/>
        <w:keepNext/>
        <w:keepLines/>
        <w:numPr>
          <w:ilvl w:val="0"/>
          <w:numId w:val="10"/>
        </w:numPr>
        <w:pBdr>
          <w:top w:val="single" w:sz="4" w:space="1" w:color="006699"/>
          <w:left w:val="single" w:sz="4" w:space="4" w:color="006699"/>
          <w:bottom w:val="single" w:sz="4" w:space="1" w:color="006699"/>
          <w:right w:val="single" w:sz="4" w:space="4" w:color="006699"/>
        </w:pBdr>
        <w:shd w:val="clear" w:color="auto" w:fill="1F4E79"/>
        <w:spacing w:before="360" w:after="0" w:line="280" w:lineRule="atLeast"/>
        <w:outlineLvl w:val="0"/>
        <w:rPr>
          <w:rFonts w:ascii="Arial" w:eastAsia="Times New Roman" w:hAnsi="Arial" w:cs="Times New Roman"/>
          <w:b/>
          <w:caps/>
          <w:color w:val="FFFFFF"/>
          <w:sz w:val="20"/>
          <w:szCs w:val="32"/>
          <w:lang w:val="cs-CZ" w:eastAsia="cs-CZ"/>
        </w:rPr>
      </w:pPr>
      <w:r w:rsidRPr="004C4258">
        <w:rPr>
          <w:rFonts w:ascii="Arial" w:eastAsia="Times New Roman" w:hAnsi="Arial" w:cs="Times New Roman"/>
          <w:b/>
          <w:caps/>
          <w:color w:val="FFFFFF"/>
          <w:sz w:val="20"/>
          <w:szCs w:val="32"/>
          <w:lang w:val="cs-CZ" w:eastAsia="cs-CZ"/>
        </w:rPr>
        <w:t xml:space="preserve">Supplier's Introductory </w:t>
      </w:r>
      <w:r w:rsidRPr="004C4258">
        <w:rPr>
          <w:rFonts w:ascii="Arial" w:eastAsia="Times New Roman" w:hAnsi="Arial" w:cs="Times New Roman"/>
          <w:b/>
          <w:caps/>
          <w:color w:val="FFFFFF"/>
          <w:sz w:val="20"/>
          <w:szCs w:val="32"/>
          <w:lang w:val="cs-CZ"/>
        </w:rPr>
        <w:t>Statement</w:t>
      </w:r>
    </w:p>
    <w:p w14:paraId="6679EAFE" w14:textId="77777777" w:rsidR="00F93AAA" w:rsidRPr="00A66188" w:rsidRDefault="00C843A8" w:rsidP="00A66188">
      <w:pPr>
        <w:spacing w:after="120"/>
        <w:jc w:val="both"/>
        <w:rPr>
          <w:rFonts w:ascii="Arial" w:hAnsi="Arial" w:cs="Arial"/>
          <w:sz w:val="20"/>
          <w:szCs w:val="20"/>
        </w:rPr>
      </w:pPr>
      <w:r w:rsidRPr="00A66188">
        <w:rPr>
          <w:rFonts w:ascii="Arial" w:hAnsi="Arial" w:cs="Arial"/>
          <w:sz w:val="20"/>
          <w:szCs w:val="20"/>
        </w:rPr>
        <w:t>The Supplier applying for the above-mentioned small-scale public procurement contract (hereinafter referred to as the “Public Contract”) hereby submits this Bid Form (Annex B to the Tender Documentation) for the purpose of demonstrating fulfilment of the individual requirements of the Contracting Authority.</w:t>
      </w:r>
    </w:p>
    <w:p w14:paraId="6E39091B" w14:textId="77777777" w:rsidR="00F93AAA" w:rsidRPr="00A66188" w:rsidRDefault="00C843A8" w:rsidP="00A66188">
      <w:pPr>
        <w:spacing w:after="120"/>
        <w:jc w:val="both"/>
        <w:rPr>
          <w:rFonts w:ascii="Arial" w:hAnsi="Arial" w:cs="Arial"/>
          <w:sz w:val="20"/>
          <w:szCs w:val="20"/>
        </w:rPr>
      </w:pPr>
      <w:r w:rsidRPr="00A66188">
        <w:rPr>
          <w:rFonts w:ascii="Arial" w:hAnsi="Arial" w:cs="Arial"/>
          <w:sz w:val="20"/>
          <w:szCs w:val="20"/>
        </w:rPr>
        <w:t xml:space="preserve">The Supplier hereby declares on its </w:t>
      </w:r>
      <w:proofErr w:type="spellStart"/>
      <w:r w:rsidRPr="00A66188">
        <w:rPr>
          <w:rFonts w:ascii="Arial" w:hAnsi="Arial" w:cs="Arial"/>
          <w:sz w:val="20"/>
          <w:szCs w:val="20"/>
        </w:rPr>
        <w:t>honour</w:t>
      </w:r>
      <w:proofErr w:type="spellEnd"/>
      <w:r w:rsidRPr="00A66188">
        <w:rPr>
          <w:rFonts w:ascii="Arial" w:hAnsi="Arial" w:cs="Arial"/>
          <w:sz w:val="20"/>
          <w:szCs w:val="20"/>
        </w:rPr>
        <w:t xml:space="preserve"> that it:</w:t>
      </w:r>
    </w:p>
    <w:p w14:paraId="1D1F5429" w14:textId="77777777" w:rsidR="00F93AAA" w:rsidRPr="00A66188" w:rsidRDefault="00C843A8" w:rsidP="009F23AC">
      <w:pPr>
        <w:pStyle w:val="Seznamsodrkami"/>
        <w:numPr>
          <w:ilvl w:val="0"/>
          <w:numId w:val="11"/>
        </w:numPr>
        <w:spacing w:after="40"/>
        <w:jc w:val="both"/>
        <w:rPr>
          <w:rFonts w:ascii="Arial" w:hAnsi="Arial" w:cs="Arial"/>
          <w:sz w:val="20"/>
          <w:szCs w:val="20"/>
        </w:rPr>
      </w:pPr>
      <w:r w:rsidRPr="00A66188">
        <w:rPr>
          <w:rFonts w:ascii="Arial" w:hAnsi="Arial" w:cs="Arial"/>
          <w:sz w:val="20"/>
          <w:szCs w:val="20"/>
        </w:rPr>
        <w:t>has carefully reviewed the tender conditions before submitting the bid and accepts them;</w:t>
      </w:r>
    </w:p>
    <w:p w14:paraId="55EC6C67" w14:textId="77777777" w:rsidR="00F93AAA" w:rsidRPr="00A66188" w:rsidRDefault="00C843A8" w:rsidP="009F23AC">
      <w:pPr>
        <w:pStyle w:val="Seznamsodrkami"/>
        <w:numPr>
          <w:ilvl w:val="0"/>
          <w:numId w:val="11"/>
        </w:numPr>
        <w:spacing w:after="40"/>
        <w:jc w:val="both"/>
        <w:rPr>
          <w:rFonts w:ascii="Arial" w:hAnsi="Arial" w:cs="Arial"/>
          <w:sz w:val="20"/>
          <w:szCs w:val="20"/>
        </w:rPr>
      </w:pPr>
      <w:r w:rsidRPr="00A66188">
        <w:rPr>
          <w:rFonts w:ascii="Arial" w:hAnsi="Arial" w:cs="Arial"/>
          <w:sz w:val="20"/>
          <w:szCs w:val="20"/>
        </w:rPr>
        <w:t xml:space="preserve">has </w:t>
      </w:r>
      <w:proofErr w:type="gramStart"/>
      <w:r w:rsidRPr="00A66188">
        <w:rPr>
          <w:rFonts w:ascii="Arial" w:hAnsi="Arial" w:cs="Arial"/>
          <w:sz w:val="20"/>
          <w:szCs w:val="20"/>
        </w:rPr>
        <w:t>taken into account</w:t>
      </w:r>
      <w:proofErr w:type="gramEnd"/>
      <w:r w:rsidRPr="00A66188">
        <w:rPr>
          <w:rFonts w:ascii="Arial" w:hAnsi="Arial" w:cs="Arial"/>
          <w:sz w:val="20"/>
          <w:szCs w:val="20"/>
        </w:rPr>
        <w:t xml:space="preserve"> all information and circumstances relevant to performance of the Public Contract when preparing this Bid Form;</w:t>
      </w:r>
    </w:p>
    <w:p w14:paraId="6A079E81" w14:textId="77777777" w:rsidR="00F93AAA" w:rsidRPr="00A66188" w:rsidRDefault="00C843A8" w:rsidP="009F23AC">
      <w:pPr>
        <w:pStyle w:val="Seznamsodrkami"/>
        <w:numPr>
          <w:ilvl w:val="0"/>
          <w:numId w:val="11"/>
        </w:numPr>
        <w:spacing w:after="40"/>
        <w:jc w:val="both"/>
        <w:rPr>
          <w:rFonts w:ascii="Arial" w:hAnsi="Arial" w:cs="Arial"/>
          <w:sz w:val="20"/>
          <w:szCs w:val="20"/>
        </w:rPr>
      </w:pPr>
      <w:r w:rsidRPr="00A66188">
        <w:rPr>
          <w:rFonts w:ascii="Arial" w:hAnsi="Arial" w:cs="Arial"/>
          <w:sz w:val="20"/>
          <w:szCs w:val="20"/>
        </w:rPr>
        <w:t>has clarified all disputed provisions or ambiguities;</w:t>
      </w:r>
    </w:p>
    <w:p w14:paraId="4158BB11" w14:textId="77777777" w:rsidR="00F93AAA" w:rsidRPr="00A66188" w:rsidRDefault="00C843A8" w:rsidP="009F23AC">
      <w:pPr>
        <w:pStyle w:val="Seznamsodrkami"/>
        <w:numPr>
          <w:ilvl w:val="0"/>
          <w:numId w:val="11"/>
        </w:numPr>
        <w:spacing w:after="40"/>
        <w:jc w:val="both"/>
        <w:rPr>
          <w:rFonts w:ascii="Arial" w:hAnsi="Arial" w:cs="Arial"/>
          <w:sz w:val="20"/>
          <w:szCs w:val="20"/>
        </w:rPr>
      </w:pPr>
      <w:r w:rsidRPr="00A66188">
        <w:rPr>
          <w:rFonts w:ascii="Arial" w:hAnsi="Arial" w:cs="Arial"/>
          <w:sz w:val="20"/>
          <w:szCs w:val="20"/>
        </w:rPr>
        <w:t>accepts the NEN electronic tool as the exclusive means of communication between the Supplier and the Contracting Authority, unless the Contracting Authority provides otherwise for a specific action; and</w:t>
      </w:r>
    </w:p>
    <w:p w14:paraId="040D4CDA" w14:textId="519EC6A5" w:rsidR="00F93AAA" w:rsidRPr="00A66188" w:rsidRDefault="00C843A8" w:rsidP="009F23AC">
      <w:pPr>
        <w:pStyle w:val="Seznamsodrkami"/>
        <w:numPr>
          <w:ilvl w:val="0"/>
          <w:numId w:val="11"/>
        </w:numPr>
        <w:spacing w:after="40"/>
        <w:jc w:val="both"/>
        <w:rPr>
          <w:rFonts w:ascii="Arial" w:hAnsi="Arial" w:cs="Arial"/>
          <w:sz w:val="20"/>
          <w:szCs w:val="20"/>
        </w:rPr>
      </w:pPr>
      <w:r w:rsidRPr="00A66188">
        <w:rPr>
          <w:rFonts w:ascii="Arial" w:hAnsi="Arial" w:cs="Arial"/>
          <w:sz w:val="20"/>
          <w:szCs w:val="20"/>
        </w:rPr>
        <w:t>acknowledges that, within the procurement procedure, the Contracting Authority may process personal data of suppliers and their subcontractors from among natural persons conducting business, members of statutory bodies and contact persons of suppliers and their subcontractors, persons through whom qualification is proven, members of the Supplier’s project team and beneficial owners of the Supplier, to the extent necessary for implementation of the procurement procedure and only for the period laid down by legal regulations.</w:t>
      </w:r>
      <w:r w:rsidR="005D1B90">
        <w:rPr>
          <w:rStyle w:val="Znakapoznpodarou"/>
          <w:rFonts w:ascii="Arial" w:hAnsi="Arial" w:cs="Arial"/>
          <w:sz w:val="20"/>
          <w:szCs w:val="20"/>
        </w:rPr>
        <w:footnoteReference w:id="1"/>
      </w:r>
    </w:p>
    <w:p w14:paraId="0D49FA3A" w14:textId="73FFB0EB" w:rsidR="00F93AAA" w:rsidRPr="009F23AC" w:rsidRDefault="00C843A8" w:rsidP="009F23AC">
      <w:pPr>
        <w:pStyle w:val="Odstavecseseznamem"/>
        <w:keepNext/>
        <w:keepLines/>
        <w:numPr>
          <w:ilvl w:val="0"/>
          <w:numId w:val="10"/>
        </w:numPr>
        <w:pBdr>
          <w:top w:val="single" w:sz="4" w:space="1" w:color="006699"/>
          <w:left w:val="single" w:sz="4" w:space="4" w:color="006699"/>
          <w:bottom w:val="single" w:sz="4" w:space="1" w:color="006699"/>
          <w:right w:val="single" w:sz="4" w:space="4" w:color="006699"/>
        </w:pBdr>
        <w:shd w:val="clear" w:color="auto" w:fill="1F4E79"/>
        <w:spacing w:before="360" w:after="0" w:line="280" w:lineRule="atLeast"/>
        <w:outlineLvl w:val="0"/>
        <w:rPr>
          <w:rFonts w:ascii="Arial" w:eastAsia="Times New Roman" w:hAnsi="Arial" w:cs="Times New Roman"/>
          <w:b/>
          <w:caps/>
          <w:color w:val="FFFFFF"/>
          <w:sz w:val="20"/>
          <w:szCs w:val="32"/>
          <w:lang w:val="cs-CZ" w:eastAsia="cs-CZ"/>
        </w:rPr>
      </w:pPr>
      <w:r w:rsidRPr="009F23AC">
        <w:rPr>
          <w:rFonts w:ascii="Arial" w:eastAsia="Times New Roman" w:hAnsi="Arial" w:cs="Times New Roman"/>
          <w:b/>
          <w:caps/>
          <w:color w:val="FFFFFF"/>
          <w:sz w:val="20"/>
          <w:szCs w:val="32"/>
          <w:lang w:val="cs-CZ" w:eastAsia="cs-CZ"/>
        </w:rPr>
        <w:lastRenderedPageBreak/>
        <w:t>DATA RELEVANT FOR BID EVALUATION</w:t>
      </w:r>
    </w:p>
    <w:p w14:paraId="6A112AEE" w14:textId="77777777" w:rsidR="00F93AAA" w:rsidRPr="009F23AC" w:rsidRDefault="00C843A8" w:rsidP="009F23AC">
      <w:pPr>
        <w:spacing w:before="240" w:after="120"/>
        <w:rPr>
          <w:rFonts w:ascii="Arial" w:hAnsi="Arial" w:cs="Arial"/>
          <w:sz w:val="20"/>
          <w:szCs w:val="20"/>
        </w:rPr>
      </w:pPr>
      <w:r w:rsidRPr="009F23AC">
        <w:rPr>
          <w:rFonts w:ascii="Arial" w:hAnsi="Arial" w:cs="Arial"/>
          <w:sz w:val="20"/>
          <w:szCs w:val="20"/>
        </w:rPr>
        <w:t xml:space="preserve">The Supplier declares </w:t>
      </w:r>
      <w:proofErr w:type="gramStart"/>
      <w:r w:rsidRPr="009F23AC">
        <w:rPr>
          <w:rFonts w:ascii="Arial" w:hAnsi="Arial" w:cs="Arial"/>
          <w:sz w:val="20"/>
          <w:szCs w:val="20"/>
        </w:rPr>
        <w:t>on</w:t>
      </w:r>
      <w:proofErr w:type="gramEnd"/>
      <w:r w:rsidRPr="009F23AC">
        <w:rPr>
          <w:rFonts w:ascii="Arial" w:hAnsi="Arial" w:cs="Arial"/>
          <w:sz w:val="20"/>
          <w:szCs w:val="20"/>
        </w:rPr>
        <w:t xml:space="preserve"> its </w:t>
      </w:r>
      <w:proofErr w:type="spellStart"/>
      <w:r w:rsidRPr="009F23AC">
        <w:rPr>
          <w:rFonts w:ascii="Arial" w:hAnsi="Arial" w:cs="Arial"/>
          <w:sz w:val="20"/>
          <w:szCs w:val="20"/>
        </w:rPr>
        <w:t>honour</w:t>
      </w:r>
      <w:proofErr w:type="spellEnd"/>
      <w:r w:rsidRPr="009F23AC">
        <w:rPr>
          <w:rFonts w:ascii="Arial" w:hAnsi="Arial" w:cs="Arial"/>
          <w:sz w:val="20"/>
          <w:szCs w:val="20"/>
        </w:rPr>
        <w:t xml:space="preserve"> that it considers the following data relevant for evaluation.</w:t>
      </w:r>
    </w:p>
    <w:p w14:paraId="61D62469" w14:textId="6785ED77" w:rsidR="00645C11" w:rsidRPr="00645C11" w:rsidRDefault="00645C11" w:rsidP="00645C11">
      <w:pPr>
        <w:pStyle w:val="Odstavecseseznamem"/>
        <w:numPr>
          <w:ilvl w:val="1"/>
          <w:numId w:val="1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80" w:lineRule="atLeast"/>
        <w:rPr>
          <w:rFonts w:ascii="Arial" w:hAnsi="Arial" w:cs="Arial"/>
          <w:b/>
          <w:sz w:val="20"/>
          <w:szCs w:val="18"/>
        </w:rPr>
      </w:pPr>
      <w:r w:rsidRPr="00645C11">
        <w:rPr>
          <w:rFonts w:ascii="Arial" w:hAnsi="Arial" w:cs="Arial"/>
          <w:b/>
          <w:sz w:val="20"/>
          <w:szCs w:val="18"/>
        </w:rPr>
        <w:t>Offer price</w:t>
      </w:r>
    </w:p>
    <w:p w14:paraId="7C6F9FBD" w14:textId="77777777" w:rsidR="00F93AAA" w:rsidRPr="009F23AC" w:rsidRDefault="00C843A8" w:rsidP="00645C11">
      <w:pPr>
        <w:spacing w:before="240" w:after="120"/>
        <w:jc w:val="both"/>
        <w:rPr>
          <w:rFonts w:ascii="Arial" w:hAnsi="Arial" w:cs="Arial"/>
          <w:sz w:val="20"/>
          <w:szCs w:val="20"/>
        </w:rPr>
      </w:pPr>
      <w:r w:rsidRPr="009F23AC">
        <w:rPr>
          <w:rFonts w:ascii="Arial" w:hAnsi="Arial" w:cs="Arial"/>
          <w:sz w:val="20"/>
          <w:szCs w:val="20"/>
        </w:rPr>
        <w:t xml:space="preserve">For the purposes of evaluation of bids under sub-evaluation criterion A, the total bid price for the entire subject matter of the Public Contract stated in cell B11 of the </w:t>
      </w:r>
      <w:proofErr w:type="spellStart"/>
      <w:r w:rsidRPr="009F23AC">
        <w:rPr>
          <w:rFonts w:ascii="Arial" w:hAnsi="Arial" w:cs="Arial"/>
          <w:sz w:val="20"/>
          <w:szCs w:val="20"/>
        </w:rPr>
        <w:t>Itemised</w:t>
      </w:r>
      <w:proofErr w:type="spellEnd"/>
      <w:r w:rsidRPr="009F23AC">
        <w:rPr>
          <w:rFonts w:ascii="Arial" w:hAnsi="Arial" w:cs="Arial"/>
          <w:sz w:val="20"/>
          <w:szCs w:val="20"/>
        </w:rPr>
        <w:t xml:space="preserve"> Budget (Annex No. 4 to the Contract), which forms a separate annex to this Bid Form, shall be considered decisive.</w:t>
      </w:r>
    </w:p>
    <w:p w14:paraId="61501CE7" w14:textId="77777777" w:rsidR="00F93AAA" w:rsidRPr="009F23AC" w:rsidRDefault="00C843A8" w:rsidP="009F23AC">
      <w:pPr>
        <w:spacing w:after="120"/>
        <w:jc w:val="both"/>
        <w:rPr>
          <w:rFonts w:ascii="Arial" w:hAnsi="Arial" w:cs="Arial"/>
          <w:sz w:val="20"/>
          <w:szCs w:val="20"/>
        </w:rPr>
      </w:pPr>
      <w:r w:rsidRPr="009F23AC">
        <w:rPr>
          <w:rFonts w:ascii="Arial" w:hAnsi="Arial" w:cs="Arial"/>
          <w:sz w:val="20"/>
          <w:szCs w:val="20"/>
        </w:rPr>
        <w:t>The requirements concerning the method of preparing the bid price are set out in Article 8 of the Tender Documentation.</w:t>
      </w:r>
    </w:p>
    <w:p w14:paraId="5971C4E0" w14:textId="77777777" w:rsidR="00F93AAA" w:rsidRPr="009F23AC" w:rsidRDefault="00C843A8" w:rsidP="009F23AC">
      <w:pPr>
        <w:spacing w:after="120"/>
        <w:jc w:val="both"/>
        <w:rPr>
          <w:rFonts w:ascii="Arial" w:hAnsi="Arial" w:cs="Arial"/>
          <w:sz w:val="20"/>
          <w:szCs w:val="20"/>
        </w:rPr>
      </w:pPr>
      <w:r w:rsidRPr="009F23AC">
        <w:rPr>
          <w:rFonts w:ascii="Arial" w:hAnsi="Arial" w:cs="Arial"/>
          <w:sz w:val="20"/>
          <w:szCs w:val="20"/>
        </w:rPr>
        <w:t>If the Supplier’s bid is selected as the most advantageous bid, this price shall be stated in the binding draft Contract, in the form of Annex No. 4, which forms Annex A to the Tender Documentation (hereinafter referred to as the “Contract”).</w:t>
      </w:r>
    </w:p>
    <w:p w14:paraId="7C9AA1FC" w14:textId="100676CD" w:rsidR="00F93AAA" w:rsidRPr="00645C11" w:rsidRDefault="00C843A8" w:rsidP="00645C11">
      <w:pPr>
        <w:pStyle w:val="Odstavecseseznamem"/>
        <w:numPr>
          <w:ilvl w:val="1"/>
          <w:numId w:val="1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80" w:lineRule="atLeast"/>
        <w:rPr>
          <w:rFonts w:ascii="Arial" w:hAnsi="Arial" w:cs="Arial"/>
          <w:b/>
          <w:sz w:val="20"/>
          <w:szCs w:val="18"/>
        </w:rPr>
      </w:pPr>
      <w:r w:rsidRPr="00645C11">
        <w:rPr>
          <w:rFonts w:ascii="Arial" w:hAnsi="Arial" w:cs="Arial"/>
          <w:b/>
          <w:sz w:val="20"/>
          <w:szCs w:val="18"/>
        </w:rPr>
        <w:t>Quality</w:t>
      </w:r>
    </w:p>
    <w:p w14:paraId="53452DDE" w14:textId="77777777" w:rsidR="00F93AAA" w:rsidRPr="009F23AC" w:rsidRDefault="00C843A8" w:rsidP="00645C11">
      <w:pPr>
        <w:spacing w:before="240" w:after="120"/>
        <w:jc w:val="both"/>
        <w:rPr>
          <w:rFonts w:ascii="Arial" w:hAnsi="Arial" w:cs="Arial"/>
          <w:sz w:val="20"/>
          <w:szCs w:val="20"/>
        </w:rPr>
      </w:pPr>
      <w:r w:rsidRPr="009F23AC">
        <w:rPr>
          <w:rFonts w:ascii="Arial" w:hAnsi="Arial" w:cs="Arial"/>
          <w:sz w:val="20"/>
          <w:szCs w:val="20"/>
        </w:rPr>
        <w:t>For the purposes of evaluation of bids under sub-evaluation criteria B to D, the information and data contained in the document entitled “Description of the Implementation of the Subject Matter of Performance”, which forms a separate annex to this Bid Form, shall be considered decisive.</w:t>
      </w:r>
    </w:p>
    <w:p w14:paraId="1FFD7817" w14:textId="77777777" w:rsidR="00F93AAA" w:rsidRPr="009F23AC" w:rsidRDefault="00C843A8" w:rsidP="009F23AC">
      <w:pPr>
        <w:spacing w:after="120"/>
        <w:jc w:val="both"/>
        <w:rPr>
          <w:rFonts w:ascii="Arial" w:hAnsi="Arial" w:cs="Arial"/>
          <w:sz w:val="20"/>
          <w:szCs w:val="20"/>
        </w:rPr>
      </w:pPr>
      <w:r w:rsidRPr="009F23AC">
        <w:rPr>
          <w:rFonts w:ascii="Arial" w:hAnsi="Arial" w:cs="Arial"/>
          <w:sz w:val="20"/>
          <w:szCs w:val="20"/>
        </w:rPr>
        <w:t>The requirements concerning the content of the document entitled “Description of the Implementation of the Subject Matter of Performance” are set out in Article 10.1 of the Tender Documentation.</w:t>
      </w:r>
    </w:p>
    <w:p w14:paraId="59F4C70C" w14:textId="77777777" w:rsidR="00F93AAA" w:rsidRPr="009F23AC" w:rsidRDefault="00C843A8" w:rsidP="009F23AC">
      <w:pPr>
        <w:spacing w:after="120"/>
        <w:jc w:val="both"/>
        <w:rPr>
          <w:rFonts w:ascii="Arial" w:hAnsi="Arial" w:cs="Arial"/>
          <w:sz w:val="20"/>
          <w:szCs w:val="20"/>
        </w:rPr>
      </w:pPr>
      <w:r w:rsidRPr="009F23AC">
        <w:rPr>
          <w:rFonts w:ascii="Arial" w:hAnsi="Arial" w:cs="Arial"/>
          <w:sz w:val="20"/>
          <w:szCs w:val="20"/>
        </w:rPr>
        <w:t>If the Supplier’s bid is selected as the most advantageous bid, the document entitled “Description of the Implementation of the Subject Matter of Performance” shall become Annex No. 3 to the Contract.</w:t>
      </w:r>
    </w:p>
    <w:p w14:paraId="1E84F625" w14:textId="28F0C4CA" w:rsidR="00F93AAA" w:rsidRPr="009F23AC" w:rsidRDefault="00C843A8" w:rsidP="009F23AC">
      <w:pPr>
        <w:pStyle w:val="Odstavecseseznamem"/>
        <w:keepNext/>
        <w:keepLines/>
        <w:numPr>
          <w:ilvl w:val="0"/>
          <w:numId w:val="10"/>
        </w:numPr>
        <w:pBdr>
          <w:top w:val="single" w:sz="4" w:space="1" w:color="006699"/>
          <w:left w:val="single" w:sz="4" w:space="4" w:color="006699"/>
          <w:bottom w:val="single" w:sz="4" w:space="1" w:color="006699"/>
          <w:right w:val="single" w:sz="4" w:space="4" w:color="006699"/>
        </w:pBdr>
        <w:shd w:val="clear" w:color="auto" w:fill="1F4E79"/>
        <w:spacing w:before="360" w:after="0" w:line="280" w:lineRule="atLeast"/>
        <w:outlineLvl w:val="0"/>
        <w:rPr>
          <w:rFonts w:ascii="Arial" w:eastAsia="Times New Roman" w:hAnsi="Arial" w:cs="Times New Roman"/>
          <w:b/>
          <w:caps/>
          <w:color w:val="FFFFFF"/>
          <w:sz w:val="20"/>
          <w:szCs w:val="32"/>
          <w:lang w:val="cs-CZ" w:eastAsia="cs-CZ"/>
        </w:rPr>
      </w:pPr>
      <w:r w:rsidRPr="009F23AC">
        <w:rPr>
          <w:rFonts w:ascii="Arial" w:eastAsia="Times New Roman" w:hAnsi="Arial" w:cs="Times New Roman"/>
          <w:b/>
          <w:caps/>
          <w:color w:val="FFFFFF"/>
          <w:sz w:val="20"/>
          <w:szCs w:val="32"/>
          <w:lang w:val="cs-CZ" w:eastAsia="cs-CZ"/>
        </w:rPr>
        <w:t>QUALIFICATION</w:t>
      </w:r>
    </w:p>
    <w:p w14:paraId="6DE3BAA9" w14:textId="39C02233" w:rsidR="00F93AAA" w:rsidRPr="00645C11" w:rsidRDefault="00C843A8" w:rsidP="00645C11">
      <w:pPr>
        <w:pStyle w:val="Odstavecseseznamem"/>
        <w:numPr>
          <w:ilvl w:val="1"/>
          <w:numId w:val="1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80" w:lineRule="atLeast"/>
        <w:rPr>
          <w:rFonts w:ascii="Arial" w:hAnsi="Arial" w:cs="Arial"/>
          <w:b/>
          <w:sz w:val="20"/>
          <w:szCs w:val="18"/>
        </w:rPr>
      </w:pPr>
      <w:r w:rsidRPr="00645C11">
        <w:rPr>
          <w:rFonts w:ascii="Arial" w:hAnsi="Arial" w:cs="Arial"/>
          <w:b/>
          <w:sz w:val="20"/>
          <w:szCs w:val="18"/>
        </w:rPr>
        <w:t>Basic Eligibility</w:t>
      </w:r>
    </w:p>
    <w:p w14:paraId="547CE1B3" w14:textId="77777777" w:rsidR="00F93AAA" w:rsidRPr="00645C11" w:rsidRDefault="00C843A8" w:rsidP="00645C11">
      <w:pPr>
        <w:spacing w:before="240" w:after="120"/>
        <w:jc w:val="both"/>
        <w:rPr>
          <w:rFonts w:ascii="Arial" w:hAnsi="Arial" w:cs="Arial"/>
          <w:sz w:val="20"/>
          <w:szCs w:val="20"/>
        </w:rPr>
      </w:pPr>
      <w:r w:rsidRPr="00645C11">
        <w:rPr>
          <w:rFonts w:ascii="Arial" w:hAnsi="Arial" w:cs="Arial"/>
          <w:sz w:val="20"/>
          <w:szCs w:val="20"/>
        </w:rPr>
        <w:t xml:space="preserve">The Supplier declares </w:t>
      </w:r>
      <w:proofErr w:type="gramStart"/>
      <w:r w:rsidRPr="00645C11">
        <w:rPr>
          <w:rFonts w:ascii="Arial" w:hAnsi="Arial" w:cs="Arial"/>
          <w:sz w:val="20"/>
          <w:szCs w:val="20"/>
        </w:rPr>
        <w:t>on</w:t>
      </w:r>
      <w:proofErr w:type="gramEnd"/>
      <w:r w:rsidRPr="00645C11">
        <w:rPr>
          <w:rFonts w:ascii="Arial" w:hAnsi="Arial" w:cs="Arial"/>
          <w:sz w:val="20"/>
          <w:szCs w:val="20"/>
        </w:rPr>
        <w:t xml:space="preserve"> its </w:t>
      </w:r>
      <w:proofErr w:type="spellStart"/>
      <w:r w:rsidRPr="00645C11">
        <w:rPr>
          <w:rFonts w:ascii="Arial" w:hAnsi="Arial" w:cs="Arial"/>
          <w:sz w:val="20"/>
          <w:szCs w:val="20"/>
        </w:rPr>
        <w:t>honour</w:t>
      </w:r>
      <w:proofErr w:type="spellEnd"/>
      <w:r w:rsidRPr="00645C11">
        <w:rPr>
          <w:rFonts w:ascii="Arial" w:hAnsi="Arial" w:cs="Arial"/>
          <w:sz w:val="20"/>
          <w:szCs w:val="20"/>
        </w:rPr>
        <w:t xml:space="preserve"> that:</w:t>
      </w:r>
    </w:p>
    <w:p w14:paraId="55EB770D" w14:textId="77777777" w:rsidR="00F93AAA" w:rsidRPr="00645C11" w:rsidRDefault="00C843A8" w:rsidP="00645C11">
      <w:pPr>
        <w:pStyle w:val="Seznamsodrkami"/>
        <w:spacing w:after="40"/>
        <w:jc w:val="both"/>
        <w:rPr>
          <w:rFonts w:ascii="Arial" w:hAnsi="Arial" w:cs="Arial"/>
          <w:sz w:val="20"/>
          <w:szCs w:val="20"/>
        </w:rPr>
      </w:pPr>
      <w:r w:rsidRPr="00645C11">
        <w:rPr>
          <w:rFonts w:ascii="Arial" w:hAnsi="Arial" w:cs="Arial"/>
          <w:sz w:val="20"/>
          <w:szCs w:val="20"/>
        </w:rPr>
        <w:t>in the country of its registered office, it has not been convicted by a final judgment in the last 5 years before commencement of the procurement procedure of a criminal offence listed in Annex No. 3 to the Public Procurement Act or of a similar criminal offence under the law of the country of its registered office; expunged convictions shall not be taken into account;</w:t>
      </w:r>
    </w:p>
    <w:p w14:paraId="4543248F" w14:textId="77777777" w:rsidR="00F93AAA" w:rsidRPr="00645C11" w:rsidRDefault="00C843A8" w:rsidP="00645C11">
      <w:pPr>
        <w:pStyle w:val="Seznamsodrkami"/>
        <w:spacing w:after="40"/>
        <w:jc w:val="both"/>
        <w:rPr>
          <w:rFonts w:ascii="Arial" w:hAnsi="Arial" w:cs="Arial"/>
          <w:sz w:val="20"/>
          <w:szCs w:val="20"/>
        </w:rPr>
      </w:pPr>
      <w:r w:rsidRPr="00645C11">
        <w:rPr>
          <w:rFonts w:ascii="Arial" w:hAnsi="Arial" w:cs="Arial"/>
          <w:sz w:val="20"/>
          <w:szCs w:val="20"/>
        </w:rPr>
        <w:t>if the Supplier is a legal entity, this condition is fulfilled by the legal entity and by each member of the Supplier’s statutory body; if a member of the statutory body is a legal entity, this condition is fulfilled by that legal entity, by each member of the statutory body of that legal entity and by the person representing that legal entity in the Supplier’s statutory body;</w:t>
      </w:r>
    </w:p>
    <w:p w14:paraId="3BDE5EF0" w14:textId="77777777" w:rsidR="00F93AAA" w:rsidRPr="00645C11" w:rsidRDefault="00C843A8" w:rsidP="00645C11">
      <w:pPr>
        <w:pStyle w:val="Seznamsodrkami"/>
        <w:spacing w:after="40"/>
        <w:jc w:val="both"/>
        <w:rPr>
          <w:rFonts w:ascii="Arial" w:hAnsi="Arial" w:cs="Arial"/>
          <w:sz w:val="20"/>
          <w:szCs w:val="20"/>
        </w:rPr>
      </w:pPr>
      <w:r w:rsidRPr="00645C11">
        <w:rPr>
          <w:rFonts w:ascii="Arial" w:hAnsi="Arial" w:cs="Arial"/>
          <w:sz w:val="20"/>
          <w:szCs w:val="20"/>
        </w:rPr>
        <w:t>if a branch participates in the procurement procedure, this condition is fulfilled, in the case of a foreign legal entity, by that legal entity and the head of the branch, and, in the case of a Czech legal entity, by the persons referred to above and the head of the branch;</w:t>
      </w:r>
    </w:p>
    <w:p w14:paraId="5CECE09F" w14:textId="77777777" w:rsidR="00F93AAA" w:rsidRPr="00645C11" w:rsidRDefault="00C843A8" w:rsidP="00645C11">
      <w:pPr>
        <w:pStyle w:val="Seznamsodrkami"/>
        <w:spacing w:after="40"/>
        <w:jc w:val="both"/>
        <w:rPr>
          <w:rFonts w:ascii="Arial" w:hAnsi="Arial" w:cs="Arial"/>
          <w:sz w:val="20"/>
          <w:szCs w:val="20"/>
        </w:rPr>
      </w:pPr>
      <w:r w:rsidRPr="00645C11">
        <w:rPr>
          <w:rFonts w:ascii="Arial" w:hAnsi="Arial" w:cs="Arial"/>
          <w:sz w:val="20"/>
          <w:szCs w:val="20"/>
        </w:rPr>
        <w:t>it has no due tax arrears recorded in tax records in the Czech Republic or in the country of its registered office;</w:t>
      </w:r>
    </w:p>
    <w:p w14:paraId="06721FE3" w14:textId="77777777" w:rsidR="00F93AAA" w:rsidRPr="00645C11" w:rsidRDefault="00C843A8" w:rsidP="00645C11">
      <w:pPr>
        <w:pStyle w:val="Seznamsodrkami"/>
        <w:spacing w:after="40"/>
        <w:jc w:val="both"/>
        <w:rPr>
          <w:rFonts w:ascii="Arial" w:hAnsi="Arial" w:cs="Arial"/>
          <w:sz w:val="20"/>
          <w:szCs w:val="20"/>
        </w:rPr>
      </w:pPr>
      <w:r w:rsidRPr="00645C11">
        <w:rPr>
          <w:rFonts w:ascii="Arial" w:hAnsi="Arial" w:cs="Arial"/>
          <w:sz w:val="20"/>
          <w:szCs w:val="20"/>
        </w:rPr>
        <w:t>it has no due arrears of public health insurance premiums or penalties in the Czech Republic or in the country of its registered office;</w:t>
      </w:r>
    </w:p>
    <w:p w14:paraId="633DFF0F" w14:textId="77777777" w:rsidR="00F93AAA" w:rsidRPr="00645C11" w:rsidRDefault="00C843A8" w:rsidP="00645C11">
      <w:pPr>
        <w:pStyle w:val="Seznamsodrkami"/>
        <w:spacing w:after="40"/>
        <w:jc w:val="both"/>
        <w:rPr>
          <w:rFonts w:ascii="Arial" w:hAnsi="Arial" w:cs="Arial"/>
          <w:sz w:val="20"/>
          <w:szCs w:val="20"/>
        </w:rPr>
      </w:pPr>
      <w:r w:rsidRPr="00645C11">
        <w:rPr>
          <w:rFonts w:ascii="Arial" w:hAnsi="Arial" w:cs="Arial"/>
          <w:sz w:val="20"/>
          <w:szCs w:val="20"/>
        </w:rPr>
        <w:t>it has no due arrears of social security premiums or penalties or contributions to the state employment policy in the Czech Republic or in the country of its registered office; and</w:t>
      </w:r>
    </w:p>
    <w:p w14:paraId="5C6EDA1C" w14:textId="080CC3E7" w:rsidR="00F93AAA" w:rsidRDefault="00C843A8" w:rsidP="00645C11">
      <w:pPr>
        <w:pStyle w:val="Seznamsodrkami"/>
        <w:spacing w:after="40"/>
        <w:jc w:val="both"/>
        <w:rPr>
          <w:rFonts w:ascii="Arial" w:hAnsi="Arial" w:cs="Arial"/>
          <w:sz w:val="20"/>
          <w:szCs w:val="20"/>
        </w:rPr>
      </w:pPr>
      <w:proofErr w:type="gramStart"/>
      <w:r w:rsidRPr="00645C11">
        <w:rPr>
          <w:rFonts w:ascii="Arial" w:hAnsi="Arial" w:cs="Arial"/>
          <w:sz w:val="20"/>
          <w:szCs w:val="20"/>
        </w:rPr>
        <w:lastRenderedPageBreak/>
        <w:t>it</w:t>
      </w:r>
      <w:proofErr w:type="gramEnd"/>
      <w:r w:rsidRPr="00645C11">
        <w:rPr>
          <w:rFonts w:ascii="Arial" w:hAnsi="Arial" w:cs="Arial"/>
          <w:sz w:val="20"/>
          <w:szCs w:val="20"/>
        </w:rPr>
        <w:t xml:space="preserve"> is not in liquidation under Section 187 of the Civil Code, no bankruptcy decision has been</w:t>
      </w:r>
      <w:r w:rsidR="00AA5A59">
        <w:rPr>
          <w:rStyle w:val="Znakapoznpodarou"/>
          <w:rFonts w:ascii="Arial" w:hAnsi="Arial" w:cs="Arial"/>
          <w:sz w:val="20"/>
          <w:szCs w:val="20"/>
        </w:rPr>
        <w:footnoteReference w:id="2"/>
      </w:r>
      <w:r w:rsidRPr="00645C11">
        <w:rPr>
          <w:rFonts w:ascii="Arial" w:hAnsi="Arial" w:cs="Arial"/>
          <w:sz w:val="20"/>
          <w:szCs w:val="20"/>
        </w:rPr>
        <w:t xml:space="preserve"> issued against it, no forced administration has been imposed on it under another legal regulation</w:t>
      </w:r>
      <w:r w:rsidR="00751458">
        <w:rPr>
          <w:rStyle w:val="Znakapoznpodarou"/>
          <w:rFonts w:ascii="Arial" w:hAnsi="Arial" w:cs="Arial"/>
          <w:sz w:val="20"/>
          <w:szCs w:val="20"/>
        </w:rPr>
        <w:footnoteReference w:id="3"/>
      </w:r>
      <w:r w:rsidRPr="00645C11">
        <w:rPr>
          <w:rFonts w:ascii="Arial" w:hAnsi="Arial" w:cs="Arial"/>
          <w:sz w:val="20"/>
          <w:szCs w:val="20"/>
        </w:rPr>
        <w:t xml:space="preserve"> and it is not in an equivalent situation under the law of the country of the Supplier’s registered office.</w:t>
      </w:r>
    </w:p>
    <w:p w14:paraId="7071235D" w14:textId="77777777" w:rsidR="000B2EE7" w:rsidRPr="00645C11" w:rsidRDefault="000B2EE7" w:rsidP="000B2EE7">
      <w:pPr>
        <w:pStyle w:val="Seznamsodrkami"/>
        <w:numPr>
          <w:ilvl w:val="0"/>
          <w:numId w:val="0"/>
        </w:numPr>
        <w:spacing w:after="40"/>
        <w:jc w:val="both"/>
        <w:rPr>
          <w:rFonts w:ascii="Arial" w:hAnsi="Arial" w:cs="Arial"/>
          <w:sz w:val="20"/>
          <w:szCs w:val="20"/>
        </w:rPr>
      </w:pPr>
    </w:p>
    <w:p w14:paraId="23B24116" w14:textId="6843838C" w:rsidR="00F93AAA" w:rsidRPr="000B2EE7" w:rsidRDefault="00C843A8" w:rsidP="000B2EE7">
      <w:pPr>
        <w:pStyle w:val="Odstavecseseznamem"/>
        <w:numPr>
          <w:ilvl w:val="1"/>
          <w:numId w:val="1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80" w:lineRule="atLeast"/>
        <w:rPr>
          <w:rFonts w:ascii="Arial" w:hAnsi="Arial" w:cs="Arial"/>
          <w:b/>
          <w:sz w:val="20"/>
          <w:szCs w:val="18"/>
        </w:rPr>
      </w:pPr>
      <w:r w:rsidRPr="000B2EE7">
        <w:rPr>
          <w:rFonts w:ascii="Arial" w:hAnsi="Arial" w:cs="Arial"/>
          <w:b/>
          <w:sz w:val="20"/>
          <w:szCs w:val="18"/>
        </w:rPr>
        <w:t>Professional Eligibility</w:t>
      </w:r>
    </w:p>
    <w:p w14:paraId="0877A577" w14:textId="77777777" w:rsidR="00F93AAA" w:rsidRPr="000B2EE7" w:rsidRDefault="00C843A8" w:rsidP="000B2EE7">
      <w:pPr>
        <w:spacing w:before="240" w:after="120"/>
        <w:jc w:val="both"/>
        <w:rPr>
          <w:rFonts w:ascii="Arial" w:hAnsi="Arial" w:cs="Arial"/>
          <w:sz w:val="20"/>
          <w:szCs w:val="20"/>
        </w:rPr>
      </w:pPr>
      <w:r w:rsidRPr="000B2EE7">
        <w:rPr>
          <w:rFonts w:ascii="Arial" w:hAnsi="Arial" w:cs="Arial"/>
          <w:sz w:val="20"/>
          <w:szCs w:val="20"/>
        </w:rPr>
        <w:t xml:space="preserve">The Supplier declares on its </w:t>
      </w:r>
      <w:proofErr w:type="spellStart"/>
      <w:r w:rsidRPr="000B2EE7">
        <w:rPr>
          <w:rFonts w:ascii="Arial" w:hAnsi="Arial" w:cs="Arial"/>
          <w:sz w:val="20"/>
          <w:szCs w:val="20"/>
        </w:rPr>
        <w:t>honour</w:t>
      </w:r>
      <w:proofErr w:type="spellEnd"/>
      <w:r w:rsidRPr="000B2EE7">
        <w:rPr>
          <w:rFonts w:ascii="Arial" w:hAnsi="Arial" w:cs="Arial"/>
          <w:sz w:val="20"/>
          <w:szCs w:val="20"/>
        </w:rPr>
        <w:t xml:space="preserve"> that, in relation to the country of its registered office, it is </w:t>
      </w:r>
      <w:proofErr w:type="spellStart"/>
      <w:r w:rsidRPr="000B2EE7">
        <w:rPr>
          <w:rFonts w:ascii="Arial" w:hAnsi="Arial" w:cs="Arial"/>
          <w:sz w:val="20"/>
          <w:szCs w:val="20"/>
        </w:rPr>
        <w:t>authorised</w:t>
      </w:r>
      <w:proofErr w:type="spellEnd"/>
      <w:r w:rsidRPr="000B2EE7">
        <w:rPr>
          <w:rFonts w:ascii="Arial" w:hAnsi="Arial" w:cs="Arial"/>
          <w:sz w:val="20"/>
          <w:szCs w:val="20"/>
        </w:rPr>
        <w:t xml:space="preserve"> to conduct business to the extent corresponding to the subject matter of this Public Contract and is entered in the relevant register or records, where applicable.</w:t>
      </w:r>
    </w:p>
    <w:p w14:paraId="711369BE" w14:textId="18CCA8B3" w:rsidR="00F93AAA" w:rsidRPr="000B2EE7" w:rsidRDefault="00C843A8" w:rsidP="000B2EE7">
      <w:pPr>
        <w:pStyle w:val="Odstavecseseznamem"/>
        <w:numPr>
          <w:ilvl w:val="1"/>
          <w:numId w:val="1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80" w:lineRule="atLeast"/>
        <w:rPr>
          <w:rFonts w:ascii="Arial" w:hAnsi="Arial" w:cs="Arial"/>
          <w:b/>
          <w:sz w:val="20"/>
          <w:szCs w:val="18"/>
        </w:rPr>
      </w:pPr>
      <w:r w:rsidRPr="000B2EE7">
        <w:rPr>
          <w:rFonts w:ascii="Arial" w:hAnsi="Arial" w:cs="Arial"/>
          <w:b/>
          <w:sz w:val="20"/>
          <w:szCs w:val="18"/>
        </w:rPr>
        <w:t>Technical Qualification</w:t>
      </w:r>
    </w:p>
    <w:p w14:paraId="10CCA1FA" w14:textId="77777777" w:rsidR="00F93AAA" w:rsidRPr="00995A5F" w:rsidRDefault="00C843A8" w:rsidP="000620F4">
      <w:pPr>
        <w:pStyle w:val="Nadpis3"/>
        <w:jc w:val="both"/>
        <w:rPr>
          <w:rFonts w:ascii="Arial" w:hAnsi="Arial" w:cs="Arial"/>
          <w:color w:val="auto"/>
          <w:sz w:val="20"/>
          <w:szCs w:val="20"/>
        </w:rPr>
      </w:pPr>
      <w:r w:rsidRPr="00995A5F">
        <w:rPr>
          <w:rFonts w:ascii="Arial" w:hAnsi="Arial" w:cs="Arial"/>
          <w:color w:val="auto"/>
          <w:sz w:val="20"/>
          <w:szCs w:val="20"/>
        </w:rPr>
        <w:t>List of Significant Services</w:t>
      </w:r>
    </w:p>
    <w:p w14:paraId="156EA25B" w14:textId="4AABCA4A" w:rsidR="00F93AAA" w:rsidRPr="000620F4" w:rsidRDefault="00C843A8" w:rsidP="000620F4">
      <w:pPr>
        <w:spacing w:after="120"/>
        <w:jc w:val="both"/>
        <w:rPr>
          <w:rFonts w:ascii="Arial" w:hAnsi="Arial" w:cs="Arial"/>
          <w:sz w:val="20"/>
          <w:szCs w:val="20"/>
        </w:rPr>
      </w:pPr>
      <w:r w:rsidRPr="000620F4">
        <w:rPr>
          <w:rFonts w:ascii="Arial" w:hAnsi="Arial" w:cs="Arial"/>
          <w:sz w:val="20"/>
          <w:szCs w:val="20"/>
        </w:rPr>
        <w:t xml:space="preserve">The Supplier declares on its </w:t>
      </w:r>
      <w:proofErr w:type="spellStart"/>
      <w:r w:rsidRPr="000620F4">
        <w:rPr>
          <w:rFonts w:ascii="Arial" w:hAnsi="Arial" w:cs="Arial"/>
          <w:sz w:val="20"/>
          <w:szCs w:val="20"/>
        </w:rPr>
        <w:t>honour</w:t>
      </w:r>
      <w:proofErr w:type="spellEnd"/>
      <w:r w:rsidRPr="000620F4">
        <w:rPr>
          <w:rFonts w:ascii="Arial" w:hAnsi="Arial" w:cs="Arial"/>
          <w:sz w:val="20"/>
          <w:szCs w:val="20"/>
        </w:rPr>
        <w:t xml:space="preserve"> that, in the last 5 years before commencement of the procurement procedure for this Public Contract, it provided at least 2 significant services, the value of each of which amounted to at least EUR 14,500.</w:t>
      </w:r>
      <w:r w:rsidR="000620F4">
        <w:rPr>
          <w:rStyle w:val="Znakapoznpodarou"/>
          <w:rFonts w:ascii="Arial" w:hAnsi="Arial" w:cs="Arial"/>
          <w:sz w:val="20"/>
          <w:szCs w:val="20"/>
        </w:rPr>
        <w:footnoteReference w:id="4"/>
      </w:r>
      <w:r w:rsidR="002264E2">
        <w:rPr>
          <w:rStyle w:val="Znakapoznpodarou"/>
          <w:rFonts w:ascii="Arial" w:hAnsi="Arial" w:cs="Arial"/>
          <w:sz w:val="20"/>
          <w:szCs w:val="20"/>
        </w:rPr>
        <w:footnoteReference w:id="5"/>
      </w:r>
    </w:p>
    <w:p w14:paraId="505728D1" w14:textId="77777777" w:rsidR="00F93AAA" w:rsidRPr="000620F4" w:rsidRDefault="00C843A8" w:rsidP="000620F4">
      <w:pPr>
        <w:spacing w:after="120"/>
        <w:jc w:val="both"/>
        <w:rPr>
          <w:rFonts w:ascii="Arial" w:hAnsi="Arial" w:cs="Arial"/>
          <w:sz w:val="20"/>
          <w:szCs w:val="20"/>
        </w:rPr>
      </w:pPr>
      <w:r w:rsidRPr="000620F4">
        <w:rPr>
          <w:rFonts w:ascii="Arial" w:hAnsi="Arial" w:cs="Arial"/>
          <w:sz w:val="20"/>
          <w:szCs w:val="20"/>
        </w:rPr>
        <w:t xml:space="preserve">For the purposes of this Public Contract, a similar service means a service consisting of the design, production and/or implementation of </w:t>
      </w:r>
      <w:proofErr w:type="gramStart"/>
      <w:r w:rsidRPr="000620F4">
        <w:rPr>
          <w:rFonts w:ascii="Arial" w:hAnsi="Arial" w:cs="Arial"/>
          <w:sz w:val="20"/>
          <w:szCs w:val="20"/>
        </w:rPr>
        <w:t>a communication</w:t>
      </w:r>
      <w:proofErr w:type="gramEnd"/>
      <w:r w:rsidRPr="000620F4">
        <w:rPr>
          <w:rFonts w:ascii="Arial" w:hAnsi="Arial" w:cs="Arial"/>
          <w:sz w:val="20"/>
          <w:szCs w:val="20"/>
        </w:rPr>
        <w:t>, media, information, awareness-raising, educational, recruitment or public-interest campaign that included at least two of the following areas:</w:t>
      </w:r>
    </w:p>
    <w:p w14:paraId="3AC5B6C3" w14:textId="77777777" w:rsidR="00F93AAA" w:rsidRPr="000620F4" w:rsidRDefault="00C843A8" w:rsidP="00995A5F">
      <w:pPr>
        <w:pStyle w:val="Seznamsodrkami"/>
        <w:numPr>
          <w:ilvl w:val="0"/>
          <w:numId w:val="14"/>
        </w:numPr>
        <w:spacing w:after="40"/>
        <w:jc w:val="both"/>
        <w:rPr>
          <w:rFonts w:ascii="Arial" w:hAnsi="Arial" w:cs="Arial"/>
          <w:sz w:val="20"/>
          <w:szCs w:val="20"/>
        </w:rPr>
      </w:pPr>
      <w:r w:rsidRPr="000620F4">
        <w:rPr>
          <w:rFonts w:ascii="Arial" w:hAnsi="Arial" w:cs="Arial"/>
          <w:sz w:val="20"/>
          <w:szCs w:val="20"/>
        </w:rPr>
        <w:t>creation of audiovisual content, in particular a campaign video, spot, short videos or video content for online use;</w:t>
      </w:r>
    </w:p>
    <w:p w14:paraId="4E0132B4" w14:textId="77777777" w:rsidR="00F93AAA" w:rsidRPr="000620F4" w:rsidRDefault="00C843A8" w:rsidP="00995A5F">
      <w:pPr>
        <w:pStyle w:val="Seznamsodrkami"/>
        <w:numPr>
          <w:ilvl w:val="0"/>
          <w:numId w:val="14"/>
        </w:numPr>
        <w:spacing w:after="40"/>
        <w:jc w:val="both"/>
        <w:rPr>
          <w:rFonts w:ascii="Arial" w:hAnsi="Arial" w:cs="Arial"/>
          <w:sz w:val="20"/>
          <w:szCs w:val="20"/>
        </w:rPr>
      </w:pPr>
      <w:r w:rsidRPr="000620F4">
        <w:rPr>
          <w:rFonts w:ascii="Arial" w:hAnsi="Arial" w:cs="Arial"/>
          <w:sz w:val="20"/>
          <w:szCs w:val="20"/>
        </w:rPr>
        <w:t>creative concept, visual identity, graphic outputs or copywriting;</w:t>
      </w:r>
    </w:p>
    <w:p w14:paraId="1F02F165" w14:textId="77777777" w:rsidR="00F93AAA" w:rsidRPr="000620F4" w:rsidRDefault="00C843A8" w:rsidP="00995A5F">
      <w:pPr>
        <w:pStyle w:val="Seznamsodrkami"/>
        <w:numPr>
          <w:ilvl w:val="0"/>
          <w:numId w:val="14"/>
        </w:numPr>
        <w:spacing w:after="40"/>
        <w:jc w:val="both"/>
        <w:rPr>
          <w:rFonts w:ascii="Arial" w:hAnsi="Arial" w:cs="Arial"/>
          <w:sz w:val="20"/>
          <w:szCs w:val="20"/>
        </w:rPr>
      </w:pPr>
      <w:r w:rsidRPr="000620F4">
        <w:rPr>
          <w:rFonts w:ascii="Arial" w:hAnsi="Arial" w:cs="Arial"/>
          <w:sz w:val="20"/>
          <w:szCs w:val="20"/>
        </w:rPr>
        <w:t>management, distribution or promotion of content on social media or digital channels;</w:t>
      </w:r>
    </w:p>
    <w:p w14:paraId="4EF3668A" w14:textId="77777777" w:rsidR="00F93AAA" w:rsidRPr="000620F4" w:rsidRDefault="00C843A8" w:rsidP="00995A5F">
      <w:pPr>
        <w:pStyle w:val="Seznamsodrkami"/>
        <w:numPr>
          <w:ilvl w:val="0"/>
          <w:numId w:val="14"/>
        </w:numPr>
        <w:spacing w:after="40"/>
        <w:jc w:val="both"/>
        <w:rPr>
          <w:rFonts w:ascii="Arial" w:hAnsi="Arial" w:cs="Arial"/>
          <w:sz w:val="20"/>
          <w:szCs w:val="20"/>
        </w:rPr>
      </w:pPr>
      <w:r w:rsidRPr="000620F4">
        <w:rPr>
          <w:rFonts w:ascii="Arial" w:hAnsi="Arial" w:cs="Arial"/>
          <w:sz w:val="20"/>
          <w:szCs w:val="20"/>
        </w:rPr>
        <w:t xml:space="preserve">communication towards a defined target group, in particular young people aged 15 to 19, secondary school students, schools, professionals or the </w:t>
      </w:r>
      <w:proofErr w:type="gramStart"/>
      <w:r w:rsidRPr="000620F4">
        <w:rPr>
          <w:rFonts w:ascii="Arial" w:hAnsi="Arial" w:cs="Arial"/>
          <w:sz w:val="20"/>
          <w:szCs w:val="20"/>
        </w:rPr>
        <w:t>general public</w:t>
      </w:r>
      <w:proofErr w:type="gramEnd"/>
      <w:r w:rsidRPr="000620F4">
        <w:rPr>
          <w:rFonts w:ascii="Arial" w:hAnsi="Arial" w:cs="Arial"/>
          <w:sz w:val="20"/>
          <w:szCs w:val="20"/>
        </w:rPr>
        <w:t>; and</w:t>
      </w:r>
    </w:p>
    <w:p w14:paraId="6AB19479" w14:textId="77777777" w:rsidR="00F93AAA" w:rsidRPr="000620F4" w:rsidRDefault="00C843A8" w:rsidP="00995A5F">
      <w:pPr>
        <w:pStyle w:val="Seznamsodrkami"/>
        <w:numPr>
          <w:ilvl w:val="0"/>
          <w:numId w:val="14"/>
        </w:numPr>
        <w:spacing w:after="40"/>
        <w:jc w:val="both"/>
        <w:rPr>
          <w:rFonts w:ascii="Arial" w:hAnsi="Arial" w:cs="Arial"/>
          <w:sz w:val="20"/>
          <w:szCs w:val="20"/>
        </w:rPr>
      </w:pPr>
      <w:r w:rsidRPr="000620F4">
        <w:rPr>
          <w:rFonts w:ascii="Arial" w:hAnsi="Arial" w:cs="Arial"/>
          <w:sz w:val="20"/>
          <w:szCs w:val="20"/>
        </w:rPr>
        <w:t>accompanying communication, school-based, community, roadshow, workshop or debate activities.</w:t>
      </w:r>
    </w:p>
    <w:p w14:paraId="3999C5B7" w14:textId="77777777" w:rsidR="00F93AAA" w:rsidRPr="000620F4" w:rsidRDefault="00C843A8" w:rsidP="000620F4">
      <w:pPr>
        <w:spacing w:after="120"/>
        <w:jc w:val="both"/>
        <w:rPr>
          <w:rFonts w:ascii="Arial" w:hAnsi="Arial" w:cs="Arial"/>
          <w:sz w:val="20"/>
          <w:szCs w:val="20"/>
        </w:rPr>
      </w:pPr>
      <w:r w:rsidRPr="000620F4">
        <w:rPr>
          <w:rFonts w:ascii="Arial" w:hAnsi="Arial" w:cs="Arial"/>
          <w:sz w:val="20"/>
          <w:szCs w:val="20"/>
        </w:rPr>
        <w:t>At least one significant service submitted shall demonstrate experience in creating audiovisual content, and at least one significant service submitted shall demonstrate experience in communication or content distribution in the online environment or on social media. These requirements may be fulfilled by one and the same significant service.</w:t>
      </w:r>
    </w:p>
    <w:p w14:paraId="5B42DC90" w14:textId="77777777" w:rsidR="00F93AAA" w:rsidRPr="000620F4" w:rsidRDefault="00C843A8" w:rsidP="000620F4">
      <w:pPr>
        <w:spacing w:after="120"/>
        <w:jc w:val="both"/>
        <w:rPr>
          <w:rFonts w:ascii="Arial" w:hAnsi="Arial" w:cs="Arial"/>
          <w:sz w:val="20"/>
          <w:szCs w:val="20"/>
        </w:rPr>
      </w:pPr>
      <w:r w:rsidRPr="000620F4">
        <w:rPr>
          <w:rFonts w:ascii="Arial" w:hAnsi="Arial" w:cs="Arial"/>
          <w:sz w:val="20"/>
          <w:szCs w:val="20"/>
        </w:rPr>
        <w:t>For this purpose, the Supplier submits the following List of Significant Services:</w:t>
      </w:r>
    </w:p>
    <w:tbl>
      <w:tblPr>
        <w:tblStyle w:val="Mkatabulky"/>
        <w:tblW w:w="0" w:type="auto"/>
        <w:jc w:val="center"/>
        <w:tblLook w:val="04A0" w:firstRow="1" w:lastRow="0" w:firstColumn="1" w:lastColumn="0" w:noHBand="0" w:noVBand="1"/>
      </w:tblPr>
      <w:tblGrid>
        <w:gridCol w:w="4799"/>
        <w:gridCol w:w="4821"/>
      </w:tblGrid>
      <w:tr w:rsidR="00F93AAA" w:rsidRPr="00CC6B02" w14:paraId="3DB61A9B" w14:textId="77777777">
        <w:trPr>
          <w:tblHeader/>
          <w:jc w:val="center"/>
        </w:trPr>
        <w:tc>
          <w:tcPr>
            <w:tcW w:w="9972" w:type="dxa"/>
            <w:gridSpan w:val="2"/>
            <w:shd w:val="clear" w:color="auto" w:fill="1F4E79"/>
          </w:tcPr>
          <w:p w14:paraId="2F146D69" w14:textId="77777777" w:rsidR="00F93AAA" w:rsidRPr="00CC6B02" w:rsidRDefault="00C843A8">
            <w:pPr>
              <w:spacing w:after="60"/>
              <w:rPr>
                <w:rFonts w:ascii="Arial" w:hAnsi="Arial" w:cs="Arial"/>
                <w:sz w:val="20"/>
                <w:szCs w:val="24"/>
              </w:rPr>
            </w:pPr>
            <w:r w:rsidRPr="00CC6B02">
              <w:rPr>
                <w:rFonts w:ascii="Arial" w:hAnsi="Arial" w:cs="Arial"/>
                <w:b/>
                <w:color w:val="FFFFFF"/>
                <w:sz w:val="20"/>
                <w:szCs w:val="24"/>
              </w:rPr>
              <w:t>List of Significant Services</w:t>
            </w:r>
          </w:p>
        </w:tc>
      </w:tr>
      <w:tr w:rsidR="00F93AAA" w:rsidRPr="00CC6B02" w14:paraId="2BAA34D8" w14:textId="77777777">
        <w:trPr>
          <w:jc w:val="center"/>
        </w:trPr>
        <w:tc>
          <w:tcPr>
            <w:tcW w:w="4986" w:type="dxa"/>
            <w:vMerge w:val="restart"/>
          </w:tcPr>
          <w:p w14:paraId="0E276E66" w14:textId="77777777" w:rsidR="00F93AAA" w:rsidRPr="00CC6B02" w:rsidRDefault="00C843A8">
            <w:pPr>
              <w:spacing w:after="60"/>
              <w:rPr>
                <w:rFonts w:ascii="Arial" w:hAnsi="Arial" w:cs="Arial"/>
                <w:sz w:val="20"/>
                <w:szCs w:val="24"/>
              </w:rPr>
            </w:pPr>
            <w:r w:rsidRPr="00CC6B02">
              <w:rPr>
                <w:rFonts w:ascii="Arial" w:hAnsi="Arial" w:cs="Arial"/>
                <w:b/>
                <w:sz w:val="20"/>
                <w:szCs w:val="24"/>
              </w:rPr>
              <w:t>Significant Service No. 1</w:t>
            </w:r>
          </w:p>
          <w:p w14:paraId="19C2FA7A" w14:textId="77777777" w:rsidR="00F93AAA" w:rsidRPr="00CC6B02" w:rsidRDefault="00F93AAA">
            <w:pPr>
              <w:spacing w:after="60"/>
              <w:rPr>
                <w:rFonts w:ascii="Arial" w:hAnsi="Arial" w:cs="Arial"/>
                <w:sz w:val="20"/>
                <w:szCs w:val="24"/>
              </w:rPr>
            </w:pPr>
          </w:p>
          <w:p w14:paraId="680FCF5E" w14:textId="77777777" w:rsidR="00F93AAA" w:rsidRPr="00CC6B02" w:rsidRDefault="00F93AAA">
            <w:pPr>
              <w:spacing w:after="60"/>
              <w:rPr>
                <w:rFonts w:ascii="Arial" w:hAnsi="Arial" w:cs="Arial"/>
                <w:sz w:val="20"/>
                <w:szCs w:val="24"/>
              </w:rPr>
            </w:pPr>
          </w:p>
          <w:p w14:paraId="41933A11" w14:textId="77777777" w:rsidR="00F93AAA" w:rsidRPr="00CC6B02" w:rsidRDefault="00F93AAA">
            <w:pPr>
              <w:spacing w:after="60"/>
              <w:rPr>
                <w:rFonts w:ascii="Arial" w:hAnsi="Arial" w:cs="Arial"/>
                <w:sz w:val="20"/>
                <w:szCs w:val="24"/>
              </w:rPr>
            </w:pPr>
          </w:p>
        </w:tc>
        <w:tc>
          <w:tcPr>
            <w:tcW w:w="4986" w:type="dxa"/>
          </w:tcPr>
          <w:p w14:paraId="48276DC0" w14:textId="77777777" w:rsidR="00F93AAA" w:rsidRPr="00CC6B02" w:rsidRDefault="00C843A8">
            <w:pPr>
              <w:spacing w:after="60"/>
              <w:rPr>
                <w:rFonts w:ascii="Arial" w:hAnsi="Arial" w:cs="Arial"/>
                <w:sz w:val="20"/>
                <w:szCs w:val="24"/>
              </w:rPr>
            </w:pPr>
            <w:r w:rsidRPr="00CC6B02">
              <w:rPr>
                <w:rFonts w:ascii="Arial" w:hAnsi="Arial" w:cs="Arial"/>
                <w:b/>
                <w:sz w:val="20"/>
                <w:szCs w:val="24"/>
              </w:rPr>
              <w:t>Client:</w:t>
            </w:r>
            <w:r w:rsidRPr="00CC6B02">
              <w:rPr>
                <w:rFonts w:ascii="Arial" w:hAnsi="Arial" w:cs="Arial"/>
                <w:b/>
                <w:sz w:val="20"/>
                <w:szCs w:val="24"/>
              </w:rPr>
              <w:br/>
            </w:r>
            <w:r w:rsidRPr="00CC6B02">
              <w:rPr>
                <w:rFonts w:ascii="Arial" w:hAnsi="Arial" w:cs="Arial"/>
                <w:sz w:val="20"/>
                <w:szCs w:val="24"/>
                <w:highlight w:val="yellow"/>
              </w:rPr>
              <w:t>[TO BE COMPLETED BY THE SUPPLIER]</w:t>
            </w:r>
            <w:r w:rsidRPr="00CC6B02">
              <w:rPr>
                <w:rFonts w:ascii="Arial" w:hAnsi="Arial" w:cs="Arial"/>
                <w:sz w:val="20"/>
                <w:szCs w:val="24"/>
              </w:rPr>
              <w:br/>
            </w:r>
            <w:r w:rsidRPr="00CC6B02">
              <w:rPr>
                <w:rFonts w:ascii="Arial" w:hAnsi="Arial" w:cs="Arial"/>
                <w:i/>
                <w:color w:val="C00000"/>
                <w:sz w:val="20"/>
                <w:szCs w:val="24"/>
              </w:rPr>
              <w:t>The Supplier shall state the name and identification number of the Client, including the Client’s contact person (full name, telephone number and e-mail).</w:t>
            </w:r>
          </w:p>
        </w:tc>
      </w:tr>
      <w:tr w:rsidR="00F93AAA" w:rsidRPr="00CC6B02" w14:paraId="4043A469" w14:textId="77777777">
        <w:trPr>
          <w:jc w:val="center"/>
        </w:trPr>
        <w:tc>
          <w:tcPr>
            <w:tcW w:w="4986" w:type="dxa"/>
            <w:vMerge/>
          </w:tcPr>
          <w:p w14:paraId="3BBA10FF" w14:textId="77777777" w:rsidR="00F93AAA" w:rsidRPr="00CC6B02" w:rsidRDefault="00F93AAA">
            <w:pPr>
              <w:rPr>
                <w:rFonts w:ascii="Arial" w:hAnsi="Arial" w:cs="Arial"/>
                <w:sz w:val="20"/>
                <w:szCs w:val="24"/>
              </w:rPr>
            </w:pPr>
          </w:p>
        </w:tc>
        <w:tc>
          <w:tcPr>
            <w:tcW w:w="4986" w:type="dxa"/>
          </w:tcPr>
          <w:p w14:paraId="6C2AC7E6" w14:textId="77777777" w:rsidR="00F93AAA" w:rsidRPr="00CC6B02" w:rsidRDefault="00C843A8">
            <w:pPr>
              <w:spacing w:after="60"/>
              <w:rPr>
                <w:rFonts w:ascii="Arial" w:hAnsi="Arial" w:cs="Arial"/>
                <w:sz w:val="20"/>
                <w:szCs w:val="24"/>
              </w:rPr>
            </w:pPr>
            <w:r w:rsidRPr="00CC6B02">
              <w:rPr>
                <w:rFonts w:ascii="Arial" w:hAnsi="Arial" w:cs="Arial"/>
                <w:b/>
                <w:sz w:val="20"/>
                <w:szCs w:val="24"/>
              </w:rPr>
              <w:t>Brief description:</w:t>
            </w:r>
            <w:r w:rsidRPr="00CC6B02">
              <w:rPr>
                <w:rFonts w:ascii="Arial" w:hAnsi="Arial" w:cs="Arial"/>
                <w:b/>
                <w:sz w:val="20"/>
                <w:szCs w:val="24"/>
              </w:rPr>
              <w:br/>
            </w:r>
            <w:r w:rsidRPr="00CC6B02">
              <w:rPr>
                <w:rFonts w:ascii="Arial" w:hAnsi="Arial" w:cs="Arial"/>
                <w:sz w:val="20"/>
                <w:szCs w:val="24"/>
                <w:highlight w:val="yellow"/>
              </w:rPr>
              <w:t>[TO BE COMPLETED BY THE SUPPLIER]</w:t>
            </w:r>
            <w:r w:rsidRPr="00CC6B02">
              <w:rPr>
                <w:rFonts w:ascii="Arial" w:hAnsi="Arial" w:cs="Arial"/>
                <w:sz w:val="20"/>
                <w:szCs w:val="24"/>
              </w:rPr>
              <w:br/>
            </w:r>
            <w:r w:rsidRPr="00CC6B02">
              <w:rPr>
                <w:rFonts w:ascii="Arial" w:hAnsi="Arial" w:cs="Arial"/>
                <w:i/>
                <w:color w:val="C00000"/>
                <w:sz w:val="20"/>
                <w:szCs w:val="24"/>
              </w:rPr>
              <w:t xml:space="preserve">The description must clearly show that the service </w:t>
            </w:r>
            <w:r w:rsidRPr="00CC6B02">
              <w:rPr>
                <w:rFonts w:ascii="Arial" w:hAnsi="Arial" w:cs="Arial"/>
                <w:i/>
                <w:color w:val="C00000"/>
                <w:sz w:val="20"/>
                <w:szCs w:val="24"/>
              </w:rPr>
              <w:lastRenderedPageBreak/>
              <w:t xml:space="preserve">meets the definition of a significant service set out above, including which activities were </w:t>
            </w:r>
            <w:proofErr w:type="gramStart"/>
            <w:r w:rsidRPr="00CC6B02">
              <w:rPr>
                <w:rFonts w:ascii="Arial" w:hAnsi="Arial" w:cs="Arial"/>
                <w:i/>
                <w:color w:val="C00000"/>
                <w:sz w:val="20"/>
                <w:szCs w:val="24"/>
              </w:rPr>
              <w:t>actually provided</w:t>
            </w:r>
            <w:proofErr w:type="gramEnd"/>
            <w:r w:rsidRPr="00CC6B02">
              <w:rPr>
                <w:rFonts w:ascii="Arial" w:hAnsi="Arial" w:cs="Arial"/>
                <w:i/>
                <w:color w:val="C00000"/>
                <w:sz w:val="20"/>
                <w:szCs w:val="24"/>
              </w:rPr>
              <w:t xml:space="preserve"> by the Supplier within the relevant reference service. If the significant service was not provided by the Supplier independently, the Supplier shall state the actual scope of services provided by the Supplier within that significant service. If not applicable, this part may be deleted or left blank.</w:t>
            </w:r>
          </w:p>
        </w:tc>
      </w:tr>
      <w:tr w:rsidR="00F93AAA" w:rsidRPr="00CC6B02" w14:paraId="4A5F8B33" w14:textId="77777777">
        <w:trPr>
          <w:jc w:val="center"/>
        </w:trPr>
        <w:tc>
          <w:tcPr>
            <w:tcW w:w="4986" w:type="dxa"/>
            <w:vMerge/>
          </w:tcPr>
          <w:p w14:paraId="7E0732AC" w14:textId="77777777" w:rsidR="00F93AAA" w:rsidRPr="00CC6B02" w:rsidRDefault="00F93AAA">
            <w:pPr>
              <w:rPr>
                <w:rFonts w:ascii="Arial" w:hAnsi="Arial" w:cs="Arial"/>
                <w:sz w:val="20"/>
                <w:szCs w:val="24"/>
              </w:rPr>
            </w:pPr>
          </w:p>
        </w:tc>
        <w:tc>
          <w:tcPr>
            <w:tcW w:w="4986" w:type="dxa"/>
          </w:tcPr>
          <w:p w14:paraId="752FEB37" w14:textId="77777777" w:rsidR="00F93AAA" w:rsidRPr="00CC6B02" w:rsidRDefault="00C843A8">
            <w:pPr>
              <w:spacing w:after="60"/>
              <w:rPr>
                <w:rFonts w:ascii="Arial" w:hAnsi="Arial" w:cs="Arial"/>
                <w:sz w:val="20"/>
                <w:szCs w:val="24"/>
              </w:rPr>
            </w:pPr>
            <w:r w:rsidRPr="00CC6B02">
              <w:rPr>
                <w:rFonts w:ascii="Arial" w:hAnsi="Arial" w:cs="Arial"/>
                <w:b/>
                <w:sz w:val="20"/>
                <w:szCs w:val="24"/>
              </w:rPr>
              <w:t>Financial scope of services:</w:t>
            </w:r>
            <w:r w:rsidRPr="00CC6B02">
              <w:rPr>
                <w:rFonts w:ascii="Arial" w:hAnsi="Arial" w:cs="Arial"/>
                <w:b/>
                <w:sz w:val="20"/>
                <w:szCs w:val="24"/>
              </w:rPr>
              <w:br/>
            </w:r>
            <w:r w:rsidRPr="00CC6B02">
              <w:rPr>
                <w:rFonts w:ascii="Arial" w:hAnsi="Arial" w:cs="Arial"/>
                <w:sz w:val="20"/>
                <w:szCs w:val="24"/>
                <w:highlight w:val="yellow"/>
              </w:rPr>
              <w:t>[TO BE COMPLETED BY THE SUPPLIER]</w:t>
            </w:r>
            <w:r w:rsidRPr="00CC6B02">
              <w:rPr>
                <w:rFonts w:ascii="Arial" w:hAnsi="Arial" w:cs="Arial"/>
                <w:sz w:val="20"/>
                <w:szCs w:val="24"/>
              </w:rPr>
              <w:br/>
            </w:r>
            <w:r w:rsidRPr="00CC6B02">
              <w:rPr>
                <w:rFonts w:ascii="Arial" w:hAnsi="Arial" w:cs="Arial"/>
                <w:i/>
                <w:color w:val="C00000"/>
                <w:sz w:val="20"/>
                <w:szCs w:val="24"/>
              </w:rPr>
              <w:t>The Supplier shall state the total financial scope of the significant service in EUR excluding VAT. If the significant service was not provided independently by the Supplier, the Supplier shall also state the financial volume corresponding to the Supplier’s actual share in the significant service, if applicable.</w:t>
            </w:r>
          </w:p>
        </w:tc>
      </w:tr>
      <w:tr w:rsidR="00F93AAA" w:rsidRPr="00CC6B02" w14:paraId="15503EBF" w14:textId="77777777">
        <w:trPr>
          <w:jc w:val="center"/>
        </w:trPr>
        <w:tc>
          <w:tcPr>
            <w:tcW w:w="4986" w:type="dxa"/>
            <w:vMerge/>
          </w:tcPr>
          <w:p w14:paraId="4E6C04DC" w14:textId="77777777" w:rsidR="00F93AAA" w:rsidRPr="00CC6B02" w:rsidRDefault="00F93AAA">
            <w:pPr>
              <w:rPr>
                <w:rFonts w:ascii="Arial" w:hAnsi="Arial" w:cs="Arial"/>
                <w:sz w:val="20"/>
                <w:szCs w:val="24"/>
              </w:rPr>
            </w:pPr>
          </w:p>
        </w:tc>
        <w:tc>
          <w:tcPr>
            <w:tcW w:w="4986" w:type="dxa"/>
          </w:tcPr>
          <w:p w14:paraId="210343E4" w14:textId="77777777" w:rsidR="00F93AAA" w:rsidRPr="00CC6B02" w:rsidRDefault="00C843A8">
            <w:pPr>
              <w:spacing w:after="60"/>
              <w:rPr>
                <w:rFonts w:ascii="Arial" w:hAnsi="Arial" w:cs="Arial"/>
                <w:sz w:val="20"/>
                <w:szCs w:val="24"/>
              </w:rPr>
            </w:pPr>
            <w:r w:rsidRPr="00CC6B02">
              <w:rPr>
                <w:rFonts w:ascii="Arial" w:hAnsi="Arial" w:cs="Arial"/>
                <w:b/>
                <w:sz w:val="20"/>
                <w:szCs w:val="24"/>
              </w:rPr>
              <w:t>Implementation period:</w:t>
            </w:r>
            <w:r w:rsidRPr="00CC6B02">
              <w:rPr>
                <w:rFonts w:ascii="Arial" w:hAnsi="Arial" w:cs="Arial"/>
                <w:b/>
                <w:sz w:val="20"/>
                <w:szCs w:val="24"/>
              </w:rPr>
              <w:br/>
            </w:r>
            <w:r w:rsidRPr="00CC6B02">
              <w:rPr>
                <w:rFonts w:ascii="Arial" w:hAnsi="Arial" w:cs="Arial"/>
                <w:sz w:val="20"/>
                <w:szCs w:val="24"/>
                <w:highlight w:val="yellow"/>
              </w:rPr>
              <w:t>[TO BE COMPLETED BY THE SUPPLIER]</w:t>
            </w:r>
            <w:r w:rsidRPr="00CC6B02">
              <w:rPr>
                <w:rFonts w:ascii="Arial" w:hAnsi="Arial" w:cs="Arial"/>
                <w:sz w:val="20"/>
                <w:szCs w:val="24"/>
              </w:rPr>
              <w:br/>
            </w:r>
            <w:r w:rsidRPr="00CC6B02">
              <w:rPr>
                <w:rFonts w:ascii="Arial" w:hAnsi="Arial" w:cs="Arial"/>
                <w:i/>
                <w:color w:val="C00000"/>
                <w:sz w:val="20"/>
                <w:szCs w:val="24"/>
              </w:rPr>
              <w:t>The Supplier shall state the period during which the reference service was provided to the Client, from – to, in MM/YY format.</w:t>
            </w:r>
          </w:p>
        </w:tc>
      </w:tr>
      <w:tr w:rsidR="00F93AAA" w:rsidRPr="00CC6B02" w14:paraId="59B43053" w14:textId="77777777">
        <w:trPr>
          <w:jc w:val="center"/>
        </w:trPr>
        <w:tc>
          <w:tcPr>
            <w:tcW w:w="4986" w:type="dxa"/>
            <w:vMerge w:val="restart"/>
          </w:tcPr>
          <w:p w14:paraId="4283F2B6" w14:textId="77777777" w:rsidR="00F93AAA" w:rsidRPr="00CC6B02" w:rsidRDefault="00C843A8">
            <w:pPr>
              <w:spacing w:after="60"/>
              <w:rPr>
                <w:rFonts w:ascii="Arial" w:hAnsi="Arial" w:cs="Arial"/>
                <w:sz w:val="20"/>
                <w:szCs w:val="24"/>
              </w:rPr>
            </w:pPr>
            <w:r w:rsidRPr="00CC6B02">
              <w:rPr>
                <w:rFonts w:ascii="Arial" w:hAnsi="Arial" w:cs="Arial"/>
                <w:b/>
                <w:sz w:val="20"/>
                <w:szCs w:val="24"/>
              </w:rPr>
              <w:t>Significant Service No. 2</w:t>
            </w:r>
          </w:p>
          <w:p w14:paraId="5B031B57" w14:textId="77777777" w:rsidR="00F93AAA" w:rsidRPr="00CC6B02" w:rsidRDefault="00F93AAA">
            <w:pPr>
              <w:spacing w:after="60"/>
              <w:rPr>
                <w:rFonts w:ascii="Arial" w:hAnsi="Arial" w:cs="Arial"/>
                <w:sz w:val="20"/>
                <w:szCs w:val="24"/>
              </w:rPr>
            </w:pPr>
          </w:p>
          <w:p w14:paraId="213CAFAD" w14:textId="77777777" w:rsidR="00F93AAA" w:rsidRPr="00CC6B02" w:rsidRDefault="00F93AAA">
            <w:pPr>
              <w:spacing w:after="60"/>
              <w:rPr>
                <w:rFonts w:ascii="Arial" w:hAnsi="Arial" w:cs="Arial"/>
                <w:sz w:val="20"/>
                <w:szCs w:val="24"/>
              </w:rPr>
            </w:pPr>
          </w:p>
          <w:p w14:paraId="302C35DF" w14:textId="77777777" w:rsidR="00F93AAA" w:rsidRPr="00CC6B02" w:rsidRDefault="00F93AAA">
            <w:pPr>
              <w:spacing w:after="60"/>
              <w:rPr>
                <w:rFonts w:ascii="Arial" w:hAnsi="Arial" w:cs="Arial"/>
                <w:sz w:val="20"/>
                <w:szCs w:val="24"/>
              </w:rPr>
            </w:pPr>
          </w:p>
        </w:tc>
        <w:tc>
          <w:tcPr>
            <w:tcW w:w="4986" w:type="dxa"/>
          </w:tcPr>
          <w:p w14:paraId="2B1B846E" w14:textId="77777777" w:rsidR="00F93AAA" w:rsidRPr="00CC6B02" w:rsidRDefault="00C843A8">
            <w:pPr>
              <w:spacing w:after="60"/>
              <w:rPr>
                <w:rFonts w:ascii="Arial" w:hAnsi="Arial" w:cs="Arial"/>
                <w:sz w:val="20"/>
                <w:szCs w:val="24"/>
              </w:rPr>
            </w:pPr>
            <w:r w:rsidRPr="00CC6B02">
              <w:rPr>
                <w:rFonts w:ascii="Arial" w:hAnsi="Arial" w:cs="Arial"/>
                <w:b/>
                <w:sz w:val="20"/>
                <w:szCs w:val="24"/>
              </w:rPr>
              <w:t>Client:</w:t>
            </w:r>
            <w:r w:rsidRPr="00CC6B02">
              <w:rPr>
                <w:rFonts w:ascii="Arial" w:hAnsi="Arial" w:cs="Arial"/>
                <w:b/>
                <w:sz w:val="20"/>
                <w:szCs w:val="24"/>
              </w:rPr>
              <w:br/>
            </w:r>
            <w:r w:rsidRPr="00CC6B02">
              <w:rPr>
                <w:rFonts w:ascii="Arial" w:hAnsi="Arial" w:cs="Arial"/>
                <w:sz w:val="20"/>
                <w:szCs w:val="24"/>
                <w:highlight w:val="yellow"/>
              </w:rPr>
              <w:t>[TO BE COMPLETED BY THE SUPPLIER]</w:t>
            </w:r>
            <w:r w:rsidRPr="00CC6B02">
              <w:rPr>
                <w:rFonts w:ascii="Arial" w:hAnsi="Arial" w:cs="Arial"/>
                <w:sz w:val="20"/>
                <w:szCs w:val="24"/>
              </w:rPr>
              <w:br/>
            </w:r>
            <w:r w:rsidRPr="00CC6B02">
              <w:rPr>
                <w:rFonts w:ascii="Arial" w:hAnsi="Arial" w:cs="Arial"/>
                <w:i/>
                <w:color w:val="C00000"/>
                <w:sz w:val="20"/>
                <w:szCs w:val="24"/>
              </w:rPr>
              <w:t>The Supplier shall state the name and identification number of the Client, including the Client’s contact person (full name, telephone number and e-mail).</w:t>
            </w:r>
          </w:p>
        </w:tc>
      </w:tr>
      <w:tr w:rsidR="00F93AAA" w:rsidRPr="00CC6B02" w14:paraId="7EF74FBC" w14:textId="77777777">
        <w:trPr>
          <w:jc w:val="center"/>
        </w:trPr>
        <w:tc>
          <w:tcPr>
            <w:tcW w:w="4986" w:type="dxa"/>
            <w:vMerge/>
          </w:tcPr>
          <w:p w14:paraId="70AEBB1D" w14:textId="77777777" w:rsidR="00F93AAA" w:rsidRPr="00CC6B02" w:rsidRDefault="00F93AAA">
            <w:pPr>
              <w:rPr>
                <w:rFonts w:ascii="Arial" w:hAnsi="Arial" w:cs="Arial"/>
                <w:sz w:val="20"/>
                <w:szCs w:val="24"/>
              </w:rPr>
            </w:pPr>
          </w:p>
        </w:tc>
        <w:tc>
          <w:tcPr>
            <w:tcW w:w="4986" w:type="dxa"/>
          </w:tcPr>
          <w:p w14:paraId="7A4D3501" w14:textId="77777777" w:rsidR="00F93AAA" w:rsidRPr="00CC6B02" w:rsidRDefault="00C843A8">
            <w:pPr>
              <w:spacing w:after="60"/>
              <w:rPr>
                <w:rFonts w:ascii="Arial" w:hAnsi="Arial" w:cs="Arial"/>
                <w:sz w:val="20"/>
                <w:szCs w:val="24"/>
              </w:rPr>
            </w:pPr>
            <w:r w:rsidRPr="00CC6B02">
              <w:rPr>
                <w:rFonts w:ascii="Arial" w:hAnsi="Arial" w:cs="Arial"/>
                <w:b/>
                <w:sz w:val="20"/>
                <w:szCs w:val="24"/>
              </w:rPr>
              <w:t>Brief description:</w:t>
            </w:r>
            <w:r w:rsidRPr="00CC6B02">
              <w:rPr>
                <w:rFonts w:ascii="Arial" w:hAnsi="Arial" w:cs="Arial"/>
                <w:b/>
                <w:sz w:val="20"/>
                <w:szCs w:val="24"/>
              </w:rPr>
              <w:br/>
            </w:r>
            <w:r w:rsidRPr="00CC6B02">
              <w:rPr>
                <w:rFonts w:ascii="Arial" w:hAnsi="Arial" w:cs="Arial"/>
                <w:sz w:val="20"/>
                <w:szCs w:val="24"/>
                <w:highlight w:val="yellow"/>
              </w:rPr>
              <w:t>[TO BE COMPLETED BY THE SUPPLIER]</w:t>
            </w:r>
            <w:r w:rsidRPr="00CC6B02">
              <w:rPr>
                <w:rFonts w:ascii="Arial" w:hAnsi="Arial" w:cs="Arial"/>
                <w:sz w:val="20"/>
                <w:szCs w:val="24"/>
              </w:rPr>
              <w:br/>
            </w:r>
            <w:r w:rsidRPr="00CC6B02">
              <w:rPr>
                <w:rFonts w:ascii="Arial" w:hAnsi="Arial" w:cs="Arial"/>
                <w:i/>
                <w:color w:val="C00000"/>
                <w:sz w:val="20"/>
                <w:szCs w:val="24"/>
              </w:rPr>
              <w:t xml:space="preserve">The description must clearly show that the service meets the definition of a significant service set out above, including which activities were </w:t>
            </w:r>
            <w:proofErr w:type="gramStart"/>
            <w:r w:rsidRPr="00CC6B02">
              <w:rPr>
                <w:rFonts w:ascii="Arial" w:hAnsi="Arial" w:cs="Arial"/>
                <w:i/>
                <w:color w:val="C00000"/>
                <w:sz w:val="20"/>
                <w:szCs w:val="24"/>
              </w:rPr>
              <w:t>actually provided</w:t>
            </w:r>
            <w:proofErr w:type="gramEnd"/>
            <w:r w:rsidRPr="00CC6B02">
              <w:rPr>
                <w:rFonts w:ascii="Arial" w:hAnsi="Arial" w:cs="Arial"/>
                <w:i/>
                <w:color w:val="C00000"/>
                <w:sz w:val="20"/>
                <w:szCs w:val="24"/>
              </w:rPr>
              <w:t xml:space="preserve"> by the Supplier within the relevant reference service. If the significant service was not provided by the Supplier independently, the Supplier shall state the actual scope of services provided by the Supplier within that significant service. If not applicable, this part may be deleted or left blank.</w:t>
            </w:r>
          </w:p>
        </w:tc>
      </w:tr>
      <w:tr w:rsidR="00F93AAA" w:rsidRPr="00CC6B02" w14:paraId="17EC32CB" w14:textId="77777777">
        <w:trPr>
          <w:jc w:val="center"/>
        </w:trPr>
        <w:tc>
          <w:tcPr>
            <w:tcW w:w="4986" w:type="dxa"/>
            <w:vMerge/>
          </w:tcPr>
          <w:p w14:paraId="70BAE08C" w14:textId="77777777" w:rsidR="00F93AAA" w:rsidRPr="00CC6B02" w:rsidRDefault="00F93AAA">
            <w:pPr>
              <w:rPr>
                <w:rFonts w:ascii="Arial" w:hAnsi="Arial" w:cs="Arial"/>
                <w:sz w:val="20"/>
                <w:szCs w:val="24"/>
              </w:rPr>
            </w:pPr>
          </w:p>
        </w:tc>
        <w:tc>
          <w:tcPr>
            <w:tcW w:w="4986" w:type="dxa"/>
          </w:tcPr>
          <w:p w14:paraId="4C454170" w14:textId="77777777" w:rsidR="00F93AAA" w:rsidRPr="00CC6B02" w:rsidRDefault="00C843A8">
            <w:pPr>
              <w:spacing w:after="60"/>
              <w:rPr>
                <w:rFonts w:ascii="Arial" w:hAnsi="Arial" w:cs="Arial"/>
                <w:sz w:val="20"/>
                <w:szCs w:val="24"/>
              </w:rPr>
            </w:pPr>
            <w:r w:rsidRPr="00CC6B02">
              <w:rPr>
                <w:rFonts w:ascii="Arial" w:hAnsi="Arial" w:cs="Arial"/>
                <w:b/>
                <w:sz w:val="20"/>
                <w:szCs w:val="24"/>
              </w:rPr>
              <w:t>Financial scope of services:</w:t>
            </w:r>
            <w:r w:rsidRPr="00CC6B02">
              <w:rPr>
                <w:rFonts w:ascii="Arial" w:hAnsi="Arial" w:cs="Arial"/>
                <w:b/>
                <w:sz w:val="20"/>
                <w:szCs w:val="24"/>
              </w:rPr>
              <w:br/>
            </w:r>
            <w:r w:rsidRPr="00CC6B02">
              <w:rPr>
                <w:rFonts w:ascii="Arial" w:hAnsi="Arial" w:cs="Arial"/>
                <w:sz w:val="20"/>
                <w:szCs w:val="24"/>
                <w:highlight w:val="yellow"/>
              </w:rPr>
              <w:t>[TO BE COMPLETED BY THE SUPPLIER]</w:t>
            </w:r>
            <w:r w:rsidRPr="00CC6B02">
              <w:rPr>
                <w:rFonts w:ascii="Arial" w:hAnsi="Arial" w:cs="Arial"/>
                <w:sz w:val="20"/>
                <w:szCs w:val="24"/>
              </w:rPr>
              <w:br/>
            </w:r>
            <w:r w:rsidRPr="00CC6B02">
              <w:rPr>
                <w:rFonts w:ascii="Arial" w:hAnsi="Arial" w:cs="Arial"/>
                <w:i/>
                <w:color w:val="C00000"/>
                <w:sz w:val="20"/>
                <w:szCs w:val="24"/>
              </w:rPr>
              <w:t>The Supplier shall state the total financial scope of the significant service in EUR excluding VAT. If the significant service was not provided independently by the Supplier, the Supplier shall also state the financial volume corresponding to the Supplier’s actual share in the significant service, if applicable.</w:t>
            </w:r>
          </w:p>
        </w:tc>
      </w:tr>
      <w:tr w:rsidR="00F93AAA" w:rsidRPr="00CC6B02" w14:paraId="5F03AEC4" w14:textId="77777777">
        <w:trPr>
          <w:jc w:val="center"/>
        </w:trPr>
        <w:tc>
          <w:tcPr>
            <w:tcW w:w="4986" w:type="dxa"/>
            <w:vMerge/>
          </w:tcPr>
          <w:p w14:paraId="5B6545B3" w14:textId="77777777" w:rsidR="00F93AAA" w:rsidRPr="00CC6B02" w:rsidRDefault="00F93AAA">
            <w:pPr>
              <w:rPr>
                <w:rFonts w:ascii="Arial" w:hAnsi="Arial" w:cs="Arial"/>
                <w:sz w:val="20"/>
                <w:szCs w:val="24"/>
              </w:rPr>
            </w:pPr>
          </w:p>
        </w:tc>
        <w:tc>
          <w:tcPr>
            <w:tcW w:w="4986" w:type="dxa"/>
          </w:tcPr>
          <w:p w14:paraId="572FC775" w14:textId="77777777" w:rsidR="00F93AAA" w:rsidRPr="00CC6B02" w:rsidRDefault="00C843A8">
            <w:pPr>
              <w:spacing w:after="60"/>
              <w:rPr>
                <w:rFonts w:ascii="Arial" w:hAnsi="Arial" w:cs="Arial"/>
                <w:sz w:val="20"/>
                <w:szCs w:val="24"/>
              </w:rPr>
            </w:pPr>
            <w:r w:rsidRPr="00CC6B02">
              <w:rPr>
                <w:rFonts w:ascii="Arial" w:hAnsi="Arial" w:cs="Arial"/>
                <w:b/>
                <w:sz w:val="20"/>
                <w:szCs w:val="24"/>
              </w:rPr>
              <w:t>Implementation period:</w:t>
            </w:r>
            <w:r w:rsidRPr="00CC6B02">
              <w:rPr>
                <w:rFonts w:ascii="Arial" w:hAnsi="Arial" w:cs="Arial"/>
                <w:b/>
                <w:sz w:val="20"/>
                <w:szCs w:val="24"/>
              </w:rPr>
              <w:br/>
            </w:r>
            <w:r w:rsidRPr="00CC6B02">
              <w:rPr>
                <w:rFonts w:ascii="Arial" w:hAnsi="Arial" w:cs="Arial"/>
                <w:sz w:val="20"/>
                <w:szCs w:val="24"/>
                <w:highlight w:val="yellow"/>
              </w:rPr>
              <w:t>[TO BE COMPLETED BY THE SUPPLIER]</w:t>
            </w:r>
            <w:r w:rsidRPr="00CC6B02">
              <w:rPr>
                <w:rFonts w:ascii="Arial" w:hAnsi="Arial" w:cs="Arial"/>
                <w:sz w:val="20"/>
                <w:szCs w:val="24"/>
              </w:rPr>
              <w:br/>
            </w:r>
            <w:r w:rsidRPr="00CC6B02">
              <w:rPr>
                <w:rFonts w:ascii="Arial" w:hAnsi="Arial" w:cs="Arial"/>
                <w:i/>
                <w:color w:val="C00000"/>
                <w:sz w:val="20"/>
                <w:szCs w:val="24"/>
              </w:rPr>
              <w:t>The Supplier shall state the period during which the reference service was provided to the Client, from – to, in MM/YY format.</w:t>
            </w:r>
          </w:p>
        </w:tc>
      </w:tr>
    </w:tbl>
    <w:p w14:paraId="62937AE3" w14:textId="77777777" w:rsidR="00F93AAA" w:rsidRPr="00CC6B02" w:rsidRDefault="00C843A8" w:rsidP="00CC6B02">
      <w:pPr>
        <w:spacing w:after="60"/>
        <w:jc w:val="both"/>
        <w:rPr>
          <w:rFonts w:ascii="Arial" w:hAnsi="Arial" w:cs="Arial"/>
          <w:sz w:val="20"/>
          <w:szCs w:val="20"/>
        </w:rPr>
      </w:pPr>
      <w:r w:rsidRPr="00CC6B02">
        <w:rPr>
          <w:rFonts w:ascii="Arial" w:hAnsi="Arial" w:cs="Arial"/>
          <w:i/>
          <w:color w:val="C00000"/>
          <w:sz w:val="20"/>
          <w:szCs w:val="20"/>
        </w:rPr>
        <w:lastRenderedPageBreak/>
        <w:t>The Supplier may adjust the number of services or tables according to the number of services submitted to demonstrate fulfilment of this technical qualification criterion. The decisive factor for distinguishing individual services is the identity of the client.</w:t>
      </w:r>
    </w:p>
    <w:p w14:paraId="4EDE522C" w14:textId="77777777" w:rsidR="00F93AAA" w:rsidRPr="00CC6B02" w:rsidRDefault="00C843A8" w:rsidP="00CC6B02">
      <w:pPr>
        <w:spacing w:after="120"/>
        <w:jc w:val="both"/>
        <w:rPr>
          <w:rFonts w:ascii="Arial" w:hAnsi="Arial" w:cs="Arial"/>
          <w:sz w:val="20"/>
          <w:szCs w:val="20"/>
        </w:rPr>
      </w:pPr>
      <w:r w:rsidRPr="00CC6B02">
        <w:rPr>
          <w:rFonts w:ascii="Arial" w:hAnsi="Arial" w:cs="Arial"/>
          <w:i/>
          <w:sz w:val="20"/>
          <w:szCs w:val="20"/>
        </w:rPr>
        <w:t>The implementation period of a significant service shall be considered fulfilled if the activities meeting the definition of a significant service were completed during that period, i.e. the provision of the relevant reference service was completed.</w:t>
      </w:r>
    </w:p>
    <w:p w14:paraId="4203378D" w14:textId="77777777" w:rsidR="00F93AAA" w:rsidRPr="00CC6B02" w:rsidRDefault="00C843A8" w:rsidP="00CC6B02">
      <w:pPr>
        <w:spacing w:after="120"/>
        <w:jc w:val="both"/>
        <w:rPr>
          <w:rFonts w:ascii="Arial" w:hAnsi="Arial" w:cs="Arial"/>
          <w:sz w:val="20"/>
          <w:szCs w:val="20"/>
        </w:rPr>
      </w:pPr>
      <w:r w:rsidRPr="00CC6B02">
        <w:rPr>
          <w:rFonts w:ascii="Arial" w:hAnsi="Arial" w:cs="Arial"/>
          <w:i/>
          <w:sz w:val="20"/>
          <w:szCs w:val="20"/>
        </w:rPr>
        <w:t>The Supplier may also use significant services to demonstrate fulfilment of the qualification criterion concerning submission of a list of significant services if such services were provided (</w:t>
      </w:r>
      <w:proofErr w:type="spellStart"/>
      <w:r w:rsidRPr="00CC6B02">
        <w:rPr>
          <w:rFonts w:ascii="Arial" w:hAnsi="Arial" w:cs="Arial"/>
          <w:i/>
          <w:sz w:val="20"/>
          <w:szCs w:val="20"/>
        </w:rPr>
        <w:t>i</w:t>
      </w:r>
      <w:proofErr w:type="spellEnd"/>
      <w:r w:rsidRPr="00CC6B02">
        <w:rPr>
          <w:rFonts w:ascii="Arial" w:hAnsi="Arial" w:cs="Arial"/>
          <w:i/>
          <w:sz w:val="20"/>
          <w:szCs w:val="20"/>
        </w:rPr>
        <w:t>) jointly with other suppliers, to the extent to which the Supplier participated in performance of the service, or (ii) as a subcontractor, to the extent to which the Supplier participated in performance of the service. The Supplier’s actual share in the significant service shall always be decisive for assessment of fulfilment of this qualification criterion.</w:t>
      </w:r>
    </w:p>
    <w:p w14:paraId="107706B3" w14:textId="4047D495" w:rsidR="00F93AAA" w:rsidRPr="00817B9D" w:rsidRDefault="00C843A8" w:rsidP="00817B9D">
      <w:pPr>
        <w:pStyle w:val="Odstavecseseznamem"/>
        <w:keepNext/>
        <w:keepLines/>
        <w:numPr>
          <w:ilvl w:val="0"/>
          <w:numId w:val="10"/>
        </w:numPr>
        <w:pBdr>
          <w:top w:val="single" w:sz="4" w:space="1" w:color="006699"/>
          <w:left w:val="single" w:sz="4" w:space="4" w:color="006699"/>
          <w:bottom w:val="single" w:sz="4" w:space="1" w:color="006699"/>
          <w:right w:val="single" w:sz="4" w:space="4" w:color="006699"/>
        </w:pBdr>
        <w:shd w:val="clear" w:color="auto" w:fill="1F4E79"/>
        <w:spacing w:before="360" w:after="0" w:line="280" w:lineRule="atLeast"/>
        <w:outlineLvl w:val="0"/>
        <w:rPr>
          <w:rFonts w:ascii="Arial" w:eastAsia="Times New Roman" w:hAnsi="Arial" w:cs="Times New Roman"/>
          <w:b/>
          <w:caps/>
          <w:color w:val="FFFFFF"/>
          <w:sz w:val="20"/>
          <w:szCs w:val="32"/>
          <w:lang w:val="cs-CZ" w:eastAsia="cs-CZ"/>
        </w:rPr>
      </w:pPr>
      <w:r w:rsidRPr="00817B9D">
        <w:rPr>
          <w:rFonts w:ascii="Arial" w:eastAsia="Times New Roman" w:hAnsi="Arial" w:cs="Times New Roman"/>
          <w:b/>
          <w:caps/>
          <w:color w:val="FFFFFF"/>
          <w:sz w:val="20"/>
          <w:szCs w:val="32"/>
          <w:lang w:val="cs-CZ" w:eastAsia="cs-CZ"/>
        </w:rPr>
        <w:t>CONTRACT</w:t>
      </w:r>
    </w:p>
    <w:p w14:paraId="4148B8C6" w14:textId="6F072BE8" w:rsidR="00F93AAA" w:rsidRPr="00E77C3B" w:rsidRDefault="00C843A8" w:rsidP="00E77C3B">
      <w:pPr>
        <w:pStyle w:val="Odstavecseseznamem"/>
        <w:numPr>
          <w:ilvl w:val="1"/>
          <w:numId w:val="1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80" w:lineRule="atLeast"/>
        <w:rPr>
          <w:rFonts w:ascii="Arial" w:hAnsi="Arial" w:cs="Arial"/>
          <w:b/>
          <w:sz w:val="20"/>
          <w:szCs w:val="18"/>
        </w:rPr>
      </w:pPr>
      <w:r w:rsidRPr="00E77C3B">
        <w:rPr>
          <w:rFonts w:ascii="Arial" w:hAnsi="Arial" w:cs="Arial"/>
          <w:b/>
          <w:sz w:val="20"/>
          <w:szCs w:val="18"/>
        </w:rPr>
        <w:t>Introductory Statement</w:t>
      </w:r>
    </w:p>
    <w:p w14:paraId="1DE5632A" w14:textId="77777777" w:rsidR="00F93AAA" w:rsidRPr="00E77C3B" w:rsidRDefault="00C843A8" w:rsidP="00E77C3B">
      <w:pPr>
        <w:spacing w:before="240" w:after="120"/>
        <w:jc w:val="both"/>
        <w:rPr>
          <w:rFonts w:ascii="Arial" w:hAnsi="Arial" w:cs="Arial"/>
          <w:sz w:val="20"/>
          <w:szCs w:val="20"/>
        </w:rPr>
      </w:pPr>
      <w:r w:rsidRPr="00E77C3B">
        <w:rPr>
          <w:rFonts w:ascii="Arial" w:hAnsi="Arial" w:cs="Arial"/>
          <w:sz w:val="20"/>
          <w:szCs w:val="20"/>
        </w:rPr>
        <w:t xml:space="preserve">The Supplier declares on its </w:t>
      </w:r>
      <w:proofErr w:type="spellStart"/>
      <w:r w:rsidRPr="00E77C3B">
        <w:rPr>
          <w:rFonts w:ascii="Arial" w:hAnsi="Arial" w:cs="Arial"/>
          <w:sz w:val="20"/>
          <w:szCs w:val="20"/>
        </w:rPr>
        <w:t>honour</w:t>
      </w:r>
      <w:proofErr w:type="spellEnd"/>
      <w:r w:rsidRPr="00E77C3B">
        <w:rPr>
          <w:rFonts w:ascii="Arial" w:hAnsi="Arial" w:cs="Arial"/>
          <w:sz w:val="20"/>
          <w:szCs w:val="20"/>
        </w:rPr>
        <w:t xml:space="preserve"> that, in the event of conclusion of the Contract for the Public Contract, it shall be bound by all contractual terms of the Contracting Authority and agrees without reservation with the wording of the Contract.</w:t>
      </w:r>
    </w:p>
    <w:p w14:paraId="041A16EE" w14:textId="77777777" w:rsidR="00F93AAA" w:rsidRPr="00E77C3B" w:rsidRDefault="00C843A8" w:rsidP="00E77C3B">
      <w:pPr>
        <w:spacing w:after="120"/>
        <w:jc w:val="both"/>
        <w:rPr>
          <w:rFonts w:ascii="Arial" w:hAnsi="Arial" w:cs="Arial"/>
          <w:sz w:val="20"/>
          <w:szCs w:val="20"/>
        </w:rPr>
      </w:pPr>
      <w:r w:rsidRPr="00E77C3B">
        <w:rPr>
          <w:rFonts w:ascii="Arial" w:hAnsi="Arial" w:cs="Arial"/>
          <w:sz w:val="20"/>
          <w:szCs w:val="20"/>
        </w:rPr>
        <w:t>If the Supplier’s bid is selected as the most advantageous bid, the Supplier undertakes to sign the Contract in the form in which it forms part of the tender conditions, with the completion of data from the Bid Form and other parts of the Supplier’s bid, i.e. without any further changes. The Supplier declares that it is fully aware that negotiation of changes to the contractual terms is not possible.</w:t>
      </w:r>
    </w:p>
    <w:p w14:paraId="77EE65AD" w14:textId="0C0A3BF5" w:rsidR="00F93AAA" w:rsidRPr="00E77C3B" w:rsidRDefault="00C843A8" w:rsidP="00E77C3B">
      <w:pPr>
        <w:pStyle w:val="Odstavecseseznamem"/>
        <w:numPr>
          <w:ilvl w:val="1"/>
          <w:numId w:val="1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80" w:lineRule="atLeast"/>
        <w:rPr>
          <w:rFonts w:ascii="Arial" w:hAnsi="Arial" w:cs="Arial"/>
          <w:b/>
          <w:sz w:val="20"/>
          <w:szCs w:val="18"/>
        </w:rPr>
      </w:pPr>
      <w:r w:rsidRPr="00E77C3B">
        <w:rPr>
          <w:rFonts w:ascii="Arial" w:hAnsi="Arial" w:cs="Arial"/>
          <w:b/>
          <w:sz w:val="20"/>
          <w:szCs w:val="18"/>
        </w:rPr>
        <w:t>Trade Secret</w:t>
      </w:r>
    </w:p>
    <w:p w14:paraId="0FBF870D" w14:textId="77777777" w:rsidR="00F93AAA" w:rsidRPr="00E77C3B" w:rsidRDefault="00C843A8" w:rsidP="00E77C3B">
      <w:pPr>
        <w:spacing w:before="240" w:after="120"/>
        <w:jc w:val="both"/>
        <w:rPr>
          <w:rFonts w:ascii="Arial" w:hAnsi="Arial" w:cs="Arial"/>
          <w:sz w:val="20"/>
          <w:szCs w:val="20"/>
        </w:rPr>
      </w:pPr>
      <w:r w:rsidRPr="00E77C3B">
        <w:rPr>
          <w:rFonts w:ascii="Arial" w:hAnsi="Arial" w:cs="Arial"/>
          <w:sz w:val="20"/>
          <w:szCs w:val="20"/>
        </w:rPr>
        <w:t>The Contract, including all annexes, must be published after signature by both contracting parties in the Register of Contracts within the meaning of Section 4 of Act No. 340/2015 Coll., on Special Conditions for the Effectiveness of Certain Contracts, Publication of Such Contracts and on the Register of Contracts (the Act on the Register of Contracts), as amended.</w:t>
      </w:r>
    </w:p>
    <w:p w14:paraId="41ACB219" w14:textId="77777777" w:rsidR="00F93AAA" w:rsidRPr="00E77C3B" w:rsidRDefault="00C843A8" w:rsidP="00E77C3B">
      <w:pPr>
        <w:spacing w:after="120"/>
        <w:jc w:val="both"/>
        <w:rPr>
          <w:rFonts w:ascii="Arial" w:hAnsi="Arial" w:cs="Arial"/>
          <w:sz w:val="20"/>
          <w:szCs w:val="20"/>
        </w:rPr>
      </w:pPr>
      <w:r w:rsidRPr="00E77C3B">
        <w:rPr>
          <w:rFonts w:ascii="Arial" w:hAnsi="Arial" w:cs="Arial"/>
          <w:sz w:val="20"/>
          <w:szCs w:val="20"/>
        </w:rPr>
        <w:t xml:space="preserve">Personal data shall be </w:t>
      </w:r>
      <w:proofErr w:type="spellStart"/>
      <w:r w:rsidRPr="00E77C3B">
        <w:rPr>
          <w:rFonts w:ascii="Arial" w:hAnsi="Arial" w:cs="Arial"/>
          <w:sz w:val="20"/>
          <w:szCs w:val="20"/>
        </w:rPr>
        <w:t>anonymised</w:t>
      </w:r>
      <w:proofErr w:type="spellEnd"/>
      <w:r w:rsidRPr="00E77C3B">
        <w:rPr>
          <w:rFonts w:ascii="Arial" w:hAnsi="Arial" w:cs="Arial"/>
          <w:sz w:val="20"/>
          <w:szCs w:val="20"/>
        </w:rPr>
        <w:t xml:space="preserve"> in the Contract and data that are marked by the Participant as trade secrets within the meaning of Section 504 of Act No. 89/2012 Coll., the Civil Code, as amended (hereinafter referred to as the “Civil Code”), before signature of the Contract shall be removed. The Contracting Authority notes that data subject to evaluation cannot be marked as trade secrets.</w:t>
      </w:r>
    </w:p>
    <w:p w14:paraId="193941A6" w14:textId="77777777" w:rsidR="00F93AAA" w:rsidRPr="00E77C3B" w:rsidRDefault="00C843A8" w:rsidP="00E77C3B">
      <w:pPr>
        <w:spacing w:after="120"/>
        <w:jc w:val="both"/>
        <w:rPr>
          <w:rFonts w:ascii="Arial" w:hAnsi="Arial" w:cs="Arial"/>
          <w:sz w:val="20"/>
          <w:szCs w:val="20"/>
        </w:rPr>
      </w:pPr>
      <w:r w:rsidRPr="00E77C3B">
        <w:rPr>
          <w:rFonts w:ascii="Arial" w:hAnsi="Arial" w:cs="Arial"/>
          <w:sz w:val="20"/>
          <w:szCs w:val="20"/>
        </w:rPr>
        <w:t>In accordance with the above and further in accordance with Article 12(3) of the Contract, the Supplier shall state which specific provisions of the Contract, including its annexes, may not be published and for what reasons, including fulfilment of the characteristics of a trade secret:</w:t>
      </w:r>
    </w:p>
    <w:p w14:paraId="44984B9B" w14:textId="77777777" w:rsidR="00F93AAA" w:rsidRPr="00E77C3B" w:rsidRDefault="00C843A8" w:rsidP="00E77C3B">
      <w:pPr>
        <w:spacing w:after="120"/>
        <w:jc w:val="both"/>
        <w:rPr>
          <w:rFonts w:ascii="Arial" w:hAnsi="Arial" w:cs="Arial"/>
          <w:sz w:val="20"/>
          <w:szCs w:val="20"/>
        </w:rPr>
      </w:pPr>
      <w:r w:rsidRPr="00E77C3B">
        <w:rPr>
          <w:rFonts w:ascii="Arial" w:hAnsi="Arial" w:cs="Arial"/>
          <w:sz w:val="20"/>
          <w:szCs w:val="20"/>
          <w:highlight w:val="yellow"/>
        </w:rPr>
        <w:t>[TO BE COMPLETED BY THE SUPPLIER]</w:t>
      </w:r>
    </w:p>
    <w:p w14:paraId="21994C08" w14:textId="77777777" w:rsidR="00F93AAA" w:rsidRPr="00E77C3B" w:rsidRDefault="00C843A8" w:rsidP="00E77C3B">
      <w:pPr>
        <w:spacing w:after="120"/>
        <w:jc w:val="both"/>
        <w:rPr>
          <w:rFonts w:ascii="Arial" w:hAnsi="Arial" w:cs="Arial"/>
          <w:sz w:val="20"/>
          <w:szCs w:val="20"/>
        </w:rPr>
      </w:pPr>
      <w:proofErr w:type="gramStart"/>
      <w:r w:rsidRPr="00E77C3B">
        <w:rPr>
          <w:rFonts w:ascii="Arial" w:hAnsi="Arial" w:cs="Arial"/>
          <w:i/>
          <w:sz w:val="20"/>
          <w:szCs w:val="20"/>
        </w:rPr>
        <w:t>In order for</w:t>
      </w:r>
      <w:proofErr w:type="gramEnd"/>
      <w:r w:rsidRPr="00E77C3B">
        <w:rPr>
          <w:rFonts w:ascii="Arial" w:hAnsi="Arial" w:cs="Arial"/>
          <w:i/>
          <w:sz w:val="20"/>
          <w:szCs w:val="20"/>
        </w:rPr>
        <w:t xml:space="preserve"> certain information to be considered a trade secret within the meaning of Section 504 of the Civil Code, </w:t>
      </w:r>
      <w:proofErr w:type="gramStart"/>
      <w:r w:rsidRPr="00C654F9">
        <w:rPr>
          <w:rFonts w:ascii="Arial" w:hAnsi="Arial" w:cs="Arial"/>
          <w:i/>
          <w:sz w:val="20"/>
          <w:szCs w:val="20"/>
          <w:u w:val="single"/>
        </w:rPr>
        <w:t>all of</w:t>
      </w:r>
      <w:proofErr w:type="gramEnd"/>
      <w:r w:rsidRPr="00C654F9">
        <w:rPr>
          <w:rFonts w:ascii="Arial" w:hAnsi="Arial" w:cs="Arial"/>
          <w:i/>
          <w:sz w:val="20"/>
          <w:szCs w:val="20"/>
          <w:u w:val="single"/>
        </w:rPr>
        <w:t xml:space="preserve"> the following characteristics</w:t>
      </w:r>
      <w:r w:rsidRPr="00E77C3B">
        <w:rPr>
          <w:rFonts w:ascii="Arial" w:hAnsi="Arial" w:cs="Arial"/>
          <w:i/>
          <w:sz w:val="20"/>
          <w:szCs w:val="20"/>
        </w:rPr>
        <w:t xml:space="preserve"> must be fulfilled simultaneously:</w:t>
      </w:r>
    </w:p>
    <w:p w14:paraId="110696C4" w14:textId="77777777" w:rsidR="00F93AAA" w:rsidRPr="00E77C3B" w:rsidRDefault="00C843A8" w:rsidP="000F562C">
      <w:pPr>
        <w:pStyle w:val="Seznamsodrkami"/>
        <w:numPr>
          <w:ilvl w:val="0"/>
          <w:numId w:val="15"/>
        </w:numPr>
        <w:spacing w:after="40"/>
        <w:jc w:val="both"/>
        <w:rPr>
          <w:rFonts w:ascii="Arial" w:hAnsi="Arial" w:cs="Arial"/>
          <w:sz w:val="20"/>
          <w:szCs w:val="20"/>
        </w:rPr>
      </w:pPr>
      <w:r w:rsidRPr="00E77C3B">
        <w:rPr>
          <w:rFonts w:ascii="Arial" w:hAnsi="Arial" w:cs="Arial"/>
          <w:i/>
          <w:sz w:val="20"/>
          <w:szCs w:val="20"/>
        </w:rPr>
        <w:t>competitive significance – the information gives its owner an advantage over competitors;</w:t>
      </w:r>
    </w:p>
    <w:p w14:paraId="44D29819" w14:textId="77777777" w:rsidR="00F93AAA" w:rsidRPr="00E77C3B" w:rsidRDefault="00C843A8" w:rsidP="000F562C">
      <w:pPr>
        <w:pStyle w:val="Seznamsodrkami"/>
        <w:numPr>
          <w:ilvl w:val="0"/>
          <w:numId w:val="15"/>
        </w:numPr>
        <w:spacing w:after="40"/>
        <w:jc w:val="both"/>
        <w:rPr>
          <w:rFonts w:ascii="Arial" w:hAnsi="Arial" w:cs="Arial"/>
          <w:sz w:val="20"/>
          <w:szCs w:val="20"/>
        </w:rPr>
      </w:pPr>
      <w:r w:rsidRPr="00E77C3B">
        <w:rPr>
          <w:rFonts w:ascii="Arial" w:hAnsi="Arial" w:cs="Arial"/>
          <w:i/>
          <w:sz w:val="20"/>
          <w:szCs w:val="20"/>
        </w:rPr>
        <w:t>identifiability – the information is clearly identifiable and specifically defined;</w:t>
      </w:r>
    </w:p>
    <w:p w14:paraId="5E21C814" w14:textId="77777777" w:rsidR="00F93AAA" w:rsidRPr="00E77C3B" w:rsidRDefault="00C843A8" w:rsidP="000F562C">
      <w:pPr>
        <w:pStyle w:val="Seznamsodrkami"/>
        <w:numPr>
          <w:ilvl w:val="0"/>
          <w:numId w:val="15"/>
        </w:numPr>
        <w:spacing w:after="40"/>
        <w:jc w:val="both"/>
        <w:rPr>
          <w:rFonts w:ascii="Arial" w:hAnsi="Arial" w:cs="Arial"/>
          <w:sz w:val="20"/>
          <w:szCs w:val="20"/>
        </w:rPr>
      </w:pPr>
      <w:proofErr w:type="spellStart"/>
      <w:r w:rsidRPr="00E77C3B">
        <w:rPr>
          <w:rFonts w:ascii="Arial" w:hAnsi="Arial" w:cs="Arial"/>
          <w:i/>
          <w:sz w:val="20"/>
          <w:szCs w:val="20"/>
        </w:rPr>
        <w:t>valuability</w:t>
      </w:r>
      <w:proofErr w:type="spellEnd"/>
      <w:r w:rsidRPr="00E77C3B">
        <w:rPr>
          <w:rFonts w:ascii="Arial" w:hAnsi="Arial" w:cs="Arial"/>
          <w:i/>
          <w:sz w:val="20"/>
          <w:szCs w:val="20"/>
        </w:rPr>
        <w:t xml:space="preserve"> – the information has material or intangible </w:t>
      </w:r>
      <w:proofErr w:type="gramStart"/>
      <w:r w:rsidRPr="00E77C3B">
        <w:rPr>
          <w:rFonts w:ascii="Arial" w:hAnsi="Arial" w:cs="Arial"/>
          <w:i/>
          <w:sz w:val="20"/>
          <w:szCs w:val="20"/>
        </w:rPr>
        <w:t>value</w:t>
      </w:r>
      <w:proofErr w:type="gramEnd"/>
      <w:r w:rsidRPr="00E77C3B">
        <w:rPr>
          <w:rFonts w:ascii="Arial" w:hAnsi="Arial" w:cs="Arial"/>
          <w:i/>
          <w:sz w:val="20"/>
          <w:szCs w:val="20"/>
        </w:rPr>
        <w:t xml:space="preserve"> and its disclosure could harm the entrepreneur;</w:t>
      </w:r>
    </w:p>
    <w:p w14:paraId="51058EAA" w14:textId="77777777" w:rsidR="00F93AAA" w:rsidRPr="00E77C3B" w:rsidRDefault="00C843A8" w:rsidP="000F562C">
      <w:pPr>
        <w:pStyle w:val="Seznamsodrkami"/>
        <w:numPr>
          <w:ilvl w:val="0"/>
          <w:numId w:val="15"/>
        </w:numPr>
        <w:spacing w:after="40"/>
        <w:jc w:val="both"/>
        <w:rPr>
          <w:rFonts w:ascii="Arial" w:hAnsi="Arial" w:cs="Arial"/>
          <w:sz w:val="20"/>
          <w:szCs w:val="20"/>
        </w:rPr>
      </w:pPr>
      <w:r w:rsidRPr="00E77C3B">
        <w:rPr>
          <w:rFonts w:ascii="Arial" w:hAnsi="Arial" w:cs="Arial"/>
          <w:i/>
          <w:sz w:val="20"/>
          <w:szCs w:val="20"/>
        </w:rPr>
        <w:t>ordinary unavailability – the information is not commonly available in the relevant business circles;</w:t>
      </w:r>
    </w:p>
    <w:p w14:paraId="5D3F0312" w14:textId="77777777" w:rsidR="00F93AAA" w:rsidRPr="00E77C3B" w:rsidRDefault="00C843A8" w:rsidP="000F562C">
      <w:pPr>
        <w:pStyle w:val="Seznamsodrkami"/>
        <w:numPr>
          <w:ilvl w:val="0"/>
          <w:numId w:val="15"/>
        </w:numPr>
        <w:spacing w:after="40"/>
        <w:jc w:val="both"/>
        <w:rPr>
          <w:rFonts w:ascii="Arial" w:hAnsi="Arial" w:cs="Arial"/>
          <w:sz w:val="20"/>
          <w:szCs w:val="20"/>
        </w:rPr>
      </w:pPr>
      <w:r w:rsidRPr="00E77C3B">
        <w:rPr>
          <w:rFonts w:ascii="Arial" w:hAnsi="Arial" w:cs="Arial"/>
          <w:i/>
          <w:sz w:val="20"/>
          <w:szCs w:val="20"/>
        </w:rPr>
        <w:lastRenderedPageBreak/>
        <w:t>connection with the business establishment – the information relates to the business activities of the relevant entity; and</w:t>
      </w:r>
    </w:p>
    <w:p w14:paraId="5565B848" w14:textId="77777777" w:rsidR="00F93AAA" w:rsidRPr="00E77C3B" w:rsidRDefault="00C843A8" w:rsidP="000F562C">
      <w:pPr>
        <w:pStyle w:val="Seznamsodrkami"/>
        <w:numPr>
          <w:ilvl w:val="0"/>
          <w:numId w:val="15"/>
        </w:numPr>
        <w:spacing w:after="40"/>
        <w:jc w:val="both"/>
        <w:rPr>
          <w:rFonts w:ascii="Arial" w:hAnsi="Arial" w:cs="Arial"/>
          <w:sz w:val="20"/>
          <w:szCs w:val="20"/>
        </w:rPr>
      </w:pPr>
      <w:r w:rsidRPr="00E77C3B">
        <w:rPr>
          <w:rFonts w:ascii="Arial" w:hAnsi="Arial" w:cs="Arial"/>
          <w:i/>
          <w:sz w:val="20"/>
          <w:szCs w:val="20"/>
        </w:rPr>
        <w:t xml:space="preserve">secrecy – the owner takes active measures to protect the information, whether technical, </w:t>
      </w:r>
      <w:proofErr w:type="spellStart"/>
      <w:r w:rsidRPr="00E77C3B">
        <w:rPr>
          <w:rFonts w:ascii="Arial" w:hAnsi="Arial" w:cs="Arial"/>
          <w:i/>
          <w:sz w:val="20"/>
          <w:szCs w:val="20"/>
        </w:rPr>
        <w:t>organisational</w:t>
      </w:r>
      <w:proofErr w:type="spellEnd"/>
      <w:r w:rsidRPr="00E77C3B">
        <w:rPr>
          <w:rFonts w:ascii="Arial" w:hAnsi="Arial" w:cs="Arial"/>
          <w:i/>
          <w:sz w:val="20"/>
          <w:szCs w:val="20"/>
        </w:rPr>
        <w:t xml:space="preserve"> or legal.</w:t>
      </w:r>
    </w:p>
    <w:p w14:paraId="3A5B8DD4" w14:textId="77777777" w:rsidR="00F93AAA" w:rsidRPr="00E77C3B" w:rsidRDefault="00C843A8" w:rsidP="00E77C3B">
      <w:pPr>
        <w:spacing w:after="120"/>
        <w:jc w:val="both"/>
        <w:rPr>
          <w:rFonts w:ascii="Arial" w:hAnsi="Arial" w:cs="Arial"/>
          <w:sz w:val="20"/>
          <w:szCs w:val="20"/>
        </w:rPr>
      </w:pPr>
      <w:r w:rsidRPr="00E77C3B">
        <w:rPr>
          <w:rFonts w:ascii="Arial" w:hAnsi="Arial" w:cs="Arial"/>
          <w:sz w:val="20"/>
          <w:szCs w:val="20"/>
        </w:rPr>
        <w:t>The Supplier shall be responsible for marking data as trade secrets contrary to Section 504 of the Civil Code.</w:t>
      </w:r>
    </w:p>
    <w:p w14:paraId="655CD887" w14:textId="77777777" w:rsidR="00F93AAA" w:rsidRPr="00E77C3B" w:rsidRDefault="00C843A8" w:rsidP="00E77C3B">
      <w:pPr>
        <w:spacing w:after="120"/>
        <w:jc w:val="both"/>
        <w:rPr>
          <w:rFonts w:ascii="Arial" w:hAnsi="Arial" w:cs="Arial"/>
          <w:sz w:val="20"/>
          <w:szCs w:val="20"/>
        </w:rPr>
      </w:pPr>
      <w:r w:rsidRPr="00E77C3B">
        <w:rPr>
          <w:rFonts w:ascii="Arial" w:hAnsi="Arial" w:cs="Arial"/>
          <w:sz w:val="20"/>
          <w:szCs w:val="20"/>
        </w:rPr>
        <w:t xml:space="preserve">If the Supplier does not mark any provision of the Contract under the procedure referred to above, it shall leave this part of the Bid Form blank or state “not applicable”. In such </w:t>
      </w:r>
      <w:proofErr w:type="gramStart"/>
      <w:r w:rsidRPr="00E77C3B">
        <w:rPr>
          <w:rFonts w:ascii="Arial" w:hAnsi="Arial" w:cs="Arial"/>
          <w:sz w:val="20"/>
          <w:szCs w:val="20"/>
        </w:rPr>
        <w:t>case</w:t>
      </w:r>
      <w:proofErr w:type="gramEnd"/>
      <w:r w:rsidRPr="00E77C3B">
        <w:rPr>
          <w:rFonts w:ascii="Arial" w:hAnsi="Arial" w:cs="Arial"/>
          <w:sz w:val="20"/>
          <w:szCs w:val="20"/>
        </w:rPr>
        <w:t>, and subject to compliance with generally binding legal regulations, the Contracting Authority shall be entitled to publish the Contract as a whole, including all annexes.</w:t>
      </w:r>
    </w:p>
    <w:p w14:paraId="35EB9D11" w14:textId="77777777" w:rsidR="00F93AAA" w:rsidRPr="00E77C3B" w:rsidRDefault="00C843A8" w:rsidP="00E77C3B">
      <w:pPr>
        <w:spacing w:after="120"/>
        <w:jc w:val="both"/>
        <w:rPr>
          <w:rFonts w:ascii="Arial" w:hAnsi="Arial" w:cs="Arial"/>
          <w:sz w:val="20"/>
          <w:szCs w:val="20"/>
        </w:rPr>
      </w:pPr>
      <w:r w:rsidRPr="00E77C3B">
        <w:rPr>
          <w:rFonts w:ascii="Arial" w:hAnsi="Arial" w:cs="Arial"/>
          <w:i/>
          <w:color w:val="943634"/>
          <w:sz w:val="20"/>
          <w:szCs w:val="20"/>
        </w:rPr>
        <w:t>Note: The Supplier is not required to attach the Contract to the bid.</w:t>
      </w:r>
    </w:p>
    <w:p w14:paraId="2AF56FD7" w14:textId="4716D6D1" w:rsidR="00F93AAA" w:rsidRPr="00E77C3B" w:rsidRDefault="00C843A8" w:rsidP="00E77C3B">
      <w:pPr>
        <w:pStyle w:val="Odstavecseseznamem"/>
        <w:keepNext/>
        <w:keepLines/>
        <w:numPr>
          <w:ilvl w:val="0"/>
          <w:numId w:val="10"/>
        </w:numPr>
        <w:pBdr>
          <w:top w:val="single" w:sz="4" w:space="1" w:color="006699"/>
          <w:left w:val="single" w:sz="4" w:space="4" w:color="006699"/>
          <w:bottom w:val="single" w:sz="4" w:space="1" w:color="006699"/>
          <w:right w:val="single" w:sz="4" w:space="4" w:color="006699"/>
        </w:pBdr>
        <w:shd w:val="clear" w:color="auto" w:fill="1F4E79"/>
        <w:spacing w:before="360" w:after="0" w:line="280" w:lineRule="atLeast"/>
        <w:outlineLvl w:val="0"/>
        <w:rPr>
          <w:rFonts w:ascii="Arial" w:eastAsia="Times New Roman" w:hAnsi="Arial" w:cs="Times New Roman"/>
          <w:b/>
          <w:caps/>
          <w:color w:val="FFFFFF"/>
          <w:sz w:val="20"/>
          <w:szCs w:val="32"/>
          <w:lang w:val="cs-CZ" w:eastAsia="cs-CZ"/>
        </w:rPr>
      </w:pPr>
      <w:r w:rsidRPr="00E77C3B">
        <w:rPr>
          <w:rFonts w:ascii="Arial" w:eastAsia="Times New Roman" w:hAnsi="Arial" w:cs="Times New Roman"/>
          <w:b/>
          <w:caps/>
          <w:color w:val="FFFFFF"/>
          <w:sz w:val="20"/>
          <w:szCs w:val="32"/>
          <w:lang w:val="cs-CZ" w:eastAsia="cs-CZ"/>
        </w:rPr>
        <w:t>OTHER REQUIREMENTS OF THE CONTRACTING AUTHORITY</w:t>
      </w:r>
    </w:p>
    <w:p w14:paraId="24D05CB4" w14:textId="6C2EE41F" w:rsidR="00F93AAA" w:rsidRPr="00E77C3B" w:rsidRDefault="00C843A8" w:rsidP="00E77C3B">
      <w:pPr>
        <w:pStyle w:val="Odstavecseseznamem"/>
        <w:numPr>
          <w:ilvl w:val="1"/>
          <w:numId w:val="1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80" w:lineRule="atLeast"/>
        <w:rPr>
          <w:rFonts w:ascii="Arial" w:hAnsi="Arial" w:cs="Arial"/>
          <w:b/>
          <w:sz w:val="20"/>
          <w:szCs w:val="18"/>
        </w:rPr>
      </w:pPr>
      <w:r w:rsidRPr="00E77C3B">
        <w:rPr>
          <w:rFonts w:ascii="Arial" w:hAnsi="Arial" w:cs="Arial"/>
          <w:b/>
          <w:sz w:val="20"/>
          <w:szCs w:val="18"/>
        </w:rPr>
        <w:t>Joint Participation of Suppliers</w:t>
      </w:r>
    </w:p>
    <w:p w14:paraId="688137CF" w14:textId="77777777" w:rsidR="00F93AAA" w:rsidRPr="00E77C3B" w:rsidRDefault="00C843A8" w:rsidP="00E77C3B">
      <w:pPr>
        <w:spacing w:before="240" w:after="120"/>
        <w:jc w:val="both"/>
        <w:rPr>
          <w:rFonts w:ascii="Arial" w:hAnsi="Arial" w:cs="Arial"/>
          <w:sz w:val="20"/>
          <w:szCs w:val="20"/>
        </w:rPr>
      </w:pPr>
      <w:r w:rsidRPr="00E77C3B">
        <w:rPr>
          <w:rFonts w:ascii="Arial" w:hAnsi="Arial" w:cs="Arial"/>
          <w:sz w:val="20"/>
          <w:szCs w:val="20"/>
        </w:rPr>
        <w:t>If several suppliers apply for the Public Contract jointly, each supplier shall demonstrate basic and professional eligibility separately by analogy with Section 77(1) of the Public Procurement Act.</w:t>
      </w:r>
    </w:p>
    <w:p w14:paraId="4046F8E9" w14:textId="77777777" w:rsidR="00F93AAA" w:rsidRPr="00E77C3B" w:rsidRDefault="00C843A8" w:rsidP="00E77C3B">
      <w:pPr>
        <w:spacing w:after="120"/>
        <w:jc w:val="both"/>
        <w:rPr>
          <w:rFonts w:ascii="Arial" w:hAnsi="Arial" w:cs="Arial"/>
          <w:sz w:val="20"/>
          <w:szCs w:val="20"/>
        </w:rPr>
      </w:pPr>
      <w:r w:rsidRPr="00E77C3B">
        <w:rPr>
          <w:rFonts w:ascii="Arial" w:hAnsi="Arial" w:cs="Arial"/>
          <w:sz w:val="20"/>
          <w:szCs w:val="20"/>
        </w:rPr>
        <w:t>In the case of a joint bid, the Supplier declares that all suppliers submitting the joint bid shall be jointly and severally liable for performance of the Public Contract, by analogy with Section 103(1)(f) of the Public Procurement Act.</w:t>
      </w:r>
    </w:p>
    <w:p w14:paraId="7DC7CE05" w14:textId="1DA3A17B" w:rsidR="00F93AAA" w:rsidRPr="00E77C3B" w:rsidRDefault="00C843A8" w:rsidP="00E77C3B">
      <w:pPr>
        <w:spacing w:after="120"/>
        <w:jc w:val="both"/>
        <w:rPr>
          <w:rFonts w:ascii="Arial" w:hAnsi="Arial" w:cs="Arial"/>
          <w:sz w:val="20"/>
          <w:szCs w:val="20"/>
        </w:rPr>
      </w:pPr>
      <w:r w:rsidRPr="00E77C3B">
        <w:rPr>
          <w:rFonts w:ascii="Arial" w:hAnsi="Arial" w:cs="Arial"/>
          <w:i/>
          <w:color w:val="943634"/>
          <w:sz w:val="20"/>
          <w:szCs w:val="20"/>
        </w:rPr>
        <w:t>Note: In the case of a joint bid, the Supplier shall submit, for the purpose of verifying the above facts, a</w:t>
      </w:r>
      <w:r w:rsidR="00E77C3B">
        <w:rPr>
          <w:rFonts w:ascii="Arial" w:hAnsi="Arial" w:cs="Arial"/>
          <w:i/>
          <w:color w:val="943634"/>
          <w:sz w:val="20"/>
          <w:szCs w:val="20"/>
        </w:rPr>
        <w:t> </w:t>
      </w:r>
      <w:r w:rsidRPr="00E77C3B">
        <w:rPr>
          <w:rFonts w:ascii="Arial" w:hAnsi="Arial" w:cs="Arial"/>
          <w:i/>
          <w:color w:val="943634"/>
          <w:sz w:val="20"/>
          <w:szCs w:val="20"/>
        </w:rPr>
        <w:t>written commitment of all such suppliers as part of the bid.</w:t>
      </w:r>
    </w:p>
    <w:p w14:paraId="75378BAD" w14:textId="643AEEC8" w:rsidR="00F93AAA" w:rsidRPr="00E77C3B" w:rsidRDefault="00C843A8" w:rsidP="00E77C3B">
      <w:pPr>
        <w:pStyle w:val="Odstavecseseznamem"/>
        <w:numPr>
          <w:ilvl w:val="1"/>
          <w:numId w:val="1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80" w:lineRule="atLeast"/>
        <w:rPr>
          <w:rFonts w:ascii="Arial" w:hAnsi="Arial" w:cs="Arial"/>
          <w:b/>
          <w:sz w:val="20"/>
          <w:szCs w:val="18"/>
        </w:rPr>
      </w:pPr>
      <w:r w:rsidRPr="00E77C3B">
        <w:rPr>
          <w:rFonts w:ascii="Arial" w:hAnsi="Arial" w:cs="Arial"/>
          <w:b/>
          <w:sz w:val="20"/>
          <w:szCs w:val="18"/>
        </w:rPr>
        <w:t>Conflict of Interest</w:t>
      </w:r>
    </w:p>
    <w:p w14:paraId="6EF66168" w14:textId="77777777" w:rsidR="00F93AAA" w:rsidRPr="00E77C3B" w:rsidRDefault="00C843A8" w:rsidP="00E77C3B">
      <w:pPr>
        <w:spacing w:before="240" w:after="120"/>
        <w:jc w:val="both"/>
        <w:rPr>
          <w:rFonts w:ascii="Arial" w:hAnsi="Arial" w:cs="Arial"/>
          <w:sz w:val="20"/>
          <w:szCs w:val="20"/>
        </w:rPr>
      </w:pPr>
      <w:r w:rsidRPr="00E77C3B">
        <w:rPr>
          <w:rFonts w:ascii="Arial" w:hAnsi="Arial" w:cs="Arial"/>
          <w:sz w:val="20"/>
          <w:szCs w:val="20"/>
        </w:rPr>
        <w:t>The Supplier states that it has become acquainted with Section 4b of Act No. 159/2006 Coll., on Conflict of Interest, which provides that a business company in which a public official referred to in Section 2(1)(c), or a person controlled by such public official, owns a share representing at least 25% of a shareholder’s participation in the business company may not participate in procurement procedures under the law governing public procurement as a participant or as a subcontractor through which a supplier proves qualification. The Contracting Authority is obliged to exclude such a business company from the procurement procedure. The Contracting Authority may not award a small-scale public contract to such business company; such action shall be invalid.</w:t>
      </w:r>
    </w:p>
    <w:p w14:paraId="7D03D2D5" w14:textId="77777777" w:rsidR="00F93AAA" w:rsidRPr="00E77C3B" w:rsidRDefault="00C843A8" w:rsidP="00E77C3B">
      <w:pPr>
        <w:spacing w:after="120"/>
        <w:jc w:val="both"/>
        <w:rPr>
          <w:rFonts w:ascii="Arial" w:hAnsi="Arial" w:cs="Arial"/>
          <w:sz w:val="20"/>
          <w:szCs w:val="20"/>
        </w:rPr>
      </w:pPr>
      <w:r w:rsidRPr="00E77C3B">
        <w:rPr>
          <w:rFonts w:ascii="Arial" w:hAnsi="Arial" w:cs="Arial"/>
          <w:sz w:val="20"/>
          <w:szCs w:val="20"/>
        </w:rPr>
        <w:t xml:space="preserve">The Supplier declares on its </w:t>
      </w:r>
      <w:proofErr w:type="spellStart"/>
      <w:r w:rsidRPr="00E77C3B">
        <w:rPr>
          <w:rFonts w:ascii="Arial" w:hAnsi="Arial" w:cs="Arial"/>
          <w:sz w:val="20"/>
          <w:szCs w:val="20"/>
        </w:rPr>
        <w:t>honour</w:t>
      </w:r>
      <w:proofErr w:type="spellEnd"/>
      <w:r w:rsidRPr="00E77C3B">
        <w:rPr>
          <w:rFonts w:ascii="Arial" w:hAnsi="Arial" w:cs="Arial"/>
          <w:sz w:val="20"/>
          <w:szCs w:val="20"/>
        </w:rPr>
        <w:t xml:space="preserve"> that it is not in a conflict of interest within the meaning stated above, i.e. it is not a business company in which a public official referred to in Section 2(1)(c) of Act No. 159/2006 Coll., on Conflict of Interest, as amended, or a person controlled by such public official, owns a share representing more than 25% of a shareholder’s participation in the business company. The above declaration also applies to subcontractors through whom the Supplier proves qualification.</w:t>
      </w:r>
    </w:p>
    <w:p w14:paraId="16BC1F8E" w14:textId="044E9670" w:rsidR="00F93AAA" w:rsidRPr="00E77C3B" w:rsidRDefault="00C843A8" w:rsidP="00E77C3B">
      <w:pPr>
        <w:pStyle w:val="Odstavecseseznamem"/>
        <w:numPr>
          <w:ilvl w:val="1"/>
          <w:numId w:val="10"/>
        </w:num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80" w:lineRule="atLeast"/>
        <w:rPr>
          <w:rFonts w:ascii="Arial" w:hAnsi="Arial" w:cs="Arial"/>
          <w:b/>
          <w:sz w:val="20"/>
          <w:szCs w:val="18"/>
        </w:rPr>
      </w:pPr>
      <w:r w:rsidRPr="00E77C3B">
        <w:rPr>
          <w:rFonts w:ascii="Arial" w:hAnsi="Arial" w:cs="Arial"/>
          <w:b/>
          <w:sz w:val="20"/>
          <w:szCs w:val="18"/>
        </w:rPr>
        <w:t>Statutory Declaration Concerning Sanctions Against Russia and Belarus in Connection with the Situation in Ukraine</w:t>
      </w:r>
    </w:p>
    <w:p w14:paraId="4A134CE6" w14:textId="77777777" w:rsidR="00F93AAA" w:rsidRPr="00E77C3B" w:rsidRDefault="00C843A8" w:rsidP="00E77C3B">
      <w:pPr>
        <w:spacing w:before="240" w:after="120"/>
        <w:jc w:val="both"/>
        <w:rPr>
          <w:rFonts w:ascii="Arial" w:hAnsi="Arial" w:cs="Arial"/>
          <w:sz w:val="20"/>
          <w:szCs w:val="20"/>
        </w:rPr>
      </w:pPr>
      <w:r w:rsidRPr="00E77C3B">
        <w:rPr>
          <w:rFonts w:ascii="Arial" w:hAnsi="Arial" w:cs="Arial"/>
          <w:sz w:val="20"/>
          <w:szCs w:val="20"/>
        </w:rPr>
        <w:t xml:space="preserve">The Supplier declares on its </w:t>
      </w:r>
      <w:proofErr w:type="spellStart"/>
      <w:r w:rsidRPr="00E77C3B">
        <w:rPr>
          <w:rFonts w:ascii="Arial" w:hAnsi="Arial" w:cs="Arial"/>
          <w:sz w:val="20"/>
          <w:szCs w:val="20"/>
        </w:rPr>
        <w:t>honour</w:t>
      </w:r>
      <w:proofErr w:type="spellEnd"/>
      <w:r w:rsidRPr="00E77C3B">
        <w:rPr>
          <w:rFonts w:ascii="Arial" w:hAnsi="Arial" w:cs="Arial"/>
          <w:sz w:val="20"/>
          <w:szCs w:val="20"/>
        </w:rPr>
        <w:t xml:space="preserve"> that neither the Supplier nor any of its subcontractors is:</w:t>
      </w:r>
    </w:p>
    <w:p w14:paraId="6179E3E0" w14:textId="77777777" w:rsidR="00F93AAA" w:rsidRPr="00E77C3B" w:rsidRDefault="00C843A8" w:rsidP="00E77C3B">
      <w:pPr>
        <w:pStyle w:val="Seznamsodrkami"/>
        <w:spacing w:after="40"/>
        <w:jc w:val="both"/>
        <w:rPr>
          <w:rFonts w:ascii="Arial" w:hAnsi="Arial" w:cs="Arial"/>
          <w:sz w:val="20"/>
          <w:szCs w:val="20"/>
        </w:rPr>
      </w:pPr>
      <w:r w:rsidRPr="00E77C3B">
        <w:rPr>
          <w:rFonts w:ascii="Arial" w:hAnsi="Arial" w:cs="Arial"/>
          <w:sz w:val="20"/>
          <w:szCs w:val="20"/>
        </w:rPr>
        <w:t>a Russian national, natural or legal person, entity or body established in Russia;</w:t>
      </w:r>
    </w:p>
    <w:p w14:paraId="1C27FDCA" w14:textId="77777777" w:rsidR="00F93AAA" w:rsidRPr="00E77C3B" w:rsidRDefault="00C843A8" w:rsidP="00E77C3B">
      <w:pPr>
        <w:pStyle w:val="Seznamsodrkami"/>
        <w:spacing w:after="40"/>
        <w:jc w:val="both"/>
        <w:rPr>
          <w:rFonts w:ascii="Arial" w:hAnsi="Arial" w:cs="Arial"/>
          <w:sz w:val="20"/>
          <w:szCs w:val="20"/>
        </w:rPr>
      </w:pPr>
      <w:r w:rsidRPr="00E77C3B">
        <w:rPr>
          <w:rFonts w:ascii="Arial" w:hAnsi="Arial" w:cs="Arial"/>
          <w:sz w:val="20"/>
          <w:szCs w:val="20"/>
        </w:rPr>
        <w:t>a legal person, entity or body directly or indirectly owned by more than 50% by any of the entities referred to in point (a); or</w:t>
      </w:r>
    </w:p>
    <w:p w14:paraId="453FFA0F" w14:textId="77777777" w:rsidR="00F93AAA" w:rsidRPr="00E77C3B" w:rsidRDefault="00C843A8" w:rsidP="00E77C3B">
      <w:pPr>
        <w:pStyle w:val="Seznamsodrkami"/>
        <w:spacing w:after="40"/>
        <w:jc w:val="both"/>
        <w:rPr>
          <w:rFonts w:ascii="Arial" w:hAnsi="Arial" w:cs="Arial"/>
          <w:sz w:val="20"/>
          <w:szCs w:val="20"/>
        </w:rPr>
      </w:pPr>
      <w:r w:rsidRPr="00E77C3B">
        <w:rPr>
          <w:rFonts w:ascii="Arial" w:hAnsi="Arial" w:cs="Arial"/>
          <w:sz w:val="20"/>
          <w:szCs w:val="20"/>
        </w:rPr>
        <w:lastRenderedPageBreak/>
        <w:t>a supplier acting on behalf of or under the direction of any of the entities referred to in point (a) or (b).</w:t>
      </w:r>
    </w:p>
    <w:p w14:paraId="4268FCD2" w14:textId="41C1DA62" w:rsidR="00F93AAA" w:rsidRPr="006962E7" w:rsidRDefault="00C843A8" w:rsidP="006962E7">
      <w:pPr>
        <w:pStyle w:val="Odstavecseseznamem"/>
        <w:keepNext/>
        <w:keepLines/>
        <w:numPr>
          <w:ilvl w:val="0"/>
          <w:numId w:val="10"/>
        </w:numPr>
        <w:pBdr>
          <w:top w:val="single" w:sz="4" w:space="1" w:color="006699"/>
          <w:left w:val="single" w:sz="4" w:space="4" w:color="006699"/>
          <w:bottom w:val="single" w:sz="4" w:space="1" w:color="006699"/>
          <w:right w:val="single" w:sz="4" w:space="4" w:color="006699"/>
        </w:pBdr>
        <w:shd w:val="clear" w:color="auto" w:fill="1F4E79"/>
        <w:spacing w:before="360" w:after="0" w:line="280" w:lineRule="atLeast"/>
        <w:outlineLvl w:val="0"/>
        <w:rPr>
          <w:rFonts w:ascii="Arial" w:eastAsia="Times New Roman" w:hAnsi="Arial" w:cs="Times New Roman"/>
          <w:b/>
          <w:caps/>
          <w:color w:val="FFFFFF"/>
          <w:sz w:val="20"/>
          <w:szCs w:val="32"/>
          <w:lang w:val="cs-CZ" w:eastAsia="cs-CZ"/>
        </w:rPr>
      </w:pPr>
      <w:r w:rsidRPr="006962E7">
        <w:rPr>
          <w:rFonts w:ascii="Arial" w:eastAsia="Times New Roman" w:hAnsi="Arial" w:cs="Times New Roman"/>
          <w:b/>
          <w:caps/>
          <w:color w:val="FFFFFF"/>
          <w:sz w:val="20"/>
          <w:szCs w:val="32"/>
          <w:lang w:val="cs-CZ" w:eastAsia="cs-CZ"/>
        </w:rPr>
        <w:t>AUTHORISED PERSONS – CONTRACT</w:t>
      </w:r>
    </w:p>
    <w:p w14:paraId="50B7E94B" w14:textId="77777777" w:rsidR="00F93AAA" w:rsidRPr="006962E7" w:rsidRDefault="00C843A8" w:rsidP="006962E7">
      <w:pPr>
        <w:spacing w:before="240" w:after="120"/>
        <w:jc w:val="both"/>
        <w:rPr>
          <w:rFonts w:ascii="Arial" w:hAnsi="Arial" w:cs="Arial"/>
          <w:sz w:val="20"/>
          <w:szCs w:val="20"/>
        </w:rPr>
      </w:pPr>
      <w:r w:rsidRPr="006962E7">
        <w:rPr>
          <w:rFonts w:ascii="Arial" w:hAnsi="Arial" w:cs="Arial"/>
          <w:sz w:val="20"/>
          <w:szCs w:val="20"/>
        </w:rPr>
        <w:t xml:space="preserve">The Supplier declares on its </w:t>
      </w:r>
      <w:proofErr w:type="spellStart"/>
      <w:r w:rsidRPr="006962E7">
        <w:rPr>
          <w:rFonts w:ascii="Arial" w:hAnsi="Arial" w:cs="Arial"/>
          <w:sz w:val="20"/>
          <w:szCs w:val="20"/>
        </w:rPr>
        <w:t>honour</w:t>
      </w:r>
      <w:proofErr w:type="spellEnd"/>
      <w:r w:rsidRPr="006962E7">
        <w:rPr>
          <w:rFonts w:ascii="Arial" w:hAnsi="Arial" w:cs="Arial"/>
          <w:sz w:val="20"/>
          <w:szCs w:val="20"/>
        </w:rPr>
        <w:t xml:space="preserve"> that the persons listed below shall hold the positions of </w:t>
      </w:r>
      <w:proofErr w:type="spellStart"/>
      <w:r w:rsidRPr="006962E7">
        <w:rPr>
          <w:rFonts w:ascii="Arial" w:hAnsi="Arial" w:cs="Arial"/>
          <w:sz w:val="20"/>
          <w:szCs w:val="20"/>
        </w:rPr>
        <w:t>authorised</w:t>
      </w:r>
      <w:proofErr w:type="spellEnd"/>
      <w:r w:rsidRPr="006962E7">
        <w:rPr>
          <w:rFonts w:ascii="Arial" w:hAnsi="Arial" w:cs="Arial"/>
          <w:sz w:val="20"/>
          <w:szCs w:val="20"/>
        </w:rPr>
        <w:t xml:space="preserve"> persons within the meaning of Article 9(2) and Article 9(3) of the Contract:</w:t>
      </w:r>
    </w:p>
    <w:p w14:paraId="3A7DB664" w14:textId="77777777" w:rsidR="00F93AAA" w:rsidRPr="006962E7" w:rsidRDefault="00C843A8" w:rsidP="006962E7">
      <w:pPr>
        <w:spacing w:after="120"/>
        <w:jc w:val="both"/>
        <w:rPr>
          <w:rFonts w:ascii="Arial" w:hAnsi="Arial" w:cs="Arial"/>
          <w:sz w:val="20"/>
          <w:szCs w:val="20"/>
        </w:rPr>
      </w:pPr>
      <w:r w:rsidRPr="006962E7">
        <w:rPr>
          <w:rFonts w:ascii="Arial" w:hAnsi="Arial" w:cs="Arial"/>
          <w:b/>
          <w:sz w:val="20"/>
          <w:szCs w:val="20"/>
        </w:rPr>
        <w:t xml:space="preserve">Person </w:t>
      </w:r>
      <w:proofErr w:type="spellStart"/>
      <w:r w:rsidRPr="006962E7">
        <w:rPr>
          <w:rFonts w:ascii="Arial" w:hAnsi="Arial" w:cs="Arial"/>
          <w:b/>
          <w:sz w:val="20"/>
          <w:szCs w:val="20"/>
        </w:rPr>
        <w:t>authorised</w:t>
      </w:r>
      <w:proofErr w:type="spellEnd"/>
      <w:r w:rsidRPr="006962E7">
        <w:rPr>
          <w:rFonts w:ascii="Arial" w:hAnsi="Arial" w:cs="Arial"/>
          <w:b/>
          <w:sz w:val="20"/>
          <w:szCs w:val="20"/>
        </w:rPr>
        <w:t xml:space="preserve"> to represent the Supplier in contractual matters:</w:t>
      </w:r>
    </w:p>
    <w:p w14:paraId="03CAF37F" w14:textId="77777777" w:rsidR="00F93AAA" w:rsidRPr="006962E7" w:rsidRDefault="00C843A8" w:rsidP="006962E7">
      <w:pPr>
        <w:spacing w:after="120"/>
        <w:jc w:val="both"/>
        <w:rPr>
          <w:rFonts w:ascii="Arial" w:hAnsi="Arial" w:cs="Arial"/>
          <w:sz w:val="20"/>
          <w:szCs w:val="20"/>
        </w:rPr>
      </w:pPr>
      <w:r w:rsidRPr="006962E7">
        <w:rPr>
          <w:rFonts w:ascii="Arial" w:hAnsi="Arial" w:cs="Arial"/>
          <w:sz w:val="20"/>
          <w:szCs w:val="20"/>
        </w:rPr>
        <w:t xml:space="preserve">Full name: </w:t>
      </w:r>
      <w:r w:rsidRPr="006962E7">
        <w:rPr>
          <w:rFonts w:ascii="Arial" w:hAnsi="Arial" w:cs="Arial"/>
          <w:sz w:val="20"/>
          <w:szCs w:val="20"/>
          <w:highlight w:val="yellow"/>
        </w:rPr>
        <w:t>[TO BE COMPLETED BY THE SUPPLIER]</w:t>
      </w:r>
      <w:r w:rsidRPr="006962E7">
        <w:rPr>
          <w:rFonts w:ascii="Arial" w:hAnsi="Arial" w:cs="Arial"/>
          <w:sz w:val="20"/>
          <w:szCs w:val="20"/>
        </w:rPr>
        <w:t xml:space="preserve">, e-mail: </w:t>
      </w:r>
      <w:r w:rsidRPr="006962E7">
        <w:rPr>
          <w:rFonts w:ascii="Arial" w:hAnsi="Arial" w:cs="Arial"/>
          <w:sz w:val="20"/>
          <w:szCs w:val="20"/>
          <w:highlight w:val="yellow"/>
        </w:rPr>
        <w:t>[TO BE COMPLETED BY THE SUPPLIER]</w:t>
      </w:r>
      <w:r w:rsidRPr="006962E7">
        <w:rPr>
          <w:rFonts w:ascii="Arial" w:hAnsi="Arial" w:cs="Arial"/>
          <w:sz w:val="20"/>
          <w:szCs w:val="20"/>
        </w:rPr>
        <w:t xml:space="preserve">, telephone: </w:t>
      </w:r>
      <w:r w:rsidRPr="006962E7">
        <w:rPr>
          <w:rFonts w:ascii="Arial" w:hAnsi="Arial" w:cs="Arial"/>
          <w:sz w:val="20"/>
          <w:szCs w:val="20"/>
          <w:highlight w:val="yellow"/>
        </w:rPr>
        <w:t>[TO BE COMPLETED BY THE SUPPLIER]</w:t>
      </w:r>
      <w:r w:rsidRPr="006962E7">
        <w:rPr>
          <w:rFonts w:ascii="Arial" w:hAnsi="Arial" w:cs="Arial"/>
          <w:sz w:val="20"/>
          <w:szCs w:val="20"/>
        </w:rPr>
        <w:t>.</w:t>
      </w:r>
    </w:p>
    <w:p w14:paraId="1BEC0876" w14:textId="77777777" w:rsidR="00F93AAA" w:rsidRPr="006962E7" w:rsidRDefault="00C843A8" w:rsidP="006962E7">
      <w:pPr>
        <w:spacing w:after="120"/>
        <w:jc w:val="both"/>
        <w:rPr>
          <w:rFonts w:ascii="Arial" w:hAnsi="Arial" w:cs="Arial"/>
          <w:sz w:val="20"/>
          <w:szCs w:val="20"/>
        </w:rPr>
      </w:pPr>
      <w:r w:rsidRPr="006962E7">
        <w:rPr>
          <w:rFonts w:ascii="Arial" w:hAnsi="Arial" w:cs="Arial"/>
          <w:b/>
          <w:sz w:val="20"/>
          <w:szCs w:val="20"/>
        </w:rPr>
        <w:t xml:space="preserve">Person </w:t>
      </w:r>
      <w:proofErr w:type="spellStart"/>
      <w:r w:rsidRPr="006962E7">
        <w:rPr>
          <w:rFonts w:ascii="Arial" w:hAnsi="Arial" w:cs="Arial"/>
          <w:b/>
          <w:sz w:val="20"/>
          <w:szCs w:val="20"/>
        </w:rPr>
        <w:t>authorised</w:t>
      </w:r>
      <w:proofErr w:type="spellEnd"/>
      <w:r w:rsidRPr="006962E7">
        <w:rPr>
          <w:rFonts w:ascii="Arial" w:hAnsi="Arial" w:cs="Arial"/>
          <w:b/>
          <w:sz w:val="20"/>
          <w:szCs w:val="20"/>
        </w:rPr>
        <w:t xml:space="preserve"> to represent the Supplier in matters concerning implementation of the Contract:</w:t>
      </w:r>
    </w:p>
    <w:p w14:paraId="490D489F" w14:textId="77777777" w:rsidR="00F93AAA" w:rsidRPr="006962E7" w:rsidRDefault="00C843A8" w:rsidP="006962E7">
      <w:pPr>
        <w:spacing w:after="120"/>
        <w:jc w:val="both"/>
        <w:rPr>
          <w:rFonts w:ascii="Arial" w:hAnsi="Arial" w:cs="Arial"/>
          <w:sz w:val="20"/>
          <w:szCs w:val="20"/>
        </w:rPr>
      </w:pPr>
      <w:r w:rsidRPr="006962E7">
        <w:rPr>
          <w:rFonts w:ascii="Arial" w:hAnsi="Arial" w:cs="Arial"/>
          <w:sz w:val="20"/>
          <w:szCs w:val="20"/>
        </w:rPr>
        <w:t xml:space="preserve">Full name: </w:t>
      </w:r>
      <w:r w:rsidRPr="006962E7">
        <w:rPr>
          <w:rFonts w:ascii="Arial" w:hAnsi="Arial" w:cs="Arial"/>
          <w:sz w:val="20"/>
          <w:szCs w:val="20"/>
          <w:highlight w:val="yellow"/>
        </w:rPr>
        <w:t>[TO BE COMPLETED BY THE SUPPLIER]</w:t>
      </w:r>
      <w:r w:rsidRPr="006962E7">
        <w:rPr>
          <w:rFonts w:ascii="Arial" w:hAnsi="Arial" w:cs="Arial"/>
          <w:sz w:val="20"/>
          <w:szCs w:val="20"/>
        </w:rPr>
        <w:t xml:space="preserve">, e-mail: </w:t>
      </w:r>
      <w:r w:rsidRPr="006962E7">
        <w:rPr>
          <w:rFonts w:ascii="Arial" w:hAnsi="Arial" w:cs="Arial"/>
          <w:sz w:val="20"/>
          <w:szCs w:val="20"/>
          <w:highlight w:val="yellow"/>
        </w:rPr>
        <w:t>[TO BE COMPLETED BY THE SUPPLIER]</w:t>
      </w:r>
      <w:r w:rsidRPr="006962E7">
        <w:rPr>
          <w:rFonts w:ascii="Arial" w:hAnsi="Arial" w:cs="Arial"/>
          <w:sz w:val="20"/>
          <w:szCs w:val="20"/>
        </w:rPr>
        <w:t xml:space="preserve">, telephone: </w:t>
      </w:r>
      <w:r w:rsidRPr="0094528F">
        <w:rPr>
          <w:rFonts w:ascii="Arial" w:hAnsi="Arial" w:cs="Arial"/>
          <w:sz w:val="20"/>
          <w:szCs w:val="20"/>
          <w:highlight w:val="yellow"/>
        </w:rPr>
        <w:t>[TO BE COMPLETED BY THE SUPPLIER]</w:t>
      </w:r>
      <w:r w:rsidRPr="006962E7">
        <w:rPr>
          <w:rFonts w:ascii="Arial" w:hAnsi="Arial" w:cs="Arial"/>
          <w:sz w:val="20"/>
          <w:szCs w:val="20"/>
        </w:rPr>
        <w:t>.</w:t>
      </w:r>
    </w:p>
    <w:p w14:paraId="1DA7C69E" w14:textId="77777777" w:rsidR="00F93AAA" w:rsidRPr="006962E7" w:rsidRDefault="00C843A8" w:rsidP="006962E7">
      <w:pPr>
        <w:spacing w:after="120"/>
        <w:jc w:val="both"/>
        <w:rPr>
          <w:rFonts w:ascii="Arial" w:hAnsi="Arial" w:cs="Arial"/>
          <w:sz w:val="20"/>
          <w:szCs w:val="20"/>
        </w:rPr>
      </w:pPr>
      <w:r w:rsidRPr="006962E7">
        <w:rPr>
          <w:rFonts w:ascii="Arial" w:hAnsi="Arial" w:cs="Arial"/>
          <w:sz w:val="20"/>
          <w:szCs w:val="20"/>
        </w:rPr>
        <w:t>If the Supplier’s bid is selected as the most advantageous bid, these persons shall be listed in Article 9(2) and Article 9(3) of the Contract.</w:t>
      </w:r>
    </w:p>
    <w:p w14:paraId="487B607B" w14:textId="16CC7CA4" w:rsidR="00F93AAA" w:rsidRPr="0094528F" w:rsidRDefault="00C843A8" w:rsidP="0094528F">
      <w:pPr>
        <w:pStyle w:val="Odstavecseseznamem"/>
        <w:keepNext/>
        <w:keepLines/>
        <w:numPr>
          <w:ilvl w:val="0"/>
          <w:numId w:val="10"/>
        </w:numPr>
        <w:pBdr>
          <w:top w:val="single" w:sz="4" w:space="1" w:color="006699"/>
          <w:left w:val="single" w:sz="4" w:space="4" w:color="006699"/>
          <w:bottom w:val="single" w:sz="4" w:space="1" w:color="006699"/>
          <w:right w:val="single" w:sz="4" w:space="4" w:color="006699"/>
        </w:pBdr>
        <w:shd w:val="clear" w:color="auto" w:fill="1F4E79"/>
        <w:spacing w:before="360" w:after="0" w:line="280" w:lineRule="atLeast"/>
        <w:outlineLvl w:val="0"/>
        <w:rPr>
          <w:rFonts w:ascii="Arial" w:eastAsia="Times New Roman" w:hAnsi="Arial" w:cs="Times New Roman"/>
          <w:b/>
          <w:caps/>
          <w:color w:val="FFFFFF"/>
          <w:sz w:val="20"/>
          <w:szCs w:val="32"/>
          <w:lang w:val="cs-CZ" w:eastAsia="cs-CZ"/>
        </w:rPr>
      </w:pPr>
      <w:r w:rsidRPr="0094528F">
        <w:rPr>
          <w:rFonts w:ascii="Arial" w:eastAsia="Times New Roman" w:hAnsi="Arial" w:cs="Times New Roman"/>
          <w:b/>
          <w:caps/>
          <w:color w:val="FFFFFF"/>
          <w:sz w:val="20"/>
          <w:szCs w:val="32"/>
          <w:lang w:val="cs-CZ" w:eastAsia="cs-CZ"/>
        </w:rPr>
        <w:t>ANNEXES</w:t>
      </w:r>
    </w:p>
    <w:p w14:paraId="40313AA8" w14:textId="77777777" w:rsidR="00F93AAA" w:rsidRPr="0094528F" w:rsidRDefault="00C843A8" w:rsidP="0094528F">
      <w:pPr>
        <w:pStyle w:val="Seznamsodrkami"/>
        <w:spacing w:before="240" w:after="40"/>
        <w:jc w:val="both"/>
        <w:rPr>
          <w:rFonts w:ascii="Arial" w:hAnsi="Arial" w:cs="Arial"/>
          <w:sz w:val="20"/>
          <w:szCs w:val="20"/>
        </w:rPr>
      </w:pPr>
      <w:proofErr w:type="spellStart"/>
      <w:r w:rsidRPr="0094528F">
        <w:rPr>
          <w:rFonts w:ascii="Arial" w:hAnsi="Arial" w:cs="Arial"/>
          <w:sz w:val="20"/>
          <w:szCs w:val="20"/>
        </w:rPr>
        <w:t>Itemised</w:t>
      </w:r>
      <w:proofErr w:type="spellEnd"/>
      <w:r w:rsidRPr="0094528F">
        <w:rPr>
          <w:rFonts w:ascii="Arial" w:hAnsi="Arial" w:cs="Arial"/>
          <w:sz w:val="20"/>
          <w:szCs w:val="20"/>
        </w:rPr>
        <w:t xml:space="preserve"> Budget (see Article 2.1 of this Bid Form) – duly completed Annex No. 4 to the Contract, submitted as a separate annex.</w:t>
      </w:r>
    </w:p>
    <w:p w14:paraId="3BA40F0E" w14:textId="77777777" w:rsidR="00F93AAA" w:rsidRPr="0094528F" w:rsidRDefault="00C843A8" w:rsidP="0094528F">
      <w:pPr>
        <w:pStyle w:val="Seznamsodrkami"/>
        <w:spacing w:after="40"/>
        <w:jc w:val="both"/>
        <w:rPr>
          <w:rFonts w:ascii="Arial" w:hAnsi="Arial" w:cs="Arial"/>
          <w:sz w:val="20"/>
          <w:szCs w:val="20"/>
        </w:rPr>
      </w:pPr>
      <w:r w:rsidRPr="0094528F">
        <w:rPr>
          <w:rFonts w:ascii="Arial" w:hAnsi="Arial" w:cs="Arial"/>
          <w:sz w:val="20"/>
          <w:szCs w:val="20"/>
        </w:rPr>
        <w:t>Description of the Implementation of the Subject Matter of Performance within the meaning of Article 10.1 of the Tender Documentation, submitted as a separate annex.</w:t>
      </w:r>
    </w:p>
    <w:p w14:paraId="1FE265A1" w14:textId="77777777" w:rsidR="00F93AAA" w:rsidRPr="0094528F" w:rsidRDefault="00C843A8" w:rsidP="0094528F">
      <w:pPr>
        <w:pStyle w:val="Odstavecseseznamem"/>
        <w:keepNext/>
        <w:keepLines/>
        <w:numPr>
          <w:ilvl w:val="0"/>
          <w:numId w:val="10"/>
        </w:numPr>
        <w:pBdr>
          <w:top w:val="single" w:sz="4" w:space="1" w:color="006699"/>
          <w:left w:val="single" w:sz="4" w:space="4" w:color="006699"/>
          <w:bottom w:val="single" w:sz="4" w:space="1" w:color="006699"/>
          <w:right w:val="single" w:sz="4" w:space="4" w:color="006699"/>
        </w:pBdr>
        <w:shd w:val="clear" w:color="auto" w:fill="1F4E79"/>
        <w:spacing w:before="360" w:after="0" w:line="280" w:lineRule="atLeast"/>
        <w:outlineLvl w:val="0"/>
        <w:rPr>
          <w:rFonts w:ascii="Arial" w:eastAsia="Times New Roman" w:hAnsi="Arial" w:cs="Times New Roman"/>
          <w:b/>
          <w:caps/>
          <w:color w:val="FFFFFF"/>
          <w:sz w:val="20"/>
          <w:szCs w:val="32"/>
          <w:lang w:val="cs-CZ" w:eastAsia="cs-CZ"/>
        </w:rPr>
      </w:pPr>
      <w:r w:rsidRPr="0094528F">
        <w:rPr>
          <w:rFonts w:ascii="Arial" w:eastAsia="Times New Roman" w:hAnsi="Arial" w:cs="Times New Roman"/>
          <w:b/>
          <w:caps/>
          <w:color w:val="FFFFFF"/>
          <w:sz w:val="20"/>
          <w:szCs w:val="32"/>
          <w:lang w:val="cs-CZ" w:eastAsia="cs-CZ"/>
        </w:rPr>
        <w:t>NOTES</w:t>
      </w:r>
    </w:p>
    <w:p w14:paraId="4B618749" w14:textId="77777777" w:rsidR="00F93AAA" w:rsidRPr="0094528F" w:rsidRDefault="00C843A8" w:rsidP="0094528F">
      <w:pPr>
        <w:spacing w:before="240" w:after="120"/>
        <w:jc w:val="both"/>
        <w:rPr>
          <w:rFonts w:ascii="Arial" w:hAnsi="Arial" w:cs="Arial"/>
          <w:sz w:val="20"/>
          <w:szCs w:val="20"/>
        </w:rPr>
      </w:pPr>
      <w:r w:rsidRPr="0094528F">
        <w:rPr>
          <w:rFonts w:ascii="Arial" w:hAnsi="Arial" w:cs="Arial"/>
          <w:sz w:val="20"/>
          <w:szCs w:val="20"/>
        </w:rPr>
        <w:t>1. Section 136 of Act No. 182/2006 Coll., on Bankruptcy and Methods of Resolution Thereof (Insolvency Act), as amended.</w:t>
      </w:r>
    </w:p>
    <w:p w14:paraId="778FE564" w14:textId="77777777" w:rsidR="00F93AAA" w:rsidRPr="0094528F" w:rsidRDefault="00C843A8" w:rsidP="0094528F">
      <w:pPr>
        <w:spacing w:after="120"/>
        <w:jc w:val="both"/>
        <w:rPr>
          <w:rFonts w:ascii="Arial" w:hAnsi="Arial" w:cs="Arial"/>
          <w:sz w:val="20"/>
          <w:szCs w:val="20"/>
        </w:rPr>
      </w:pPr>
      <w:r w:rsidRPr="0094528F">
        <w:rPr>
          <w:rFonts w:ascii="Arial" w:hAnsi="Arial" w:cs="Arial"/>
          <w:sz w:val="20"/>
          <w:szCs w:val="20"/>
        </w:rPr>
        <w:t>2. For example, Act No. 21/1992 Coll., on Banks, as amended; Act No. 85/1995 Coll., on Savings and Credit Cooperatives and Certain Related Measures, and on Amendments to Act No. 586/1992 Coll., on Income Taxes, as amended; and Act No. 363/1999 Coll., on Insurance and on Amendments to Certain Related Acts.</w:t>
      </w:r>
    </w:p>
    <w:p w14:paraId="6660206A" w14:textId="77777777" w:rsidR="00F93AAA" w:rsidRPr="0094528F" w:rsidRDefault="00C843A8" w:rsidP="0094528F">
      <w:pPr>
        <w:spacing w:after="120"/>
        <w:jc w:val="both"/>
        <w:rPr>
          <w:rFonts w:ascii="Arial" w:hAnsi="Arial" w:cs="Arial"/>
          <w:sz w:val="20"/>
          <w:szCs w:val="20"/>
        </w:rPr>
      </w:pPr>
      <w:r w:rsidRPr="0094528F">
        <w:rPr>
          <w:rFonts w:ascii="Arial" w:hAnsi="Arial" w:cs="Arial"/>
          <w:sz w:val="20"/>
          <w:szCs w:val="20"/>
        </w:rPr>
        <w:t xml:space="preserve">3. A significant service also means any individual contract concluded </w:t>
      </w:r>
      <w:proofErr w:type="gramStart"/>
      <w:r w:rsidRPr="0094528F">
        <w:rPr>
          <w:rFonts w:ascii="Arial" w:hAnsi="Arial" w:cs="Arial"/>
          <w:sz w:val="20"/>
          <w:szCs w:val="20"/>
        </w:rPr>
        <w:t>on the basis of</w:t>
      </w:r>
      <w:proofErr w:type="gramEnd"/>
      <w:r w:rsidRPr="0094528F">
        <w:rPr>
          <w:rFonts w:ascii="Arial" w:hAnsi="Arial" w:cs="Arial"/>
          <w:sz w:val="20"/>
          <w:szCs w:val="20"/>
        </w:rPr>
        <w:t xml:space="preserve"> a framework agreement.</w:t>
      </w:r>
    </w:p>
    <w:p w14:paraId="10C882B7" w14:textId="77777777" w:rsidR="00F93AAA" w:rsidRPr="0094528F" w:rsidRDefault="00C843A8" w:rsidP="0094528F">
      <w:pPr>
        <w:spacing w:after="120"/>
        <w:jc w:val="both"/>
        <w:rPr>
          <w:rFonts w:ascii="Arial" w:hAnsi="Arial" w:cs="Arial"/>
          <w:sz w:val="20"/>
          <w:szCs w:val="20"/>
        </w:rPr>
      </w:pPr>
      <w:r w:rsidRPr="0094528F">
        <w:rPr>
          <w:rFonts w:ascii="Arial" w:hAnsi="Arial" w:cs="Arial"/>
          <w:sz w:val="20"/>
          <w:szCs w:val="20"/>
        </w:rPr>
        <w:t xml:space="preserve">4. The stated financial limit may not be reached by adding together several separate performances, for example by adding together several performances carried out under individual contracts concluded </w:t>
      </w:r>
      <w:proofErr w:type="gramStart"/>
      <w:r w:rsidRPr="0094528F">
        <w:rPr>
          <w:rFonts w:ascii="Arial" w:hAnsi="Arial" w:cs="Arial"/>
          <w:sz w:val="20"/>
          <w:szCs w:val="20"/>
        </w:rPr>
        <w:t>on the basis of</w:t>
      </w:r>
      <w:proofErr w:type="gramEnd"/>
      <w:r w:rsidRPr="0094528F">
        <w:rPr>
          <w:rFonts w:ascii="Arial" w:hAnsi="Arial" w:cs="Arial"/>
          <w:sz w:val="20"/>
          <w:szCs w:val="20"/>
        </w:rPr>
        <w:t xml:space="preserve"> the same framework agreement.</w:t>
      </w:r>
    </w:p>
    <w:sectPr w:rsidR="00F93AAA" w:rsidRPr="0094528F" w:rsidSect="00B0250A">
      <w:footerReference w:type="default" r:id="rId11"/>
      <w:headerReference w:type="first" r:id="rId12"/>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531F3" w14:textId="77777777" w:rsidR="00C96558" w:rsidRDefault="00C96558">
      <w:pPr>
        <w:spacing w:after="0" w:line="240" w:lineRule="auto"/>
      </w:pPr>
      <w:r>
        <w:separator/>
      </w:r>
    </w:p>
  </w:endnote>
  <w:endnote w:type="continuationSeparator" w:id="0">
    <w:p w14:paraId="389F47A9" w14:textId="77777777" w:rsidR="00C96558" w:rsidRDefault="00C9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854301"/>
      <w:docPartObj>
        <w:docPartGallery w:val="Page Numbers (Bottom of Page)"/>
        <w:docPartUnique/>
      </w:docPartObj>
    </w:sdtPr>
    <w:sdtEndPr/>
    <w:sdtContent>
      <w:sdt>
        <w:sdtPr>
          <w:id w:val="1728636285"/>
          <w:docPartObj>
            <w:docPartGallery w:val="Page Numbers (Top of Page)"/>
            <w:docPartUnique/>
          </w:docPartObj>
        </w:sdtPr>
        <w:sdtEndPr/>
        <w:sdtContent>
          <w:p w14:paraId="57E025F2" w14:textId="6B709437" w:rsidR="00F93AAA" w:rsidRDefault="002264E2" w:rsidP="002264E2">
            <w:pPr>
              <w:pStyle w:val="Zpat"/>
              <w:jc w:val="center"/>
            </w:pPr>
            <w:proofErr w:type="spellStart"/>
            <w:r>
              <w:rPr>
                <w:lang w:val="cs-CZ"/>
              </w:rPr>
              <w:t>Page</w:t>
            </w:r>
            <w:proofErr w:type="spellEnd"/>
            <w:r>
              <w:rPr>
                <w:lang w:val="cs-CZ"/>
              </w:rPr>
              <w:t xml:space="preserve"> </w:t>
            </w:r>
            <w:r>
              <w:rPr>
                <w:b/>
                <w:bCs/>
                <w:sz w:val="24"/>
                <w:szCs w:val="24"/>
              </w:rPr>
              <w:fldChar w:fldCharType="begin"/>
            </w:r>
            <w:r>
              <w:rPr>
                <w:b/>
                <w:bCs/>
              </w:rPr>
              <w:instrText>PAGE</w:instrText>
            </w:r>
            <w:r>
              <w:rPr>
                <w:b/>
                <w:bCs/>
                <w:sz w:val="24"/>
                <w:szCs w:val="24"/>
              </w:rPr>
              <w:fldChar w:fldCharType="separate"/>
            </w:r>
            <w:r>
              <w:rPr>
                <w:b/>
                <w:bCs/>
                <w:lang w:val="cs-CZ"/>
              </w:rPr>
              <w:t>2</w:t>
            </w:r>
            <w:r>
              <w:rPr>
                <w:b/>
                <w:bCs/>
                <w:sz w:val="24"/>
                <w:szCs w:val="24"/>
              </w:rPr>
              <w:fldChar w:fldCharType="end"/>
            </w:r>
            <w:r>
              <w:rPr>
                <w:lang w:val="cs-CZ"/>
              </w:rPr>
              <w:t xml:space="preserve"> </w:t>
            </w:r>
            <w:proofErr w:type="spellStart"/>
            <w:r w:rsidR="00C52586">
              <w:rPr>
                <w:lang w:val="cs-CZ"/>
              </w:rPr>
              <w:t>of</w:t>
            </w:r>
            <w:proofErr w:type="spellEnd"/>
            <w:r>
              <w:rPr>
                <w:lang w:val="cs-CZ"/>
              </w:rPr>
              <w:t xml:space="preserve"> </w:t>
            </w:r>
            <w:r>
              <w:rPr>
                <w:b/>
                <w:bCs/>
                <w:sz w:val="24"/>
                <w:szCs w:val="24"/>
              </w:rPr>
              <w:fldChar w:fldCharType="begin"/>
            </w:r>
            <w:r>
              <w:rPr>
                <w:b/>
                <w:bCs/>
              </w:rPr>
              <w:instrText>NUMPAGES</w:instrText>
            </w:r>
            <w:r>
              <w:rPr>
                <w:b/>
                <w:bCs/>
                <w:sz w:val="24"/>
                <w:szCs w:val="24"/>
              </w:rPr>
              <w:fldChar w:fldCharType="separate"/>
            </w:r>
            <w:r>
              <w:rPr>
                <w:b/>
                <w:bCs/>
                <w:lang w:val="cs-CZ"/>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8F0B8" w14:textId="77777777" w:rsidR="00C96558" w:rsidRDefault="00C96558">
      <w:pPr>
        <w:spacing w:after="0" w:line="240" w:lineRule="auto"/>
      </w:pPr>
      <w:r>
        <w:separator/>
      </w:r>
    </w:p>
  </w:footnote>
  <w:footnote w:type="continuationSeparator" w:id="0">
    <w:p w14:paraId="563B168B" w14:textId="77777777" w:rsidR="00C96558" w:rsidRDefault="00C96558">
      <w:pPr>
        <w:spacing w:after="0" w:line="240" w:lineRule="auto"/>
      </w:pPr>
      <w:r>
        <w:continuationSeparator/>
      </w:r>
    </w:p>
  </w:footnote>
  <w:footnote w:id="1">
    <w:p w14:paraId="533779C3" w14:textId="59F50C96" w:rsidR="005D1B90" w:rsidRPr="005D1B90" w:rsidRDefault="005D1B90" w:rsidP="005D1B90">
      <w:pPr>
        <w:pStyle w:val="Textpoznpodarou"/>
        <w:jc w:val="both"/>
        <w:rPr>
          <w:lang w:val="cs-CZ"/>
        </w:rPr>
      </w:pPr>
      <w:r>
        <w:rPr>
          <w:rStyle w:val="Znakapoznpodarou"/>
        </w:rPr>
        <w:footnoteRef/>
      </w:r>
      <w:r>
        <w:t xml:space="preserve"> </w:t>
      </w:r>
      <w:r w:rsidRPr="005D1B90">
        <w:rPr>
          <w:rFonts w:ascii="Arial" w:hAnsi="Arial" w:cs="Arial"/>
          <w:sz w:val="18"/>
          <w:szCs w:val="18"/>
        </w:rPr>
        <w:t xml:space="preserve">Detailed information on the processing of personal data by the Contracting Authority is available on the Contracting Authority’s website at </w:t>
      </w:r>
      <w:hyperlink r:id="rId1" w:history="1">
        <w:r w:rsidR="00817B9D" w:rsidRPr="008E7DA8">
          <w:rPr>
            <w:rStyle w:val="Hypertextovodkaz"/>
            <w:rFonts w:ascii="Arial" w:hAnsi="Arial" w:cs="Arial"/>
            <w:sz w:val="18"/>
            <w:szCs w:val="18"/>
          </w:rPr>
          <w:t>https://www.mpsv.cz/web/cz/informace-o-zpracovani-osobnich-udaju-gdpr-</w:t>
        </w:r>
      </w:hyperlink>
      <w:r w:rsidRPr="005D1B90">
        <w:rPr>
          <w:rFonts w:ascii="Arial" w:hAnsi="Arial" w:cs="Arial"/>
          <w:sz w:val="18"/>
          <w:szCs w:val="18"/>
        </w:rPr>
        <w:t>.</w:t>
      </w:r>
    </w:p>
  </w:footnote>
  <w:footnote w:id="2">
    <w:p w14:paraId="471450D5" w14:textId="1E829F50" w:rsidR="00AA5A59" w:rsidRPr="00AA5A59" w:rsidRDefault="00AA5A59">
      <w:pPr>
        <w:pStyle w:val="Textpoznpodarou"/>
        <w:rPr>
          <w:lang w:val="cs-CZ"/>
        </w:rPr>
      </w:pPr>
      <w:r>
        <w:rPr>
          <w:rStyle w:val="Znakapoznpodarou"/>
        </w:rPr>
        <w:footnoteRef/>
      </w:r>
      <w:r>
        <w:t xml:space="preserve"> </w:t>
      </w:r>
      <w:r w:rsidRPr="0016579C">
        <w:rPr>
          <w:rFonts w:ascii="Arial" w:hAnsi="Arial" w:cs="Arial"/>
          <w:sz w:val="16"/>
        </w:rPr>
        <w:t>Section 136 of Act No. 182/2006 Coll., on Bankruptcy and Methods of its Resolution (Insolvency Act), as amended</w:t>
      </w:r>
    </w:p>
  </w:footnote>
  <w:footnote w:id="3">
    <w:p w14:paraId="6CC4198E" w14:textId="2FC9E56D" w:rsidR="00751458" w:rsidRPr="00751458" w:rsidRDefault="00751458" w:rsidP="00751458">
      <w:pPr>
        <w:pStyle w:val="Textpoznpodarou"/>
        <w:jc w:val="both"/>
        <w:rPr>
          <w:lang w:val="cs-CZ"/>
        </w:rPr>
      </w:pPr>
      <w:r>
        <w:rPr>
          <w:rStyle w:val="Znakapoznpodarou"/>
        </w:rPr>
        <w:footnoteRef/>
      </w:r>
      <w:r>
        <w:t xml:space="preserve"> </w:t>
      </w:r>
      <w:r w:rsidRPr="00751458">
        <w:rPr>
          <w:rFonts w:ascii="Arial" w:hAnsi="Arial" w:cs="Arial"/>
          <w:sz w:val="16"/>
        </w:rPr>
        <w:t>E.g. Act No. 21/1992 Coll., on Banks, as amended, Act No. 85/1995 Coll., on Savings and Credit Unions and Certain Related Measures, and on Amendments to Act No. 586/1992 Coll., on Income Taxes, as amended, Act No. 363/1999 Coll., on Insurance and on Amendments to Certain Related Acts.</w:t>
      </w:r>
    </w:p>
  </w:footnote>
  <w:footnote w:id="4">
    <w:p w14:paraId="01DAEC0F" w14:textId="48527D13" w:rsidR="000620F4" w:rsidRPr="000620F4" w:rsidRDefault="000620F4">
      <w:pPr>
        <w:pStyle w:val="Textpoznpodarou"/>
        <w:rPr>
          <w:lang w:val="cs-CZ"/>
        </w:rPr>
      </w:pPr>
      <w:r>
        <w:rPr>
          <w:rStyle w:val="Znakapoznpodarou"/>
        </w:rPr>
        <w:footnoteRef/>
      </w:r>
      <w:r>
        <w:t xml:space="preserve"> </w:t>
      </w:r>
      <w:r w:rsidRPr="002A6A92">
        <w:rPr>
          <w:rFonts w:ascii="Arial" w:hAnsi="Arial" w:cs="Arial"/>
          <w:sz w:val="16"/>
          <w:szCs w:val="16"/>
        </w:rPr>
        <w:t xml:space="preserve">A significant service is also understood to be any partial contract concluded </w:t>
      </w:r>
      <w:proofErr w:type="gramStart"/>
      <w:r w:rsidRPr="002A6A92">
        <w:rPr>
          <w:rFonts w:ascii="Arial" w:hAnsi="Arial" w:cs="Arial"/>
          <w:sz w:val="16"/>
          <w:szCs w:val="16"/>
        </w:rPr>
        <w:t>on the basis of</w:t>
      </w:r>
      <w:proofErr w:type="gramEnd"/>
      <w:r w:rsidRPr="002A6A92">
        <w:rPr>
          <w:rFonts w:ascii="Arial" w:hAnsi="Arial" w:cs="Arial"/>
          <w:sz w:val="16"/>
          <w:szCs w:val="16"/>
        </w:rPr>
        <w:t xml:space="preserve"> a framework agreement.</w:t>
      </w:r>
    </w:p>
  </w:footnote>
  <w:footnote w:id="5">
    <w:p w14:paraId="3B7C533F" w14:textId="11CC92A3" w:rsidR="002264E2" w:rsidRPr="002264E2" w:rsidRDefault="002264E2">
      <w:pPr>
        <w:pStyle w:val="Textpoznpodarou"/>
        <w:rPr>
          <w:lang w:val="cs-CZ"/>
        </w:rPr>
      </w:pPr>
      <w:r>
        <w:rPr>
          <w:rStyle w:val="Znakapoznpodarou"/>
        </w:rPr>
        <w:footnoteRef/>
      </w:r>
      <w:r>
        <w:t xml:space="preserve"> </w:t>
      </w:r>
      <w:r w:rsidRPr="002A6A92">
        <w:rPr>
          <w:rFonts w:ascii="Arial" w:hAnsi="Arial" w:cs="Arial"/>
          <w:sz w:val="16"/>
          <w:szCs w:val="16"/>
        </w:rPr>
        <w:t xml:space="preserve">The stated financial limit cannot be achieved by adding up several separate supplies; e.g. by adding up several services performed under partial contracts concluded </w:t>
      </w:r>
      <w:proofErr w:type="gramStart"/>
      <w:r w:rsidRPr="002A6A92">
        <w:rPr>
          <w:rFonts w:ascii="Arial" w:hAnsi="Arial" w:cs="Arial"/>
          <w:sz w:val="16"/>
          <w:szCs w:val="16"/>
        </w:rPr>
        <w:t>on the basis of</w:t>
      </w:r>
      <w:proofErr w:type="gramEnd"/>
      <w:r w:rsidRPr="002A6A92">
        <w:rPr>
          <w:rFonts w:ascii="Arial" w:hAnsi="Arial" w:cs="Arial"/>
          <w:sz w:val="16"/>
          <w:szCs w:val="16"/>
        </w:rPr>
        <w:t xml:space="preserve"> the same framework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DDC7" w14:textId="3AE5FF2E" w:rsidR="001B5B7A" w:rsidRPr="001B5B7A" w:rsidRDefault="001B5B7A" w:rsidP="001B5B7A">
    <w:pPr>
      <w:pStyle w:val="Zhlav"/>
      <w:jc w:val="right"/>
      <w:rPr>
        <w:rFonts w:ascii="Arial" w:hAnsi="Arial" w:cs="Arial"/>
        <w:sz w:val="20"/>
        <w:szCs w:val="20"/>
      </w:rPr>
    </w:pPr>
    <w:r w:rsidRPr="001B5B7A">
      <w:rPr>
        <w:rFonts w:ascii="Arial" w:hAnsi="Arial" w:cs="Arial"/>
        <w:sz w:val="20"/>
        <w:szCs w:val="20"/>
      </w:rPr>
      <w:t>Annex B to the tender documentation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9" w15:restartNumberingAfterBreak="0">
    <w:nsid w:val="02D2678A"/>
    <w:multiLevelType w:val="hybridMultilevel"/>
    <w:tmpl w:val="E4EE0F7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E81EFE"/>
    <w:multiLevelType w:val="hybridMultilevel"/>
    <w:tmpl w:val="61D4A1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DE1AEF"/>
    <w:multiLevelType w:val="multilevel"/>
    <w:tmpl w:val="E0F2575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43F2038"/>
    <w:multiLevelType w:val="hybridMultilevel"/>
    <w:tmpl w:val="86DAF4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65F6830"/>
    <w:multiLevelType w:val="hybridMultilevel"/>
    <w:tmpl w:val="93661F6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CE77D1"/>
    <w:multiLevelType w:val="hybridMultilevel"/>
    <w:tmpl w:val="B5482BB4"/>
    <w:lvl w:ilvl="0" w:tplc="D4E27EF2">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37977030">
    <w:abstractNumId w:val="8"/>
  </w:num>
  <w:num w:numId="2" w16cid:durableId="354119568">
    <w:abstractNumId w:val="6"/>
  </w:num>
  <w:num w:numId="3" w16cid:durableId="832766633">
    <w:abstractNumId w:val="5"/>
  </w:num>
  <w:num w:numId="4" w16cid:durableId="1675719485">
    <w:abstractNumId w:val="4"/>
  </w:num>
  <w:num w:numId="5" w16cid:durableId="1878813763">
    <w:abstractNumId w:val="7"/>
  </w:num>
  <w:num w:numId="6" w16cid:durableId="1324504471">
    <w:abstractNumId w:val="3"/>
  </w:num>
  <w:num w:numId="7" w16cid:durableId="2032025825">
    <w:abstractNumId w:val="2"/>
  </w:num>
  <w:num w:numId="8" w16cid:durableId="1305770872">
    <w:abstractNumId w:val="1"/>
  </w:num>
  <w:num w:numId="9" w16cid:durableId="1033269302">
    <w:abstractNumId w:val="0"/>
  </w:num>
  <w:num w:numId="10" w16cid:durableId="1078484652">
    <w:abstractNumId w:val="11"/>
  </w:num>
  <w:num w:numId="11" w16cid:durableId="2101172112">
    <w:abstractNumId w:val="9"/>
  </w:num>
  <w:num w:numId="12" w16cid:durableId="734397704">
    <w:abstractNumId w:val="13"/>
  </w:num>
  <w:num w:numId="13" w16cid:durableId="1393767585">
    <w:abstractNumId w:val="12"/>
  </w:num>
  <w:num w:numId="14" w16cid:durableId="693920271">
    <w:abstractNumId w:val="10"/>
  </w:num>
  <w:num w:numId="15" w16cid:durableId="1151035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20F4"/>
    <w:rsid w:val="000B2EE7"/>
    <w:rsid w:val="000F562C"/>
    <w:rsid w:val="0015074B"/>
    <w:rsid w:val="001B5B7A"/>
    <w:rsid w:val="002264E2"/>
    <w:rsid w:val="0029639D"/>
    <w:rsid w:val="002A7BC9"/>
    <w:rsid w:val="0032231A"/>
    <w:rsid w:val="00326F90"/>
    <w:rsid w:val="00456FD5"/>
    <w:rsid w:val="004C4258"/>
    <w:rsid w:val="005764BE"/>
    <w:rsid w:val="005D1B90"/>
    <w:rsid w:val="00645C11"/>
    <w:rsid w:val="006962E7"/>
    <w:rsid w:val="006F0633"/>
    <w:rsid w:val="00751458"/>
    <w:rsid w:val="00817B9D"/>
    <w:rsid w:val="00901040"/>
    <w:rsid w:val="0094528F"/>
    <w:rsid w:val="00995A5F"/>
    <w:rsid w:val="009F23AC"/>
    <w:rsid w:val="00A66188"/>
    <w:rsid w:val="00AA1D8D"/>
    <w:rsid w:val="00AA5A59"/>
    <w:rsid w:val="00B0250A"/>
    <w:rsid w:val="00B47730"/>
    <w:rsid w:val="00C52586"/>
    <w:rsid w:val="00C654F9"/>
    <w:rsid w:val="00C843A8"/>
    <w:rsid w:val="00C96558"/>
    <w:rsid w:val="00CB0664"/>
    <w:rsid w:val="00CC6B02"/>
    <w:rsid w:val="00DD6254"/>
    <w:rsid w:val="00E77C3B"/>
    <w:rsid w:val="00F93A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84F2B93-BF41-4DE2-989A-22B0D5E8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rPr>
      <w:rFonts w:ascii="Aptos" w:hAnsi="Aptos"/>
      <w:sz w:val="21"/>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1F4E79"/>
      <w:sz w:val="29"/>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365F91"/>
      <w:sz w:val="22"/>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0"/>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pPr>
      <w:spacing w:after="120"/>
    </w:pPr>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after="120"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pPr>
      <w:spacing w:after="120"/>
    </w:pPr>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spacing w:after="120"/>
      <w:ind w:left="360"/>
      <w:contextualSpacing/>
    </w:pPr>
  </w:style>
  <w:style w:type="paragraph" w:styleId="Pokraovnseznamu2">
    <w:name w:val="List Continue 2"/>
    <w:basedOn w:val="Normln"/>
    <w:uiPriority w:val="99"/>
    <w:unhideWhenUsed/>
    <w:rsid w:val="0029639D"/>
    <w:pPr>
      <w:spacing w:after="120"/>
      <w:ind w:left="720"/>
      <w:contextualSpacing/>
    </w:pPr>
  </w:style>
  <w:style w:type="paragraph" w:styleId="Pokraovnseznamu3">
    <w:name w:val="List Continue 3"/>
    <w:basedOn w:val="Normln"/>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poznpodarou">
    <w:name w:val="footnote text"/>
    <w:basedOn w:val="Normln"/>
    <w:link w:val="TextpoznpodarouChar"/>
    <w:uiPriority w:val="99"/>
    <w:semiHidden/>
    <w:unhideWhenUsed/>
    <w:rsid w:val="005D1B9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D1B90"/>
    <w:rPr>
      <w:rFonts w:ascii="Aptos" w:hAnsi="Aptos"/>
      <w:sz w:val="20"/>
      <w:szCs w:val="20"/>
    </w:rPr>
  </w:style>
  <w:style w:type="character" w:styleId="Znakapoznpodarou">
    <w:name w:val="footnote reference"/>
    <w:basedOn w:val="Standardnpsmoodstavce"/>
    <w:uiPriority w:val="99"/>
    <w:semiHidden/>
    <w:unhideWhenUsed/>
    <w:rsid w:val="005D1B90"/>
    <w:rPr>
      <w:vertAlign w:val="superscript"/>
    </w:rPr>
  </w:style>
  <w:style w:type="character" w:styleId="Hypertextovodkaz">
    <w:name w:val="Hyperlink"/>
    <w:basedOn w:val="Standardnpsmoodstavce"/>
    <w:uiPriority w:val="99"/>
    <w:unhideWhenUsed/>
    <w:rsid w:val="00817B9D"/>
    <w:rPr>
      <w:color w:val="0000FF" w:themeColor="hyperlink"/>
      <w:u w:val="single"/>
    </w:rPr>
  </w:style>
  <w:style w:type="character" w:styleId="Nevyeenzmnka">
    <w:name w:val="Unresolved Mention"/>
    <w:basedOn w:val="Standardnpsmoodstavce"/>
    <w:uiPriority w:val="99"/>
    <w:semiHidden/>
    <w:unhideWhenUsed/>
    <w:rsid w:val="00817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psv.cz/web/cz/informace-o-zpracovani-osobnich-udaju-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2DDB376E6D1DC4289F9126965A5D38B" ma:contentTypeVersion="10" ma:contentTypeDescription="Vytvoří nový dokument" ma:contentTypeScope="" ma:versionID="7e74a337639a0f373db31f3008270da6">
  <xsd:schema xmlns:xsd="http://www.w3.org/2001/XMLSchema" xmlns:xs="http://www.w3.org/2001/XMLSchema" xmlns:p="http://schemas.microsoft.com/office/2006/metadata/properties" xmlns:ns2="41d45b92-891c-48f6-8742-91188c1ac903" xmlns:ns3="25e83034-da65-4012-a975-9deeae3bb88c" targetNamespace="http://schemas.microsoft.com/office/2006/metadata/properties" ma:root="true" ma:fieldsID="0079dd2a2e02986f0c31ab7f3c8ff5bc" ns2:_="" ns3:_="">
    <xsd:import namespace="41d45b92-891c-48f6-8742-91188c1ac903"/>
    <xsd:import namespace="25e83034-da65-4012-a975-9deeae3bb8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5b92-891c-48f6-8742-91188c1ac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3a5444fd-db5b-4ab5-80f2-69994aca15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83034-da65-4012-a975-9deeae3bb8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986fed-a4dc-47a7-93a7-9a2f7a90ca7e}" ma:internalName="TaxCatchAll" ma:showField="CatchAllData" ma:web="25e83034-da65-4012-a975-9deeae3bb8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5e83034-da65-4012-a975-9deeae3bb88c" xsi:nil="true"/>
    <lcf76f155ced4ddcb4097134ff3c332f xmlns="41d45b92-891c-48f6-8742-91188c1ac90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02FCF-9B12-4001-BF56-AB16E41BD4A1}">
  <ds:schemaRefs>
    <ds:schemaRef ds:uri="http://schemas.microsoft.com/sharepoint/v3/contenttype/forms"/>
  </ds:schemaRefs>
</ds:datastoreItem>
</file>

<file path=customXml/itemProps2.xml><?xml version="1.0" encoding="utf-8"?>
<ds:datastoreItem xmlns:ds="http://schemas.openxmlformats.org/officeDocument/2006/customXml" ds:itemID="{9A3DE81E-99F7-4FB3-ABEA-64B451DEA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5b92-891c-48f6-8742-91188c1ac903"/>
    <ds:schemaRef ds:uri="25e83034-da65-4012-a975-9deeae3bb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C0FB66-9431-4DD6-9A68-1F355D630A2A}">
  <ds:schemaRefs>
    <ds:schemaRef ds:uri="http://schemas.microsoft.com/office/2006/metadata/properties"/>
    <ds:schemaRef ds:uri="http://schemas.microsoft.com/office/infopath/2007/PartnerControls"/>
    <ds:schemaRef ds:uri="25e83034-da65-4012-a975-9deeae3bb88c"/>
    <ds:schemaRef ds:uri="41d45b92-891c-48f6-8742-91188c1ac903"/>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2399</Words>
  <Characters>15978</Characters>
  <Application>Microsoft Office Word</Application>
  <DocSecurity>0</DocSecurity>
  <Lines>399</Lines>
  <Paragraphs>245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Novotný Filip PhDr., LL.M. (MPSV)</dc:creator>
  <cp:keywords/>
  <dc:description>generated by python-docx</dc:description>
  <cp:lastModifiedBy>Novotný Filip PhDr., LL.M. (MPSV)</cp:lastModifiedBy>
  <cp:revision>27</cp:revision>
  <dcterms:created xsi:type="dcterms:W3CDTF">2026-08-11T19:51:00Z</dcterms:created>
  <dcterms:modified xsi:type="dcterms:W3CDTF">2026-08-11T22:14:00Z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0x01010002DDB376E6D1DC4289F9126965A5D38B</vt:lpwstr>
  </property>
  <property fmtid="{D5CDD505-2E9C-101B-9397-08002B2CF9AE}" pid="3" name="MediaServiceImageTags">
    <vt:lpwstr/>
  </property>
</Properties>
</file>