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53E92" w14:textId="77777777" w:rsidR="006E0D61" w:rsidRPr="00883975" w:rsidRDefault="006E0D61" w:rsidP="006E0D61">
      <w:pPr>
        <w:rPr>
          <w:rFonts w:ascii="Arial" w:eastAsia="Arial" w:hAnsi="Arial" w:cs="Arial"/>
          <w:b/>
          <w:sz w:val="24"/>
          <w:szCs w:val="24"/>
          <w:lang w:val="ro-RO"/>
        </w:rPr>
      </w:pPr>
    </w:p>
    <w:p w14:paraId="05716FB7" w14:textId="77777777" w:rsidR="00BD4AEB" w:rsidRDefault="00BD4AEB" w:rsidP="00BD4AEB">
      <w:pPr>
        <w:spacing w:after="0"/>
        <w:rPr>
          <w:rFonts w:ascii="Arial" w:eastAsia="Arial" w:hAnsi="Arial" w:cs="Arial"/>
          <w:sz w:val="24"/>
          <w:szCs w:val="24"/>
          <w:lang w:val="ro-RO"/>
        </w:rPr>
      </w:pPr>
    </w:p>
    <w:p w14:paraId="45225E80" w14:textId="77777777" w:rsidR="00BD4AEB" w:rsidRDefault="00BD4AEB" w:rsidP="00BD4AEB">
      <w:pPr>
        <w:spacing w:after="0"/>
        <w:rPr>
          <w:rFonts w:ascii="Arial" w:eastAsia="Arial" w:hAnsi="Arial" w:cs="Arial"/>
          <w:sz w:val="24"/>
          <w:szCs w:val="24"/>
          <w:lang w:val="ro-RO"/>
        </w:rPr>
      </w:pPr>
    </w:p>
    <w:p w14:paraId="523F550C"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240" w:line="240" w:lineRule="auto"/>
        <w:rPr>
          <w:rFonts w:ascii="Arial" w:eastAsia="Times New Roman" w:hAnsi="Arial" w:cs="Arial"/>
          <w:b/>
          <w:color w:val="auto"/>
          <w:sz w:val="24"/>
          <w:szCs w:val="24"/>
          <w:lang w:val="ro-RO" w:eastAsia="en-US"/>
        </w:rPr>
      </w:pPr>
    </w:p>
    <w:p w14:paraId="62AE998E"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ind w:right="4"/>
        <w:jc w:val="center"/>
        <w:rPr>
          <w:rFonts w:ascii="Arial" w:eastAsia="Times New Roman" w:hAnsi="Arial" w:cs="Arial"/>
          <w:b/>
          <w:color w:val="auto"/>
          <w:sz w:val="24"/>
          <w:szCs w:val="24"/>
          <w:lang w:val="ro-RO" w:eastAsia="en-US"/>
        </w:rPr>
      </w:pPr>
      <w:r w:rsidRPr="00D01B7C">
        <w:rPr>
          <w:rFonts w:ascii="Arial" w:eastAsia="Times New Roman" w:hAnsi="Arial" w:cs="Arial"/>
          <w:b/>
          <w:bCs/>
          <w:color w:val="auto"/>
          <w:sz w:val="24"/>
          <w:szCs w:val="24"/>
          <w:lang w:val="ro-RO" w:eastAsia="en-US"/>
        </w:rPr>
        <w:t>Formular de participare</w:t>
      </w:r>
    </w:p>
    <w:p w14:paraId="756C101C" w14:textId="77777777" w:rsidR="00D01B7C" w:rsidRDefault="00D01B7C" w:rsidP="00D01B7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Georgia" w:hAnsi="Arial" w:cs="Arial"/>
          <w:sz w:val="24"/>
          <w:szCs w:val="24"/>
          <w:lang w:val="ro-RO" w:eastAsia="en-US"/>
        </w:rPr>
      </w:pPr>
    </w:p>
    <w:p w14:paraId="5F45CFE6" w14:textId="49FFCB40"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Georgia" w:hAnsi="Arial" w:cs="Arial"/>
          <w:sz w:val="24"/>
          <w:szCs w:val="24"/>
          <w:lang w:val="ro-RO" w:eastAsia="en-US"/>
        </w:rPr>
      </w:pPr>
      <w:r w:rsidRPr="00D01B7C">
        <w:rPr>
          <w:rFonts w:ascii="Arial" w:eastAsia="Georgia" w:hAnsi="Arial" w:cs="Arial"/>
          <w:b/>
          <w:sz w:val="24"/>
          <w:szCs w:val="24"/>
          <w:lang w:val="ro-RO" w:eastAsia="en-US"/>
        </w:rPr>
        <w:t>Parteneriate pentru o societate mai incluzivă:</w:t>
      </w:r>
      <w:r w:rsidRPr="00D01B7C">
        <w:rPr>
          <w:rFonts w:ascii="Arial" w:eastAsia="Georgia" w:hAnsi="Arial" w:cs="Arial"/>
          <w:sz w:val="24"/>
          <w:szCs w:val="24"/>
          <w:lang w:val="ro-RO" w:eastAsia="en-US"/>
        </w:rPr>
        <w:t xml:space="preserve"> concurs de granturi mici pentru instituțiile media și organizațiile nonguvernamentale </w:t>
      </w:r>
    </w:p>
    <w:p w14:paraId="1445994D"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ind w:right="840"/>
        <w:jc w:val="center"/>
        <w:rPr>
          <w:rFonts w:ascii="Arial" w:eastAsia="Times New Roman" w:hAnsi="Arial" w:cs="Arial"/>
          <w:color w:val="auto"/>
          <w:sz w:val="24"/>
          <w:szCs w:val="24"/>
          <w:lang w:val="ro-RO" w:eastAsia="en-US"/>
        </w:rPr>
      </w:pPr>
    </w:p>
    <w:p w14:paraId="4D16E448" w14:textId="655E066A"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b/>
          <w:bCs/>
          <w:color w:val="auto"/>
          <w:sz w:val="24"/>
          <w:szCs w:val="24"/>
          <w:lang w:val="ro-RO" w:eastAsia="en-US"/>
        </w:rPr>
        <w:t xml:space="preserve">INFORMAȚIE </w:t>
      </w:r>
      <w:r>
        <w:rPr>
          <w:rFonts w:ascii="Arial" w:eastAsia="Times New Roman" w:hAnsi="Arial" w:cs="Arial"/>
          <w:b/>
          <w:bCs/>
          <w:color w:val="auto"/>
          <w:sz w:val="24"/>
          <w:szCs w:val="24"/>
          <w:lang w:val="ro-RO" w:eastAsia="en-US"/>
        </w:rPr>
        <w:t xml:space="preserve">GENERALĂ DESPRE INSTITUȚIA </w:t>
      </w:r>
      <w:r w:rsidRPr="00D01B7C">
        <w:rPr>
          <w:rFonts w:ascii="Arial" w:eastAsia="Times New Roman" w:hAnsi="Arial" w:cs="Arial"/>
          <w:b/>
          <w:bCs/>
          <w:color w:val="auto"/>
          <w:sz w:val="24"/>
          <w:szCs w:val="24"/>
          <w:lang w:val="ro-RO" w:eastAsia="en-US"/>
        </w:rPr>
        <w:t xml:space="preserve">APLICANTĂ: </w:t>
      </w:r>
    </w:p>
    <w:p w14:paraId="024078AC" w14:textId="09FF5A49"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Numele instituției: </w:t>
      </w:r>
    </w:p>
    <w:p w14:paraId="7E622224" w14:textId="77777777"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Adresa:</w:t>
      </w:r>
    </w:p>
    <w:p w14:paraId="15C4C01C" w14:textId="77777777"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eastAsia="en-US"/>
        </w:rPr>
      </w:pPr>
      <w:r w:rsidRPr="00D01B7C">
        <w:rPr>
          <w:rFonts w:ascii="Arial" w:eastAsia="Times New Roman" w:hAnsi="Arial" w:cs="Arial"/>
          <w:color w:val="auto"/>
          <w:sz w:val="24"/>
          <w:szCs w:val="24"/>
          <w:lang w:val="ro-RO" w:eastAsia="en-US"/>
        </w:rPr>
        <w:t xml:space="preserve">Numărul de telefon: </w:t>
      </w:r>
    </w:p>
    <w:p w14:paraId="380AB47C" w14:textId="77777777"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Site-ul web: </w:t>
      </w:r>
    </w:p>
    <w:p w14:paraId="51CC108F" w14:textId="1959B18D"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Pr>
          <w:rFonts w:ascii="Arial" w:eastAsia="Times New Roman" w:hAnsi="Arial" w:cs="Arial"/>
          <w:color w:val="auto"/>
          <w:sz w:val="24"/>
          <w:szCs w:val="24"/>
          <w:lang w:val="ro-RO" w:eastAsia="en-US"/>
        </w:rPr>
        <w:t>C</w:t>
      </w:r>
      <w:r w:rsidRPr="00D01B7C">
        <w:rPr>
          <w:rFonts w:ascii="Arial" w:eastAsia="Times New Roman" w:hAnsi="Arial" w:cs="Arial"/>
          <w:color w:val="auto"/>
          <w:sz w:val="24"/>
          <w:szCs w:val="24"/>
          <w:lang w:val="ro-RO" w:eastAsia="en-US"/>
        </w:rPr>
        <w:t>ont</w:t>
      </w:r>
      <w:r>
        <w:rPr>
          <w:rFonts w:ascii="Arial" w:eastAsia="Times New Roman" w:hAnsi="Arial" w:cs="Arial"/>
          <w:color w:val="auto"/>
          <w:sz w:val="24"/>
          <w:szCs w:val="24"/>
          <w:lang w:val="ro-RO" w:eastAsia="en-US"/>
        </w:rPr>
        <w:t>uri pe rețele sociale</w:t>
      </w:r>
      <w:r w:rsidRPr="00D01B7C">
        <w:rPr>
          <w:rFonts w:ascii="Arial" w:eastAsia="Times New Roman" w:hAnsi="Arial" w:cs="Arial"/>
          <w:color w:val="auto"/>
          <w:sz w:val="24"/>
          <w:szCs w:val="24"/>
          <w:lang w:val="ro-RO" w:eastAsia="en-US"/>
        </w:rPr>
        <w:t>:  </w:t>
      </w:r>
    </w:p>
    <w:p w14:paraId="1CA42FFE" w14:textId="77777777"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Numele și date de contact ale redactorului-șef/ directorului: </w:t>
      </w:r>
    </w:p>
    <w:p w14:paraId="61D1E848" w14:textId="77777777" w:rsidR="00D01B7C" w:rsidRPr="00D01B7C" w:rsidRDefault="00D01B7C" w:rsidP="002B3188">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Numele și datele de contact ale persoanei responsabile de proiect: </w:t>
      </w:r>
      <w:bookmarkStart w:id="0" w:name="_GoBack"/>
      <w:bookmarkEnd w:id="0"/>
    </w:p>
    <w:p w14:paraId="4CC8F729"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lang w:val="ro-RO" w:eastAsia="en-US"/>
        </w:rPr>
      </w:pPr>
    </w:p>
    <w:p w14:paraId="54BEB40A"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b/>
          <w:bCs/>
          <w:color w:val="auto"/>
          <w:sz w:val="24"/>
          <w:szCs w:val="24"/>
          <w:lang w:val="ro-RO" w:eastAsia="en-US"/>
        </w:rPr>
      </w:pPr>
      <w:r w:rsidRPr="00D01B7C">
        <w:rPr>
          <w:rFonts w:ascii="Arial" w:eastAsia="Times New Roman" w:hAnsi="Arial" w:cs="Arial"/>
          <w:b/>
          <w:bCs/>
          <w:color w:val="auto"/>
          <w:sz w:val="24"/>
          <w:szCs w:val="24"/>
          <w:lang w:val="ro-RO" w:eastAsia="en-US"/>
        </w:rPr>
        <w:t xml:space="preserve">INFORMAȚIE GENERALĂ DESPRE INSTITUȚIA PARTENERĂ </w:t>
      </w:r>
    </w:p>
    <w:p w14:paraId="330DBCCC" w14:textId="2437565F"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Numele instituției: </w:t>
      </w:r>
    </w:p>
    <w:p w14:paraId="3110BDCB"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Adresa:</w:t>
      </w:r>
    </w:p>
    <w:p w14:paraId="6A4DECDC"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eastAsia="en-US"/>
        </w:rPr>
      </w:pPr>
      <w:r w:rsidRPr="00D01B7C">
        <w:rPr>
          <w:rFonts w:ascii="Arial" w:eastAsia="Times New Roman" w:hAnsi="Arial" w:cs="Arial"/>
          <w:color w:val="auto"/>
          <w:sz w:val="24"/>
          <w:szCs w:val="24"/>
          <w:lang w:val="ro-RO" w:eastAsia="en-US"/>
        </w:rPr>
        <w:t xml:space="preserve">Numărul de telefon: </w:t>
      </w:r>
    </w:p>
    <w:p w14:paraId="4A84A523"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Site-ul web: </w:t>
      </w:r>
    </w:p>
    <w:p w14:paraId="2DDEDFDE" w14:textId="726FD7DD"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Pr>
          <w:rFonts w:ascii="Arial" w:eastAsia="Times New Roman" w:hAnsi="Arial" w:cs="Arial"/>
          <w:color w:val="auto"/>
          <w:sz w:val="24"/>
          <w:szCs w:val="24"/>
          <w:lang w:val="ro-RO" w:eastAsia="en-US"/>
        </w:rPr>
        <w:t>C</w:t>
      </w:r>
      <w:r w:rsidRPr="00D01B7C">
        <w:rPr>
          <w:rFonts w:ascii="Arial" w:eastAsia="Times New Roman" w:hAnsi="Arial" w:cs="Arial"/>
          <w:color w:val="auto"/>
          <w:sz w:val="24"/>
          <w:szCs w:val="24"/>
          <w:lang w:val="ro-RO" w:eastAsia="en-US"/>
        </w:rPr>
        <w:t>ont</w:t>
      </w:r>
      <w:r>
        <w:rPr>
          <w:rFonts w:ascii="Arial" w:eastAsia="Times New Roman" w:hAnsi="Arial" w:cs="Arial"/>
          <w:color w:val="auto"/>
          <w:sz w:val="24"/>
          <w:szCs w:val="24"/>
          <w:lang w:val="ro-RO" w:eastAsia="en-US"/>
        </w:rPr>
        <w:t>uri pe rețele sociale</w:t>
      </w:r>
      <w:r w:rsidRPr="00D01B7C">
        <w:rPr>
          <w:rFonts w:ascii="Arial" w:eastAsia="Times New Roman" w:hAnsi="Arial" w:cs="Arial"/>
          <w:color w:val="auto"/>
          <w:sz w:val="24"/>
          <w:szCs w:val="24"/>
          <w:lang w:val="ro-RO" w:eastAsia="en-US"/>
        </w:rPr>
        <w:t>:  </w:t>
      </w:r>
    </w:p>
    <w:p w14:paraId="5A3F17AC"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Numele și date de contact ale redactorului-șef/ directorului: </w:t>
      </w:r>
    </w:p>
    <w:p w14:paraId="417BFB06"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r w:rsidRPr="00D01B7C">
        <w:rPr>
          <w:rFonts w:ascii="Arial" w:eastAsia="Times New Roman" w:hAnsi="Arial" w:cs="Arial"/>
          <w:color w:val="auto"/>
          <w:sz w:val="24"/>
          <w:szCs w:val="24"/>
          <w:lang w:val="ro-RO" w:eastAsia="en-US"/>
        </w:rPr>
        <w:t xml:space="preserve">Numele și datele de contact ale persoanei responsabile de proiect: </w:t>
      </w:r>
    </w:p>
    <w:p w14:paraId="4C59F157"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p>
    <w:p w14:paraId="318C807B"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b/>
          <w:bCs/>
          <w:color w:val="auto"/>
          <w:sz w:val="24"/>
          <w:szCs w:val="24"/>
          <w:lang w:val="ro-RO" w:eastAsia="en-US"/>
        </w:rPr>
      </w:pPr>
      <w:r w:rsidRPr="00D01B7C">
        <w:rPr>
          <w:rFonts w:ascii="Arial" w:eastAsia="Times New Roman" w:hAnsi="Arial" w:cs="Arial"/>
          <w:b/>
          <w:bCs/>
          <w:color w:val="auto"/>
          <w:sz w:val="24"/>
          <w:szCs w:val="24"/>
          <w:lang w:val="ro-RO" w:eastAsia="en-US"/>
        </w:rPr>
        <w:t>CONCEPTUL GENERAL AL PROPUNERII DE PROIECT</w:t>
      </w:r>
    </w:p>
    <w:p w14:paraId="7629BB68" w14:textId="79F948A9" w:rsidR="00D01B7C" w:rsidRPr="00D01B7C" w:rsidRDefault="00D01B7C" w:rsidP="00D01B7C">
      <w:pPr>
        <w:spacing w:after="0" w:line="312" w:lineRule="auto"/>
        <w:jc w:val="both"/>
        <w:rPr>
          <w:rFonts w:ascii="Arial" w:eastAsia="Arial" w:hAnsi="Arial" w:cs="Arial"/>
          <w:b/>
          <w:color w:val="auto"/>
          <w:szCs w:val="24"/>
          <w:lang w:val="ro-RO"/>
        </w:rPr>
      </w:pPr>
      <w:r w:rsidRPr="00D01B7C">
        <w:rPr>
          <w:rFonts w:ascii="Arial" w:eastAsia="Arial" w:hAnsi="Arial" w:cs="Arial"/>
          <w:b/>
          <w:color w:val="auto"/>
          <w:sz w:val="24"/>
          <w:szCs w:val="24"/>
          <w:lang w:val="ro-RO"/>
        </w:rPr>
        <w:t>Denumirea proiectului:</w:t>
      </w:r>
    </w:p>
    <w:p w14:paraId="3A0784FC" w14:textId="77777777" w:rsidR="00D01B7C" w:rsidRPr="00D01B7C" w:rsidRDefault="00975A01" w:rsidP="00D01B7C">
      <w:pPr>
        <w:spacing w:after="0" w:line="312" w:lineRule="auto"/>
        <w:jc w:val="both"/>
        <w:rPr>
          <w:rFonts w:ascii="Arial" w:eastAsia="Arial" w:hAnsi="Arial" w:cs="Arial"/>
          <w:b/>
          <w:color w:val="auto"/>
          <w:sz w:val="24"/>
          <w:szCs w:val="24"/>
          <w:lang w:val="ro-RO"/>
        </w:rPr>
      </w:pPr>
      <w:r w:rsidRPr="00D01B7C">
        <w:rPr>
          <w:rFonts w:ascii="Arial" w:eastAsia="Arial" w:hAnsi="Arial" w:cs="Arial"/>
          <w:b/>
          <w:color w:val="auto"/>
          <w:sz w:val="24"/>
          <w:szCs w:val="24"/>
          <w:lang w:val="ro-RO"/>
        </w:rPr>
        <w:t>Scopul proiectului</w:t>
      </w:r>
      <w:r w:rsidRPr="00D01B7C">
        <w:rPr>
          <w:rFonts w:ascii="Arial" w:eastAsia="Arial" w:hAnsi="Arial" w:cs="Arial"/>
          <w:b/>
          <w:color w:val="auto"/>
          <w:sz w:val="24"/>
          <w:szCs w:val="24"/>
          <w:lang w:val="ro-RO"/>
        </w:rPr>
        <w:t>:</w:t>
      </w:r>
      <w:r w:rsidRPr="00D01B7C">
        <w:rPr>
          <w:rFonts w:ascii="Arial" w:eastAsia="Arial" w:hAnsi="Arial" w:cs="Arial"/>
          <w:b/>
          <w:color w:val="auto"/>
          <w:sz w:val="24"/>
          <w:szCs w:val="24"/>
          <w:lang w:val="ro-RO"/>
        </w:rPr>
        <w:t xml:space="preserve"> </w:t>
      </w:r>
    </w:p>
    <w:p w14:paraId="4D85894B" w14:textId="77777777" w:rsidR="00DD1D9D" w:rsidRPr="00D01B7C" w:rsidRDefault="00D01B7C" w:rsidP="00D01B7C">
      <w:pPr>
        <w:spacing w:after="0" w:line="312" w:lineRule="auto"/>
        <w:jc w:val="both"/>
        <w:rPr>
          <w:rFonts w:ascii="Arial" w:eastAsia="Arial" w:hAnsi="Arial" w:cs="Arial"/>
          <w:b/>
          <w:color w:val="auto"/>
          <w:sz w:val="24"/>
          <w:szCs w:val="24"/>
          <w:lang w:val="ro-RO"/>
        </w:rPr>
      </w:pPr>
      <w:r w:rsidRPr="00D01B7C">
        <w:rPr>
          <w:rFonts w:ascii="Arial" w:eastAsia="Arial" w:hAnsi="Arial" w:cs="Arial"/>
          <w:b/>
          <w:color w:val="auto"/>
          <w:sz w:val="24"/>
          <w:szCs w:val="24"/>
          <w:lang w:val="ro-RO"/>
        </w:rPr>
        <w:t>Beneficiari:</w:t>
      </w:r>
    </w:p>
    <w:p w14:paraId="16F0E29B" w14:textId="77777777" w:rsidR="00D01B7C" w:rsidRPr="00D01B7C" w:rsidRDefault="00D01B7C" w:rsidP="00D01B7C">
      <w:pPr>
        <w:spacing w:after="0" w:line="312" w:lineRule="auto"/>
        <w:jc w:val="both"/>
        <w:rPr>
          <w:rFonts w:ascii="Arial" w:eastAsia="Arial" w:hAnsi="Arial" w:cs="Arial"/>
          <w:b/>
          <w:color w:val="auto"/>
          <w:sz w:val="24"/>
          <w:szCs w:val="24"/>
          <w:lang w:val="ro-RO"/>
        </w:rPr>
      </w:pPr>
      <w:r w:rsidRPr="00D01B7C">
        <w:rPr>
          <w:rFonts w:ascii="Arial" w:eastAsia="Arial" w:hAnsi="Arial" w:cs="Arial"/>
          <w:b/>
          <w:color w:val="auto"/>
          <w:sz w:val="24"/>
          <w:szCs w:val="24"/>
          <w:lang w:val="ro-RO"/>
        </w:rPr>
        <w:t xml:space="preserve">Descrieți </w:t>
      </w:r>
      <w:r w:rsidR="00975A01" w:rsidRPr="00D01B7C">
        <w:rPr>
          <w:rFonts w:ascii="Arial" w:eastAsia="Arial" w:hAnsi="Arial" w:cs="Arial"/>
          <w:b/>
          <w:color w:val="auto"/>
          <w:sz w:val="24"/>
          <w:szCs w:val="24"/>
          <w:lang w:val="ro-RO"/>
        </w:rPr>
        <w:t>principale activități</w:t>
      </w:r>
      <w:r w:rsidR="00975A01" w:rsidRPr="00D01B7C">
        <w:rPr>
          <w:rFonts w:ascii="Arial" w:eastAsia="Arial" w:hAnsi="Arial" w:cs="Arial"/>
          <w:b/>
          <w:color w:val="auto"/>
          <w:sz w:val="24"/>
          <w:szCs w:val="24"/>
          <w:lang w:val="ro-RO"/>
        </w:rPr>
        <w:t>:</w:t>
      </w:r>
      <w:r w:rsidR="00975A01" w:rsidRPr="00D01B7C">
        <w:rPr>
          <w:rFonts w:ascii="Arial" w:eastAsia="Arial" w:hAnsi="Arial" w:cs="Arial"/>
          <w:b/>
          <w:color w:val="auto"/>
          <w:sz w:val="24"/>
          <w:szCs w:val="24"/>
          <w:lang w:val="ro-RO"/>
        </w:rPr>
        <w:t xml:space="preserve"> </w:t>
      </w:r>
    </w:p>
    <w:p w14:paraId="32321E6A" w14:textId="77777777" w:rsidR="00DD1D9D" w:rsidRPr="00D01B7C" w:rsidRDefault="00D01B7C" w:rsidP="00D01B7C">
      <w:pPr>
        <w:spacing w:after="0" w:line="312" w:lineRule="auto"/>
        <w:jc w:val="both"/>
        <w:rPr>
          <w:rFonts w:ascii="Arial" w:eastAsia="Arial" w:hAnsi="Arial" w:cs="Arial"/>
          <w:b/>
          <w:color w:val="auto"/>
          <w:sz w:val="24"/>
          <w:szCs w:val="24"/>
          <w:lang w:val="ro-RO"/>
        </w:rPr>
      </w:pPr>
      <w:r w:rsidRPr="00D01B7C">
        <w:rPr>
          <w:rFonts w:ascii="Arial" w:eastAsia="Arial" w:hAnsi="Arial" w:cs="Arial"/>
          <w:b/>
          <w:color w:val="auto"/>
          <w:sz w:val="24"/>
          <w:szCs w:val="24"/>
          <w:lang w:val="ro-RO"/>
        </w:rPr>
        <w:t>Perioada de implementare:</w:t>
      </w:r>
    </w:p>
    <w:p w14:paraId="47C594A3" w14:textId="77777777" w:rsidR="00D01B7C" w:rsidRPr="00D01B7C" w:rsidRDefault="00D01B7C" w:rsidP="00D01B7C">
      <w:pPr>
        <w:spacing w:after="0" w:line="312" w:lineRule="auto"/>
        <w:jc w:val="both"/>
        <w:rPr>
          <w:rFonts w:ascii="Arial" w:eastAsia="Arial" w:hAnsi="Arial" w:cs="Arial"/>
          <w:b/>
          <w:color w:val="auto"/>
          <w:sz w:val="24"/>
          <w:szCs w:val="24"/>
          <w:lang w:val="ro-RO"/>
        </w:rPr>
      </w:pPr>
      <w:r w:rsidRPr="00D01B7C">
        <w:rPr>
          <w:rFonts w:ascii="Arial" w:eastAsia="Arial" w:hAnsi="Arial" w:cs="Arial"/>
          <w:b/>
          <w:color w:val="auto"/>
          <w:sz w:val="24"/>
          <w:szCs w:val="24"/>
          <w:lang w:val="ro-RO"/>
        </w:rPr>
        <w:t>Enumerați r</w:t>
      </w:r>
      <w:r w:rsidR="00975A01" w:rsidRPr="00D01B7C">
        <w:rPr>
          <w:rFonts w:ascii="Arial" w:eastAsia="Arial" w:hAnsi="Arial" w:cs="Arial"/>
          <w:b/>
          <w:color w:val="auto"/>
          <w:sz w:val="24"/>
          <w:szCs w:val="24"/>
          <w:lang w:val="ro-RO"/>
        </w:rPr>
        <w:t>ezultate</w:t>
      </w:r>
      <w:r w:rsidRPr="00D01B7C">
        <w:rPr>
          <w:rFonts w:ascii="Arial" w:eastAsia="Arial" w:hAnsi="Arial" w:cs="Arial"/>
          <w:b/>
          <w:color w:val="auto"/>
          <w:sz w:val="24"/>
          <w:szCs w:val="24"/>
          <w:lang w:val="ro-RO"/>
        </w:rPr>
        <w:t>le</w:t>
      </w:r>
      <w:r w:rsidR="00975A01" w:rsidRPr="00D01B7C">
        <w:rPr>
          <w:rFonts w:ascii="Arial" w:eastAsia="Arial" w:hAnsi="Arial" w:cs="Arial"/>
          <w:b/>
          <w:color w:val="auto"/>
          <w:sz w:val="24"/>
          <w:szCs w:val="24"/>
          <w:lang w:val="ro-RO"/>
        </w:rPr>
        <w:t xml:space="preserve"> anticipate</w:t>
      </w:r>
      <w:r w:rsidR="00975A01" w:rsidRPr="00D01B7C">
        <w:rPr>
          <w:rFonts w:ascii="Arial" w:eastAsia="Arial" w:hAnsi="Arial" w:cs="Arial"/>
          <w:b/>
          <w:color w:val="auto"/>
          <w:sz w:val="24"/>
          <w:szCs w:val="24"/>
          <w:lang w:val="ro-RO"/>
        </w:rPr>
        <w:t>:</w:t>
      </w:r>
    </w:p>
    <w:p w14:paraId="21EE07C3" w14:textId="6D7ABBE6" w:rsidR="00D01B7C" w:rsidRPr="00D01B7C" w:rsidRDefault="00D01B7C" w:rsidP="000B01C1">
      <w:pPr>
        <w:spacing w:after="0" w:line="240" w:lineRule="auto"/>
        <w:rPr>
          <w:rFonts w:ascii="Arial" w:eastAsia="Arial" w:hAnsi="Arial" w:cs="Arial"/>
          <w:color w:val="auto"/>
          <w:sz w:val="24"/>
          <w:szCs w:val="24"/>
          <w:lang w:val="ro-RO"/>
        </w:rPr>
      </w:pPr>
      <w:r w:rsidRPr="00D01B7C">
        <w:rPr>
          <w:rFonts w:ascii="Arial" w:eastAsia="Arial" w:hAnsi="Arial" w:cs="Arial"/>
          <w:color w:val="auto"/>
          <w:sz w:val="24"/>
          <w:szCs w:val="24"/>
          <w:lang w:val="ro-RO"/>
        </w:rPr>
        <w:t xml:space="preserve">Buget (descrieți pe scurt cum vor fi  utilizate </w:t>
      </w:r>
      <w:r w:rsidR="002B3188">
        <w:rPr>
          <w:rFonts w:ascii="Arial" w:eastAsia="Arial" w:hAnsi="Arial" w:cs="Arial"/>
          <w:color w:val="auto"/>
          <w:sz w:val="24"/>
          <w:szCs w:val="24"/>
          <w:lang w:val="ro-RO"/>
        </w:rPr>
        <w:t xml:space="preserve">resursele). </w:t>
      </w:r>
      <w:r w:rsidRPr="00D01B7C">
        <w:rPr>
          <w:rFonts w:ascii="Arial" w:eastAsia="Arial" w:hAnsi="Arial" w:cs="Arial"/>
          <w:i/>
          <w:color w:val="auto"/>
          <w:sz w:val="20"/>
          <w:szCs w:val="20"/>
          <w:lang w:val="ro-RO"/>
        </w:rPr>
        <w:t xml:space="preserve">Instituțiile selectate vor prezenta, ulterior, un buget final după modelul oferit de Centrul pentru  Jurnalism Independent.  </w:t>
      </w:r>
    </w:p>
    <w:p w14:paraId="136BC9FD" w14:textId="77777777" w:rsidR="00D01B7C" w:rsidRDefault="00D01B7C" w:rsidP="00D01B7C">
      <w:pPr>
        <w:spacing w:after="0" w:line="312" w:lineRule="auto"/>
        <w:jc w:val="both"/>
        <w:rPr>
          <w:rFonts w:ascii="Arial" w:eastAsia="Arial" w:hAnsi="Arial" w:cs="Arial"/>
          <w:color w:val="auto"/>
          <w:sz w:val="24"/>
          <w:szCs w:val="24"/>
          <w:lang w:val="ro-RO"/>
        </w:rPr>
      </w:pPr>
    </w:p>
    <w:p w14:paraId="1D78327C" w14:textId="77777777" w:rsidR="002B3188" w:rsidRDefault="002B3188" w:rsidP="00D01B7C">
      <w:pPr>
        <w:spacing w:after="0" w:line="312" w:lineRule="auto"/>
        <w:jc w:val="both"/>
        <w:rPr>
          <w:rFonts w:ascii="Arial" w:eastAsia="Arial" w:hAnsi="Arial" w:cs="Arial"/>
          <w:color w:val="auto"/>
          <w:sz w:val="24"/>
          <w:szCs w:val="24"/>
          <w:lang w:val="ro-RO"/>
        </w:rPr>
      </w:pPr>
    </w:p>
    <w:p w14:paraId="4AAD96E0" w14:textId="77777777" w:rsidR="002B3188" w:rsidRDefault="002B3188" w:rsidP="00D01B7C">
      <w:pPr>
        <w:spacing w:after="0" w:line="312" w:lineRule="auto"/>
        <w:jc w:val="both"/>
        <w:rPr>
          <w:rFonts w:ascii="Arial" w:eastAsia="Arial" w:hAnsi="Arial" w:cs="Arial"/>
          <w:color w:val="auto"/>
          <w:sz w:val="24"/>
          <w:szCs w:val="24"/>
          <w:lang w:val="ro-RO"/>
        </w:rPr>
      </w:pPr>
    </w:p>
    <w:p w14:paraId="11DCE02A" w14:textId="77777777" w:rsidR="002B3188" w:rsidRDefault="002B3188" w:rsidP="00D01B7C">
      <w:pPr>
        <w:spacing w:after="0" w:line="312" w:lineRule="auto"/>
        <w:jc w:val="both"/>
        <w:rPr>
          <w:rFonts w:ascii="Arial" w:eastAsia="Arial" w:hAnsi="Arial" w:cs="Arial"/>
          <w:color w:val="auto"/>
          <w:sz w:val="24"/>
          <w:szCs w:val="24"/>
          <w:lang w:val="ro-RO"/>
        </w:rPr>
      </w:pPr>
    </w:p>
    <w:p w14:paraId="7DB6EB20" w14:textId="77777777" w:rsidR="002B3188" w:rsidRDefault="002B3188" w:rsidP="00D01B7C">
      <w:pPr>
        <w:spacing w:after="0" w:line="312" w:lineRule="auto"/>
        <w:jc w:val="both"/>
        <w:rPr>
          <w:rFonts w:ascii="Arial" w:eastAsia="Arial" w:hAnsi="Arial" w:cs="Arial"/>
          <w:color w:val="auto"/>
          <w:sz w:val="24"/>
          <w:szCs w:val="24"/>
          <w:lang w:val="ro-RO"/>
        </w:rPr>
      </w:pPr>
    </w:p>
    <w:p w14:paraId="43AC9A3C" w14:textId="6AC6BCC1" w:rsidR="00DD1D9D" w:rsidRPr="00D01B7C" w:rsidRDefault="00975A01" w:rsidP="00D01B7C">
      <w:pPr>
        <w:spacing w:after="0" w:line="312" w:lineRule="auto"/>
        <w:jc w:val="both"/>
        <w:rPr>
          <w:rFonts w:ascii="Arial" w:eastAsia="Arial" w:hAnsi="Arial" w:cs="Arial"/>
          <w:i/>
          <w:color w:val="auto"/>
          <w:sz w:val="24"/>
          <w:szCs w:val="24"/>
          <w:lang w:val="ro-RO"/>
        </w:rPr>
      </w:pPr>
      <w:r w:rsidRPr="00D01B7C">
        <w:rPr>
          <w:rFonts w:ascii="Arial" w:eastAsia="Arial" w:hAnsi="Arial" w:cs="Arial"/>
          <w:color w:val="auto"/>
          <w:sz w:val="24"/>
          <w:szCs w:val="24"/>
          <w:lang w:val="ro-RO"/>
        </w:rPr>
        <w:t>Sustenabilitate (</w:t>
      </w:r>
      <w:r w:rsidRPr="00D01B7C">
        <w:rPr>
          <w:rFonts w:ascii="Arial" w:eastAsia="Arial" w:hAnsi="Arial" w:cs="Arial"/>
          <w:i/>
          <w:color w:val="auto"/>
          <w:sz w:val="24"/>
          <w:szCs w:val="24"/>
          <w:lang w:val="ro-RO"/>
        </w:rPr>
        <w:t>cum va fi  asigurată sustenabilitatea proiectului după epuizarea resurselor alocate</w:t>
      </w:r>
      <w:r w:rsidRPr="00D01B7C">
        <w:rPr>
          <w:rFonts w:ascii="Arial" w:eastAsia="Arial" w:hAnsi="Arial" w:cs="Arial"/>
          <w:i/>
          <w:color w:val="auto"/>
          <w:sz w:val="24"/>
          <w:szCs w:val="24"/>
          <w:lang w:val="ro-RO"/>
        </w:rPr>
        <w:t>)</w:t>
      </w:r>
    </w:p>
    <w:p w14:paraId="02D88848" w14:textId="77777777" w:rsidR="002B3188" w:rsidRDefault="002B3188" w:rsidP="00D01B7C">
      <w:pPr>
        <w:spacing w:after="0" w:line="312" w:lineRule="auto"/>
        <w:jc w:val="both"/>
        <w:rPr>
          <w:rFonts w:ascii="Arial" w:eastAsia="Arial" w:hAnsi="Arial" w:cs="Arial"/>
          <w:color w:val="auto"/>
          <w:sz w:val="24"/>
          <w:szCs w:val="24"/>
          <w:lang w:val="ro-RO"/>
        </w:rPr>
      </w:pPr>
    </w:p>
    <w:p w14:paraId="4FA5CAD6" w14:textId="2797C31E" w:rsidR="00DD1D9D" w:rsidRPr="002B3188" w:rsidRDefault="00975A01" w:rsidP="00D01B7C">
      <w:pPr>
        <w:spacing w:after="0" w:line="312" w:lineRule="auto"/>
        <w:jc w:val="both"/>
        <w:rPr>
          <w:rFonts w:ascii="Arial" w:eastAsia="Arial" w:hAnsi="Arial" w:cs="Arial"/>
          <w:b/>
          <w:color w:val="auto"/>
          <w:sz w:val="24"/>
          <w:szCs w:val="24"/>
          <w:lang w:val="ro-RO"/>
        </w:rPr>
      </w:pPr>
      <w:r w:rsidRPr="00D01B7C">
        <w:rPr>
          <w:rFonts w:ascii="Arial" w:eastAsia="Arial" w:hAnsi="Arial" w:cs="Arial"/>
          <w:b/>
          <w:color w:val="auto"/>
          <w:sz w:val="24"/>
          <w:szCs w:val="24"/>
          <w:lang w:val="ro-RO"/>
        </w:rPr>
        <w:t xml:space="preserve">Promovare </w:t>
      </w:r>
    </w:p>
    <w:p w14:paraId="79AFF73E" w14:textId="77777777" w:rsidR="000B01C1" w:rsidRDefault="000B01C1" w:rsidP="00D01B7C">
      <w:pPr>
        <w:spacing w:after="0" w:line="312" w:lineRule="auto"/>
        <w:jc w:val="both"/>
        <w:rPr>
          <w:rFonts w:ascii="Arial" w:eastAsia="Arial" w:hAnsi="Arial" w:cs="Arial"/>
          <w:b/>
          <w:color w:val="auto"/>
          <w:sz w:val="24"/>
          <w:szCs w:val="24"/>
          <w:lang w:val="ro-RO"/>
        </w:rPr>
      </w:pPr>
    </w:p>
    <w:p w14:paraId="04251BA9" w14:textId="1BB72DDB" w:rsidR="00DD1D9D" w:rsidRPr="00D01B7C" w:rsidRDefault="000B01C1" w:rsidP="00D01B7C">
      <w:pPr>
        <w:spacing w:after="0" w:line="312" w:lineRule="auto"/>
        <w:jc w:val="both"/>
        <w:rPr>
          <w:rFonts w:ascii="Arial" w:eastAsia="Arial" w:hAnsi="Arial" w:cs="Arial"/>
          <w:b/>
          <w:color w:val="auto"/>
          <w:sz w:val="24"/>
          <w:szCs w:val="24"/>
          <w:lang w:val="ro-RO"/>
        </w:rPr>
      </w:pPr>
      <w:r>
        <w:rPr>
          <w:rFonts w:ascii="Arial" w:eastAsia="Arial" w:hAnsi="Arial" w:cs="Arial"/>
          <w:b/>
          <w:color w:val="auto"/>
          <w:sz w:val="24"/>
          <w:szCs w:val="24"/>
          <w:lang w:val="ro-RO"/>
        </w:rPr>
        <w:t>Alte detalii pe care le considerați relevante</w:t>
      </w:r>
    </w:p>
    <w:p w14:paraId="266341D2" w14:textId="77777777" w:rsidR="00DD1D9D" w:rsidRPr="00D01B7C" w:rsidRDefault="00975A01" w:rsidP="00D01B7C">
      <w:pPr>
        <w:spacing w:after="0" w:line="312" w:lineRule="auto"/>
        <w:jc w:val="both"/>
        <w:rPr>
          <w:rFonts w:ascii="Arial" w:eastAsia="Arial" w:hAnsi="Arial" w:cs="Arial"/>
          <w:i/>
          <w:color w:val="auto"/>
          <w:sz w:val="24"/>
          <w:szCs w:val="24"/>
          <w:lang w:val="ro-RO"/>
        </w:rPr>
      </w:pPr>
    </w:p>
    <w:p w14:paraId="7E83F696" w14:textId="77777777" w:rsidR="002B3188" w:rsidRDefault="002B3188" w:rsidP="00D01B7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Arial" w:eastAsia="Times New Roman" w:hAnsi="Arial" w:cs="Arial"/>
          <w:bCs/>
          <w:color w:val="auto"/>
          <w:sz w:val="24"/>
          <w:szCs w:val="24"/>
          <w:lang w:val="ro-RO" w:eastAsia="en-US"/>
        </w:rPr>
      </w:pPr>
    </w:p>
    <w:p w14:paraId="2E8A6F47" w14:textId="47F0DE10" w:rsidR="00D01B7C" w:rsidRPr="002B3188"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Arial" w:eastAsia="Times New Roman" w:hAnsi="Arial" w:cs="Arial"/>
          <w:bCs/>
          <w:color w:val="auto"/>
          <w:sz w:val="24"/>
          <w:szCs w:val="24"/>
          <w:lang w:val="ro-RO" w:eastAsia="en-US"/>
        </w:rPr>
      </w:pPr>
      <w:r w:rsidRPr="002B3188">
        <w:rPr>
          <w:rFonts w:ascii="Arial" w:eastAsia="Times New Roman" w:hAnsi="Arial" w:cs="Arial"/>
          <w:bCs/>
          <w:color w:val="auto"/>
          <w:sz w:val="24"/>
          <w:szCs w:val="24"/>
          <w:lang w:val="ro-RO" w:eastAsia="en-US"/>
        </w:rPr>
        <w:t>Concursul de granturi mici este organizat în cadrul proiectului „Promovarea coeziunii sociale în Moldova prin încurajarea incluziunii și diminuarea discriminării, desfășurat de Centrul pentru Jurnalism Independent în cadrul programului „Inițiativă Comună pentru Oportunități Egale – Faza II”, implementat cu suportul Guvernului Elveției.</w:t>
      </w:r>
    </w:p>
    <w:p w14:paraId="0FDBB968"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Arial" w:eastAsia="Times New Roman" w:hAnsi="Arial" w:cs="Arial"/>
          <w:bCs/>
          <w:i/>
          <w:color w:val="auto"/>
          <w:sz w:val="24"/>
          <w:szCs w:val="24"/>
          <w:lang w:val="ro-RO" w:eastAsia="en-US"/>
        </w:rPr>
      </w:pPr>
    </w:p>
    <w:p w14:paraId="740F8706" w14:textId="7B64909C"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Arial" w:eastAsia="Times New Roman" w:hAnsi="Arial" w:cs="Arial"/>
          <w:bCs/>
          <w:i/>
          <w:color w:val="auto"/>
          <w:sz w:val="24"/>
          <w:szCs w:val="24"/>
          <w:lang w:val="ro-RO" w:eastAsia="en-US"/>
        </w:rPr>
      </w:pPr>
      <w:r w:rsidRPr="00D01B7C">
        <w:rPr>
          <w:rFonts w:ascii="Arial" w:eastAsia="Times New Roman" w:hAnsi="Arial" w:cs="Arial"/>
          <w:bCs/>
          <w:i/>
          <w:color w:val="auto"/>
          <w:sz w:val="24"/>
          <w:szCs w:val="24"/>
          <w:lang w:val="ro-RO" w:eastAsia="en-US"/>
        </w:rPr>
        <w:t>În procesul de selecție, CJI nu discriminează direct sau indirect candidații pe criterii de sex, vârstă, apartenență națională, rasă, etnie, religie, viziuni politice, orientare sexuală, origine/statut social, etc. Se va ține cont doar de competențele profesionale ale candidaților. CJI oferă șanse egale tuturor, dosarele fiind analizate obiectiv și cu asigurarea deplinei confidențialități.</w:t>
      </w:r>
    </w:p>
    <w:p w14:paraId="12BBF7AE"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Arial" w:eastAsia="Times New Roman" w:hAnsi="Arial" w:cs="Arial"/>
          <w:bCs/>
          <w:i/>
          <w:color w:val="auto"/>
          <w:sz w:val="24"/>
          <w:szCs w:val="24"/>
          <w:lang w:val="ro-RO" w:eastAsia="en-US"/>
        </w:rPr>
      </w:pPr>
    </w:p>
    <w:p w14:paraId="5019837C" w14:textId="77777777" w:rsidR="00D01B7C" w:rsidRPr="00D01B7C" w:rsidRDefault="00D01B7C" w:rsidP="00D01B7C">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eastAsia="Times New Roman" w:hAnsi="Arial" w:cs="Arial"/>
          <w:color w:val="auto"/>
          <w:sz w:val="24"/>
          <w:szCs w:val="24"/>
          <w:lang w:val="ro-RO" w:eastAsia="en-US"/>
        </w:rPr>
      </w:pPr>
    </w:p>
    <w:p w14:paraId="01A781C3" w14:textId="77777777" w:rsidR="00BD4AEB" w:rsidRDefault="00BD4AEB" w:rsidP="00BD4AEB">
      <w:pPr>
        <w:spacing w:after="0"/>
        <w:rPr>
          <w:rFonts w:ascii="Arial" w:eastAsia="Arial" w:hAnsi="Arial" w:cs="Arial"/>
          <w:sz w:val="24"/>
          <w:szCs w:val="24"/>
          <w:lang w:val="ro-RO"/>
        </w:rPr>
      </w:pPr>
    </w:p>
    <w:sectPr w:rsidR="00BD4AEB" w:rsidSect="00CE6FD7">
      <w:head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3831" w14:textId="77777777" w:rsidR="00975A01" w:rsidRDefault="00975A01" w:rsidP="00D53533">
      <w:pPr>
        <w:spacing w:after="0" w:line="240" w:lineRule="auto"/>
      </w:pPr>
      <w:r>
        <w:separator/>
      </w:r>
    </w:p>
  </w:endnote>
  <w:endnote w:type="continuationSeparator" w:id="0">
    <w:p w14:paraId="6CC14F7E" w14:textId="77777777" w:rsidR="00975A01" w:rsidRDefault="00975A01" w:rsidP="00D5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E2A0" w14:textId="77777777" w:rsidR="00975A01" w:rsidRDefault="00975A01" w:rsidP="00D53533">
      <w:pPr>
        <w:spacing w:after="0" w:line="240" w:lineRule="auto"/>
      </w:pPr>
      <w:r>
        <w:separator/>
      </w:r>
    </w:p>
  </w:footnote>
  <w:footnote w:type="continuationSeparator" w:id="0">
    <w:p w14:paraId="21E89966" w14:textId="77777777" w:rsidR="00975A01" w:rsidRDefault="00975A01" w:rsidP="00D53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A1FC" w14:textId="41BA4902" w:rsidR="00D53533" w:rsidRDefault="00BC0023">
    <w:pPr>
      <w:pStyle w:val="Antet"/>
    </w:pPr>
    <w:r>
      <w:rPr>
        <w:noProof/>
        <w:lang w:val="ro-RO"/>
      </w:rPr>
      <w:drawing>
        <wp:anchor distT="0" distB="0" distL="114300" distR="114300" simplePos="0" relativeHeight="251661312" behindDoc="0" locked="0" layoutInCell="1" hidden="0" allowOverlap="1" wp14:anchorId="5AD002A2" wp14:editId="03B9BD6F">
          <wp:simplePos x="0" y="0"/>
          <wp:positionH relativeFrom="margin">
            <wp:posOffset>4472305</wp:posOffset>
          </wp:positionH>
          <wp:positionV relativeFrom="paragraph">
            <wp:posOffset>58420</wp:posOffset>
          </wp:positionV>
          <wp:extent cx="1276350" cy="885825"/>
          <wp:effectExtent l="0" t="0" r="0" b="0"/>
          <wp:wrapSquare wrapText="bothSides" distT="0" distB="0" distL="114300" distR="114300"/>
          <wp:docPr id="778808846" name="Picture 778808846" descr="C:\Users\InaPrisacariu\Desktop\Logo_CJI.png"/>
          <wp:cNvGraphicFramePr/>
          <a:graphic xmlns:a="http://schemas.openxmlformats.org/drawingml/2006/main">
            <a:graphicData uri="http://schemas.openxmlformats.org/drawingml/2006/picture">
              <pic:pic xmlns:pic="http://schemas.openxmlformats.org/drawingml/2006/picture">
                <pic:nvPicPr>
                  <pic:cNvPr id="0" name="image2.png" descr="C:\Users\InaPrisacariu\Desktop\Logo_CJI.png"/>
                  <pic:cNvPicPr preferRelativeResize="0"/>
                </pic:nvPicPr>
                <pic:blipFill>
                  <a:blip r:embed="rId1"/>
                  <a:srcRect/>
                  <a:stretch>
                    <a:fillRect/>
                  </a:stretch>
                </pic:blipFill>
                <pic:spPr>
                  <a:xfrm>
                    <a:off x="0" y="0"/>
                    <a:ext cx="1276350" cy="885825"/>
                  </a:xfrm>
                  <a:prstGeom prst="rect">
                    <a:avLst/>
                  </a:prstGeom>
                  <a:ln/>
                </pic:spPr>
              </pic:pic>
            </a:graphicData>
          </a:graphic>
          <wp14:sizeRelH relativeFrom="margin">
            <wp14:pctWidth>0</wp14:pctWidth>
          </wp14:sizeRelH>
          <wp14:sizeRelV relativeFrom="margin">
            <wp14:pctHeight>0</wp14:pctHeight>
          </wp14:sizeRelV>
        </wp:anchor>
      </w:drawing>
    </w:r>
    <w:r>
      <w:rPr>
        <w:noProof/>
        <w:lang w:val="ro-RO"/>
      </w:rPr>
      <w:drawing>
        <wp:anchor distT="0" distB="0" distL="114300" distR="114300" simplePos="0" relativeHeight="251659264" behindDoc="1" locked="0" layoutInCell="1" allowOverlap="1" wp14:anchorId="0824FFA8" wp14:editId="433215A7">
          <wp:simplePos x="0" y="0"/>
          <wp:positionH relativeFrom="column">
            <wp:posOffset>0</wp:posOffset>
          </wp:positionH>
          <wp:positionV relativeFrom="paragraph">
            <wp:posOffset>170815</wp:posOffset>
          </wp:positionV>
          <wp:extent cx="895350" cy="1064260"/>
          <wp:effectExtent l="0" t="0" r="0" b="2540"/>
          <wp:wrapTight wrapText="bothSides">
            <wp:wrapPolygon edited="0">
              <wp:start x="0" y="0"/>
              <wp:lineTo x="0" y="21265"/>
              <wp:lineTo x="21140" y="21265"/>
              <wp:lineTo x="21140" y="0"/>
              <wp:lineTo x="0" y="0"/>
            </wp:wrapPolygon>
          </wp:wrapTight>
          <wp:docPr id="739807149" name="Picture 739807149" descr="A red square with a white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07149" name="Picture 739807149" descr="A red square with a white cross&#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533">
      <w:ptab w:relativeTo="margin" w:alignment="center" w:leader="none"/>
    </w:r>
    <w:r w:rsidR="00A51E93">
      <w:t xml:space="preserve">         </w:t>
    </w:r>
    <w:r w:rsidR="00D53533">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8D1"/>
    <w:multiLevelType w:val="multilevel"/>
    <w:tmpl w:val="D96A5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C21A1"/>
    <w:multiLevelType w:val="hybridMultilevel"/>
    <w:tmpl w:val="9FAC2F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7733C5"/>
    <w:multiLevelType w:val="multilevel"/>
    <w:tmpl w:val="AE6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3111B"/>
    <w:multiLevelType w:val="hybridMultilevel"/>
    <w:tmpl w:val="E4DC7A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07FDD"/>
    <w:multiLevelType w:val="multilevel"/>
    <w:tmpl w:val="772AEB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E34BB2"/>
    <w:multiLevelType w:val="multilevel"/>
    <w:tmpl w:val="4674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36C10"/>
    <w:multiLevelType w:val="hybridMultilevel"/>
    <w:tmpl w:val="D3B2F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8E7C66"/>
    <w:multiLevelType w:val="multilevel"/>
    <w:tmpl w:val="53F0A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25752"/>
    <w:multiLevelType w:val="hybridMultilevel"/>
    <w:tmpl w:val="B8A89FD8"/>
    <w:lvl w:ilvl="0" w:tplc="8784644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0440D0"/>
    <w:multiLevelType w:val="multilevel"/>
    <w:tmpl w:val="3B6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34187"/>
    <w:multiLevelType w:val="multilevel"/>
    <w:tmpl w:val="1260671C"/>
    <w:lvl w:ilvl="0">
      <w:start w:val="1"/>
      <w:numFmt w:val="decimal"/>
      <w:lvlText w:val="%1."/>
      <w:lvlJc w:val="left"/>
      <w:pPr>
        <w:ind w:left="360" w:hanging="360"/>
      </w:pPr>
      <w:rPr>
        <w:rFonts w:ascii="Calibri" w:eastAsia="Calibri" w:hAnsi="Calibri" w:cs="Calibri"/>
        <w:b w:val="0"/>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1" w15:restartNumberingAfterBreak="0">
    <w:nsid w:val="49D648F4"/>
    <w:multiLevelType w:val="hybridMultilevel"/>
    <w:tmpl w:val="1F8CBF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4C120B90"/>
    <w:multiLevelType w:val="hybridMultilevel"/>
    <w:tmpl w:val="609232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DA0373"/>
    <w:multiLevelType w:val="multilevel"/>
    <w:tmpl w:val="ED847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A2092D"/>
    <w:multiLevelType w:val="hybridMultilevel"/>
    <w:tmpl w:val="8B468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3076EB5"/>
    <w:multiLevelType w:val="hybridMultilevel"/>
    <w:tmpl w:val="BB309268"/>
    <w:lvl w:ilvl="0" w:tplc="2B04A9AA">
      <w:start w:val="1"/>
      <w:numFmt w:val="decimal"/>
      <w:lvlText w:val="%1."/>
      <w:lvlJc w:val="left"/>
      <w:pPr>
        <w:ind w:left="720" w:hanging="360"/>
      </w:pPr>
      <w:rPr>
        <w:rFonts w:hint="default"/>
        <w:b/>
        <w:color w:val="auto"/>
      </w:rPr>
    </w:lvl>
    <w:lvl w:ilvl="1" w:tplc="04180019">
      <w:start w:val="1"/>
      <w:numFmt w:val="lowerLetter"/>
      <w:lvlText w:val="%2."/>
      <w:lvlJc w:val="left"/>
      <w:pPr>
        <w:ind w:left="36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8A46F3"/>
    <w:multiLevelType w:val="multilevel"/>
    <w:tmpl w:val="4674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667BEC"/>
    <w:multiLevelType w:val="hybridMultilevel"/>
    <w:tmpl w:val="309E8EF2"/>
    <w:lvl w:ilvl="0" w:tplc="6184762E">
      <w:start w:val="1"/>
      <w:numFmt w:val="bullet"/>
      <w:lvlText w:val="-"/>
      <w:lvlJc w:val="left"/>
      <w:pPr>
        <w:ind w:left="1080" w:hanging="360"/>
      </w:pPr>
      <w:rPr>
        <w:rFonts w:ascii="Arial" w:eastAsia="Arial"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77CB7E6D"/>
    <w:multiLevelType w:val="multilevel"/>
    <w:tmpl w:val="C5C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6"/>
  </w:num>
  <w:num w:numId="4">
    <w:abstractNumId w:val="13"/>
  </w:num>
  <w:num w:numId="5">
    <w:abstractNumId w:val="4"/>
  </w:num>
  <w:num w:numId="6">
    <w:abstractNumId w:val="10"/>
  </w:num>
  <w:num w:numId="7">
    <w:abstractNumId w:val="13"/>
  </w:num>
  <w:num w:numId="8">
    <w:abstractNumId w:val="14"/>
  </w:num>
  <w:num w:numId="9">
    <w:abstractNumId w:val="5"/>
  </w:num>
  <w:num w:numId="10">
    <w:abstractNumId w:val="2"/>
  </w:num>
  <w:num w:numId="11">
    <w:abstractNumId w:val="0"/>
    <w:lvlOverride w:ilvl="0">
      <w:lvl w:ilvl="0">
        <w:numFmt w:val="decimal"/>
        <w:lvlText w:val="%1."/>
        <w:lvlJc w:val="left"/>
      </w:lvl>
    </w:lvlOverride>
  </w:num>
  <w:num w:numId="12">
    <w:abstractNumId w:val="9"/>
  </w:num>
  <w:num w:numId="13">
    <w:abstractNumId w:val="7"/>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
  </w:num>
  <w:num w:numId="16">
    <w:abstractNumId w:val="3"/>
  </w:num>
  <w:num w:numId="17">
    <w:abstractNumId w:val="12"/>
  </w:num>
  <w:num w:numId="18">
    <w:abstractNumId w:val="16"/>
  </w:num>
  <w:num w:numId="19">
    <w:abstractNumId w:val="15"/>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3NjcwANKmhsYmFko6SsGpxcWZ+XkgBYa1AKYdscgsAAAA"/>
  </w:docVars>
  <w:rsids>
    <w:rsidRoot w:val="00E63508"/>
    <w:rsid w:val="00056256"/>
    <w:rsid w:val="00061F4B"/>
    <w:rsid w:val="000647E0"/>
    <w:rsid w:val="0006637E"/>
    <w:rsid w:val="0009074D"/>
    <w:rsid w:val="000941EE"/>
    <w:rsid w:val="000B01C1"/>
    <w:rsid w:val="000E3C63"/>
    <w:rsid w:val="000F3421"/>
    <w:rsid w:val="00124EA5"/>
    <w:rsid w:val="0013061F"/>
    <w:rsid w:val="00131240"/>
    <w:rsid w:val="001646B2"/>
    <w:rsid w:val="001841B0"/>
    <w:rsid w:val="001A4D48"/>
    <w:rsid w:val="001C0F09"/>
    <w:rsid w:val="00266D1E"/>
    <w:rsid w:val="002929C4"/>
    <w:rsid w:val="00297749"/>
    <w:rsid w:val="002B3188"/>
    <w:rsid w:val="002C4AD2"/>
    <w:rsid w:val="002E2707"/>
    <w:rsid w:val="003155E7"/>
    <w:rsid w:val="0031795A"/>
    <w:rsid w:val="00335E9C"/>
    <w:rsid w:val="003A6934"/>
    <w:rsid w:val="003E318E"/>
    <w:rsid w:val="003E465F"/>
    <w:rsid w:val="00413D20"/>
    <w:rsid w:val="00420E5E"/>
    <w:rsid w:val="0049699C"/>
    <w:rsid w:val="004C02CA"/>
    <w:rsid w:val="004E163A"/>
    <w:rsid w:val="004E44BF"/>
    <w:rsid w:val="00526D36"/>
    <w:rsid w:val="00540CEF"/>
    <w:rsid w:val="0055099E"/>
    <w:rsid w:val="00552236"/>
    <w:rsid w:val="00555515"/>
    <w:rsid w:val="005A613B"/>
    <w:rsid w:val="005A75AF"/>
    <w:rsid w:val="005C0187"/>
    <w:rsid w:val="005D2064"/>
    <w:rsid w:val="005D5784"/>
    <w:rsid w:val="005D7DC9"/>
    <w:rsid w:val="00614AC6"/>
    <w:rsid w:val="0062740E"/>
    <w:rsid w:val="00643BEE"/>
    <w:rsid w:val="00654B72"/>
    <w:rsid w:val="00664B7E"/>
    <w:rsid w:val="00675139"/>
    <w:rsid w:val="00677A40"/>
    <w:rsid w:val="006A3741"/>
    <w:rsid w:val="006B64AE"/>
    <w:rsid w:val="006E0D61"/>
    <w:rsid w:val="006E65AA"/>
    <w:rsid w:val="0070503D"/>
    <w:rsid w:val="00710A94"/>
    <w:rsid w:val="00740491"/>
    <w:rsid w:val="00746950"/>
    <w:rsid w:val="00764287"/>
    <w:rsid w:val="00765837"/>
    <w:rsid w:val="007739C3"/>
    <w:rsid w:val="007763C5"/>
    <w:rsid w:val="00793169"/>
    <w:rsid w:val="007B35E4"/>
    <w:rsid w:val="007D5107"/>
    <w:rsid w:val="007F0601"/>
    <w:rsid w:val="007F0EB9"/>
    <w:rsid w:val="007F5751"/>
    <w:rsid w:val="00871972"/>
    <w:rsid w:val="00872317"/>
    <w:rsid w:val="00877D0C"/>
    <w:rsid w:val="00883975"/>
    <w:rsid w:val="00892E05"/>
    <w:rsid w:val="008930E7"/>
    <w:rsid w:val="008C6C0C"/>
    <w:rsid w:val="008E6AFB"/>
    <w:rsid w:val="008F476D"/>
    <w:rsid w:val="0094468B"/>
    <w:rsid w:val="009464AD"/>
    <w:rsid w:val="00951211"/>
    <w:rsid w:val="00975A01"/>
    <w:rsid w:val="0098668B"/>
    <w:rsid w:val="009D4731"/>
    <w:rsid w:val="009E01FE"/>
    <w:rsid w:val="009F7D01"/>
    <w:rsid w:val="00A23A61"/>
    <w:rsid w:val="00A25850"/>
    <w:rsid w:val="00A35BB6"/>
    <w:rsid w:val="00A51E93"/>
    <w:rsid w:val="00A837EC"/>
    <w:rsid w:val="00A973CD"/>
    <w:rsid w:val="00AA1E6F"/>
    <w:rsid w:val="00AA262E"/>
    <w:rsid w:val="00AB0373"/>
    <w:rsid w:val="00AB3E44"/>
    <w:rsid w:val="00AB5DF8"/>
    <w:rsid w:val="00AC1EDE"/>
    <w:rsid w:val="00AD5977"/>
    <w:rsid w:val="00B02323"/>
    <w:rsid w:val="00B03906"/>
    <w:rsid w:val="00B07284"/>
    <w:rsid w:val="00B15467"/>
    <w:rsid w:val="00B15698"/>
    <w:rsid w:val="00B334C3"/>
    <w:rsid w:val="00B36985"/>
    <w:rsid w:val="00B662F7"/>
    <w:rsid w:val="00B82CBE"/>
    <w:rsid w:val="00B950F2"/>
    <w:rsid w:val="00BA7C3B"/>
    <w:rsid w:val="00BB4FC4"/>
    <w:rsid w:val="00BB6E84"/>
    <w:rsid w:val="00BC0023"/>
    <w:rsid w:val="00BC1CE6"/>
    <w:rsid w:val="00BD4AEB"/>
    <w:rsid w:val="00BE0B99"/>
    <w:rsid w:val="00C02280"/>
    <w:rsid w:val="00C0274F"/>
    <w:rsid w:val="00C03BEE"/>
    <w:rsid w:val="00C04B66"/>
    <w:rsid w:val="00C24E39"/>
    <w:rsid w:val="00C31F95"/>
    <w:rsid w:val="00C36403"/>
    <w:rsid w:val="00C50A1F"/>
    <w:rsid w:val="00C53D94"/>
    <w:rsid w:val="00C72B7C"/>
    <w:rsid w:val="00C73A9D"/>
    <w:rsid w:val="00C831AB"/>
    <w:rsid w:val="00C91F61"/>
    <w:rsid w:val="00CB2871"/>
    <w:rsid w:val="00CB4FA9"/>
    <w:rsid w:val="00CE6FD7"/>
    <w:rsid w:val="00CF6008"/>
    <w:rsid w:val="00D01B7C"/>
    <w:rsid w:val="00D03D22"/>
    <w:rsid w:val="00D25AF9"/>
    <w:rsid w:val="00D26FB7"/>
    <w:rsid w:val="00D37191"/>
    <w:rsid w:val="00D53533"/>
    <w:rsid w:val="00D7242C"/>
    <w:rsid w:val="00D73126"/>
    <w:rsid w:val="00DB5A8E"/>
    <w:rsid w:val="00DC06BB"/>
    <w:rsid w:val="00DC1909"/>
    <w:rsid w:val="00DD0EC4"/>
    <w:rsid w:val="00E00D37"/>
    <w:rsid w:val="00E04CFE"/>
    <w:rsid w:val="00E35DFA"/>
    <w:rsid w:val="00E60688"/>
    <w:rsid w:val="00E60F59"/>
    <w:rsid w:val="00E63508"/>
    <w:rsid w:val="00E73B0C"/>
    <w:rsid w:val="00E80581"/>
    <w:rsid w:val="00E94414"/>
    <w:rsid w:val="00EA5EFB"/>
    <w:rsid w:val="00ED7ED2"/>
    <w:rsid w:val="00EE4468"/>
    <w:rsid w:val="00F24B89"/>
    <w:rsid w:val="00F34615"/>
    <w:rsid w:val="00F47DC1"/>
    <w:rsid w:val="00F63AAB"/>
    <w:rsid w:val="00F66BD1"/>
    <w:rsid w:val="00F84AB3"/>
    <w:rsid w:val="00FD27C1"/>
    <w:rsid w:val="00FD2A4A"/>
    <w:rsid w:val="00FD5D4E"/>
    <w:rsid w:val="00FE1ADB"/>
    <w:rsid w:val="00FE32E4"/>
    <w:rsid w:val="00FF78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6E858"/>
  <w15:chartTrackingRefBased/>
  <w15:docId w15:val="{E0E92634-ADEC-418B-A9D4-FADFD6C5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403"/>
    <w:pPr>
      <w:pBdr>
        <w:top w:val="nil"/>
        <w:left w:val="nil"/>
        <w:bottom w:val="nil"/>
        <w:right w:val="nil"/>
        <w:between w:val="nil"/>
      </w:pBdr>
    </w:pPr>
    <w:rPr>
      <w:rFonts w:ascii="Calibri" w:eastAsia="Calibri" w:hAnsi="Calibri" w:cs="Calibri"/>
      <w:color w:val="000000"/>
      <w:lang w:val="en-US" w:eastAsia="ro-RO"/>
    </w:rPr>
  </w:style>
  <w:style w:type="paragraph" w:styleId="Titlu1">
    <w:name w:val="heading 1"/>
    <w:basedOn w:val="Normal"/>
    <w:next w:val="Normal"/>
    <w:link w:val="Titlu1Caracter"/>
    <w:uiPriority w:val="9"/>
    <w:qFormat/>
    <w:rsid w:val="00F24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F24B89"/>
    <w:rPr>
      <w:color w:val="0000FF"/>
      <w:u w:val="single"/>
    </w:rPr>
  </w:style>
  <w:style w:type="paragraph" w:styleId="NormalWeb">
    <w:name w:val="Normal (Web)"/>
    <w:basedOn w:val="Normal"/>
    <w:uiPriority w:val="99"/>
    <w:unhideWhenUsed/>
    <w:rsid w:val="00F24B8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
    <w:name w:val="Emphasis"/>
    <w:basedOn w:val="Fontdeparagrafimplicit"/>
    <w:uiPriority w:val="20"/>
    <w:qFormat/>
    <w:rsid w:val="00F24B89"/>
    <w:rPr>
      <w:i/>
      <w:iCs/>
    </w:rPr>
  </w:style>
  <w:style w:type="character" w:customStyle="1" w:styleId="Titlu1Caracter">
    <w:name w:val="Titlu 1 Caracter"/>
    <w:basedOn w:val="Fontdeparagrafimplicit"/>
    <w:link w:val="Titlu1"/>
    <w:uiPriority w:val="9"/>
    <w:rsid w:val="00F24B89"/>
    <w:rPr>
      <w:rFonts w:asciiTheme="majorHAnsi" w:eastAsiaTheme="majorEastAsia" w:hAnsiTheme="majorHAnsi" w:cstheme="majorBidi"/>
      <w:color w:val="2E74B5" w:themeColor="accent1" w:themeShade="BF"/>
      <w:sz w:val="32"/>
      <w:szCs w:val="32"/>
    </w:rPr>
  </w:style>
  <w:style w:type="paragraph" w:styleId="Listparagraf">
    <w:name w:val="List Paragraph"/>
    <w:basedOn w:val="Normal"/>
    <w:uiPriority w:val="34"/>
    <w:qFormat/>
    <w:rsid w:val="00E60F59"/>
    <w:pPr>
      <w:ind w:left="720"/>
      <w:contextualSpacing/>
    </w:pPr>
  </w:style>
  <w:style w:type="paragraph" w:styleId="Antet">
    <w:name w:val="header"/>
    <w:basedOn w:val="Normal"/>
    <w:link w:val="AntetCaracter"/>
    <w:uiPriority w:val="99"/>
    <w:unhideWhenUsed/>
    <w:rsid w:val="00D5353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53533"/>
  </w:style>
  <w:style w:type="paragraph" w:styleId="Subsol">
    <w:name w:val="footer"/>
    <w:basedOn w:val="Normal"/>
    <w:link w:val="SubsolCaracter"/>
    <w:uiPriority w:val="99"/>
    <w:unhideWhenUsed/>
    <w:rsid w:val="00D5353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53533"/>
  </w:style>
  <w:style w:type="character" w:customStyle="1" w:styleId="shorttext">
    <w:name w:val="short_text"/>
    <w:basedOn w:val="Fontdeparagrafimplicit"/>
    <w:rsid w:val="00E63508"/>
  </w:style>
  <w:style w:type="paragraph" w:styleId="TextnBalon">
    <w:name w:val="Balloon Text"/>
    <w:basedOn w:val="Normal"/>
    <w:link w:val="TextnBalonCaracter"/>
    <w:uiPriority w:val="99"/>
    <w:semiHidden/>
    <w:unhideWhenUsed/>
    <w:rsid w:val="000907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9074D"/>
    <w:rPr>
      <w:rFonts w:ascii="Segoe UI" w:eastAsia="Calibri" w:hAnsi="Segoe UI" w:cs="Segoe UI"/>
      <w:color w:val="000000"/>
      <w:sz w:val="18"/>
      <w:szCs w:val="18"/>
      <w:lang w:val="en-US" w:eastAsia="ro-RO"/>
    </w:rPr>
  </w:style>
  <w:style w:type="character" w:customStyle="1" w:styleId="tlid-translation">
    <w:name w:val="tlid-translation"/>
    <w:basedOn w:val="Fontdeparagrafimplicit"/>
    <w:rsid w:val="006E65AA"/>
  </w:style>
  <w:style w:type="character" w:styleId="Referincomentariu">
    <w:name w:val="annotation reference"/>
    <w:basedOn w:val="Fontdeparagrafimplicit"/>
    <w:uiPriority w:val="99"/>
    <w:semiHidden/>
    <w:unhideWhenUsed/>
    <w:rsid w:val="00B950F2"/>
    <w:rPr>
      <w:sz w:val="16"/>
      <w:szCs w:val="16"/>
    </w:rPr>
  </w:style>
  <w:style w:type="paragraph" w:styleId="Textcomentariu">
    <w:name w:val="annotation text"/>
    <w:basedOn w:val="Normal"/>
    <w:link w:val="TextcomentariuCaracter"/>
    <w:uiPriority w:val="99"/>
    <w:semiHidden/>
    <w:unhideWhenUsed/>
    <w:rsid w:val="00B950F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950F2"/>
    <w:rPr>
      <w:rFonts w:ascii="Calibri" w:eastAsia="Calibri" w:hAnsi="Calibri" w:cs="Calibri"/>
      <w:color w:val="000000"/>
      <w:sz w:val="20"/>
      <w:szCs w:val="20"/>
      <w:lang w:val="en-US" w:eastAsia="ro-RO"/>
    </w:rPr>
  </w:style>
  <w:style w:type="character" w:customStyle="1" w:styleId="nc684nl6">
    <w:name w:val="nc684nl6"/>
    <w:basedOn w:val="Fontdeparagrafimplicit"/>
    <w:rsid w:val="0049699C"/>
  </w:style>
  <w:style w:type="character" w:customStyle="1" w:styleId="css-901oao">
    <w:name w:val="css-901oao"/>
    <w:basedOn w:val="Fontdeparagrafimplicit"/>
    <w:rsid w:val="00FD27C1"/>
  </w:style>
  <w:style w:type="table" w:styleId="Tabelgril">
    <w:name w:val="Table Grid"/>
    <w:basedOn w:val="TabelNormal"/>
    <w:uiPriority w:val="39"/>
    <w:rsid w:val="004E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deparagrafimplicit"/>
    <w:uiPriority w:val="99"/>
    <w:semiHidden/>
    <w:unhideWhenUsed/>
    <w:rsid w:val="0067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8199">
      <w:bodyDiv w:val="1"/>
      <w:marLeft w:val="0"/>
      <w:marRight w:val="0"/>
      <w:marTop w:val="0"/>
      <w:marBottom w:val="0"/>
      <w:divBdr>
        <w:top w:val="none" w:sz="0" w:space="0" w:color="auto"/>
        <w:left w:val="none" w:sz="0" w:space="0" w:color="auto"/>
        <w:bottom w:val="none" w:sz="0" w:space="0" w:color="auto"/>
        <w:right w:val="none" w:sz="0" w:space="0" w:color="auto"/>
      </w:divBdr>
      <w:divsChild>
        <w:div w:id="826242116">
          <w:marLeft w:val="0"/>
          <w:marRight w:val="0"/>
          <w:marTop w:val="0"/>
          <w:marBottom w:val="0"/>
          <w:divBdr>
            <w:top w:val="none" w:sz="0" w:space="0" w:color="auto"/>
            <w:left w:val="none" w:sz="0" w:space="0" w:color="auto"/>
            <w:bottom w:val="none" w:sz="0" w:space="0" w:color="auto"/>
            <w:right w:val="none" w:sz="0" w:space="0" w:color="auto"/>
          </w:divBdr>
          <w:divsChild>
            <w:div w:id="18569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895">
      <w:bodyDiv w:val="1"/>
      <w:marLeft w:val="0"/>
      <w:marRight w:val="0"/>
      <w:marTop w:val="0"/>
      <w:marBottom w:val="0"/>
      <w:divBdr>
        <w:top w:val="none" w:sz="0" w:space="0" w:color="auto"/>
        <w:left w:val="none" w:sz="0" w:space="0" w:color="auto"/>
        <w:bottom w:val="none" w:sz="0" w:space="0" w:color="auto"/>
        <w:right w:val="none" w:sz="0" w:space="0" w:color="auto"/>
      </w:divBdr>
      <w:divsChild>
        <w:div w:id="789014632">
          <w:marLeft w:val="0"/>
          <w:marRight w:val="0"/>
          <w:marTop w:val="0"/>
          <w:marBottom w:val="0"/>
          <w:divBdr>
            <w:top w:val="none" w:sz="0" w:space="0" w:color="auto"/>
            <w:left w:val="none" w:sz="0" w:space="0" w:color="auto"/>
            <w:bottom w:val="none" w:sz="0" w:space="0" w:color="auto"/>
            <w:right w:val="none" w:sz="0" w:space="0" w:color="auto"/>
          </w:divBdr>
          <w:divsChild>
            <w:div w:id="1587689630">
              <w:marLeft w:val="0"/>
              <w:marRight w:val="0"/>
              <w:marTop w:val="0"/>
              <w:marBottom w:val="0"/>
              <w:divBdr>
                <w:top w:val="none" w:sz="0" w:space="0" w:color="auto"/>
                <w:left w:val="none" w:sz="0" w:space="0" w:color="auto"/>
                <w:bottom w:val="none" w:sz="0" w:space="0" w:color="auto"/>
                <w:right w:val="none" w:sz="0" w:space="0" w:color="auto"/>
              </w:divBdr>
              <w:divsChild>
                <w:div w:id="1836258218">
                  <w:marLeft w:val="0"/>
                  <w:marRight w:val="0"/>
                  <w:marTop w:val="0"/>
                  <w:marBottom w:val="0"/>
                  <w:divBdr>
                    <w:top w:val="none" w:sz="0" w:space="0" w:color="auto"/>
                    <w:left w:val="none" w:sz="0" w:space="0" w:color="auto"/>
                    <w:bottom w:val="none" w:sz="0" w:space="0" w:color="auto"/>
                    <w:right w:val="none" w:sz="0" w:space="0" w:color="auto"/>
                  </w:divBdr>
                  <w:divsChild>
                    <w:div w:id="1826312904">
                      <w:marLeft w:val="0"/>
                      <w:marRight w:val="0"/>
                      <w:marTop w:val="0"/>
                      <w:marBottom w:val="0"/>
                      <w:divBdr>
                        <w:top w:val="none" w:sz="0" w:space="0" w:color="auto"/>
                        <w:left w:val="none" w:sz="0" w:space="0" w:color="auto"/>
                        <w:bottom w:val="none" w:sz="0" w:space="0" w:color="auto"/>
                        <w:right w:val="none" w:sz="0" w:space="0" w:color="auto"/>
                      </w:divBdr>
                      <w:divsChild>
                        <w:div w:id="1891261963">
                          <w:marLeft w:val="0"/>
                          <w:marRight w:val="0"/>
                          <w:marTop w:val="0"/>
                          <w:marBottom w:val="0"/>
                          <w:divBdr>
                            <w:top w:val="none" w:sz="0" w:space="0" w:color="auto"/>
                            <w:left w:val="none" w:sz="0" w:space="0" w:color="auto"/>
                            <w:bottom w:val="none" w:sz="0" w:space="0" w:color="auto"/>
                            <w:right w:val="none" w:sz="0" w:space="0" w:color="auto"/>
                          </w:divBdr>
                          <w:divsChild>
                            <w:div w:id="1263762847">
                              <w:marLeft w:val="0"/>
                              <w:marRight w:val="300"/>
                              <w:marTop w:val="180"/>
                              <w:marBottom w:val="0"/>
                              <w:divBdr>
                                <w:top w:val="none" w:sz="0" w:space="0" w:color="auto"/>
                                <w:left w:val="none" w:sz="0" w:space="0" w:color="auto"/>
                                <w:bottom w:val="none" w:sz="0" w:space="0" w:color="auto"/>
                                <w:right w:val="none" w:sz="0" w:space="0" w:color="auto"/>
                              </w:divBdr>
                              <w:divsChild>
                                <w:div w:id="1595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2972">
          <w:marLeft w:val="0"/>
          <w:marRight w:val="0"/>
          <w:marTop w:val="0"/>
          <w:marBottom w:val="0"/>
          <w:divBdr>
            <w:top w:val="none" w:sz="0" w:space="0" w:color="auto"/>
            <w:left w:val="none" w:sz="0" w:space="0" w:color="auto"/>
            <w:bottom w:val="none" w:sz="0" w:space="0" w:color="auto"/>
            <w:right w:val="none" w:sz="0" w:space="0" w:color="auto"/>
          </w:divBdr>
          <w:divsChild>
            <w:div w:id="452095591">
              <w:marLeft w:val="0"/>
              <w:marRight w:val="0"/>
              <w:marTop w:val="0"/>
              <w:marBottom w:val="0"/>
              <w:divBdr>
                <w:top w:val="none" w:sz="0" w:space="0" w:color="auto"/>
                <w:left w:val="none" w:sz="0" w:space="0" w:color="auto"/>
                <w:bottom w:val="none" w:sz="0" w:space="0" w:color="auto"/>
                <w:right w:val="none" w:sz="0" w:space="0" w:color="auto"/>
              </w:divBdr>
              <w:divsChild>
                <w:div w:id="420562659">
                  <w:marLeft w:val="0"/>
                  <w:marRight w:val="0"/>
                  <w:marTop w:val="0"/>
                  <w:marBottom w:val="0"/>
                  <w:divBdr>
                    <w:top w:val="none" w:sz="0" w:space="0" w:color="auto"/>
                    <w:left w:val="none" w:sz="0" w:space="0" w:color="auto"/>
                    <w:bottom w:val="none" w:sz="0" w:space="0" w:color="auto"/>
                    <w:right w:val="none" w:sz="0" w:space="0" w:color="auto"/>
                  </w:divBdr>
                  <w:divsChild>
                    <w:div w:id="744231794">
                      <w:marLeft w:val="0"/>
                      <w:marRight w:val="0"/>
                      <w:marTop w:val="0"/>
                      <w:marBottom w:val="0"/>
                      <w:divBdr>
                        <w:top w:val="none" w:sz="0" w:space="0" w:color="auto"/>
                        <w:left w:val="none" w:sz="0" w:space="0" w:color="auto"/>
                        <w:bottom w:val="none" w:sz="0" w:space="0" w:color="auto"/>
                        <w:right w:val="none" w:sz="0" w:space="0" w:color="auto"/>
                      </w:divBdr>
                      <w:divsChild>
                        <w:div w:id="1289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04131">
      <w:bodyDiv w:val="1"/>
      <w:marLeft w:val="0"/>
      <w:marRight w:val="0"/>
      <w:marTop w:val="0"/>
      <w:marBottom w:val="0"/>
      <w:divBdr>
        <w:top w:val="none" w:sz="0" w:space="0" w:color="auto"/>
        <w:left w:val="none" w:sz="0" w:space="0" w:color="auto"/>
        <w:bottom w:val="none" w:sz="0" w:space="0" w:color="auto"/>
        <w:right w:val="none" w:sz="0" w:space="0" w:color="auto"/>
      </w:divBdr>
    </w:div>
    <w:div w:id="881138548">
      <w:bodyDiv w:val="1"/>
      <w:marLeft w:val="0"/>
      <w:marRight w:val="0"/>
      <w:marTop w:val="0"/>
      <w:marBottom w:val="0"/>
      <w:divBdr>
        <w:top w:val="none" w:sz="0" w:space="0" w:color="auto"/>
        <w:left w:val="none" w:sz="0" w:space="0" w:color="auto"/>
        <w:bottom w:val="none" w:sz="0" w:space="0" w:color="auto"/>
        <w:right w:val="none" w:sz="0" w:space="0" w:color="auto"/>
      </w:divBdr>
    </w:div>
    <w:div w:id="937442570">
      <w:bodyDiv w:val="1"/>
      <w:marLeft w:val="0"/>
      <w:marRight w:val="0"/>
      <w:marTop w:val="0"/>
      <w:marBottom w:val="0"/>
      <w:divBdr>
        <w:top w:val="none" w:sz="0" w:space="0" w:color="auto"/>
        <w:left w:val="none" w:sz="0" w:space="0" w:color="auto"/>
        <w:bottom w:val="none" w:sz="0" w:space="0" w:color="auto"/>
        <w:right w:val="none" w:sz="0" w:space="0" w:color="auto"/>
      </w:divBdr>
    </w:div>
    <w:div w:id="1059208234">
      <w:bodyDiv w:val="1"/>
      <w:marLeft w:val="0"/>
      <w:marRight w:val="0"/>
      <w:marTop w:val="0"/>
      <w:marBottom w:val="0"/>
      <w:divBdr>
        <w:top w:val="none" w:sz="0" w:space="0" w:color="auto"/>
        <w:left w:val="none" w:sz="0" w:space="0" w:color="auto"/>
        <w:bottom w:val="none" w:sz="0" w:space="0" w:color="auto"/>
        <w:right w:val="none" w:sz="0" w:space="0" w:color="auto"/>
      </w:divBdr>
    </w:div>
    <w:div w:id="1068696976">
      <w:bodyDiv w:val="1"/>
      <w:marLeft w:val="0"/>
      <w:marRight w:val="0"/>
      <w:marTop w:val="0"/>
      <w:marBottom w:val="0"/>
      <w:divBdr>
        <w:top w:val="none" w:sz="0" w:space="0" w:color="auto"/>
        <w:left w:val="none" w:sz="0" w:space="0" w:color="auto"/>
        <w:bottom w:val="none" w:sz="0" w:space="0" w:color="auto"/>
        <w:right w:val="none" w:sz="0" w:space="0" w:color="auto"/>
      </w:divBdr>
      <w:divsChild>
        <w:div w:id="950166176">
          <w:marLeft w:val="0"/>
          <w:marRight w:val="0"/>
          <w:marTop w:val="0"/>
          <w:marBottom w:val="0"/>
          <w:divBdr>
            <w:top w:val="none" w:sz="0" w:space="0" w:color="auto"/>
            <w:left w:val="none" w:sz="0" w:space="0" w:color="auto"/>
            <w:bottom w:val="none" w:sz="0" w:space="0" w:color="auto"/>
            <w:right w:val="none" w:sz="0" w:space="0" w:color="auto"/>
          </w:divBdr>
          <w:divsChild>
            <w:div w:id="1598292857">
              <w:marLeft w:val="0"/>
              <w:marRight w:val="0"/>
              <w:marTop w:val="0"/>
              <w:marBottom w:val="0"/>
              <w:divBdr>
                <w:top w:val="none" w:sz="0" w:space="0" w:color="auto"/>
                <w:left w:val="none" w:sz="0" w:space="0" w:color="auto"/>
                <w:bottom w:val="none" w:sz="0" w:space="0" w:color="auto"/>
                <w:right w:val="none" w:sz="0" w:space="0" w:color="auto"/>
              </w:divBdr>
              <w:divsChild>
                <w:div w:id="295184860">
                  <w:marLeft w:val="0"/>
                  <w:marRight w:val="0"/>
                  <w:marTop w:val="0"/>
                  <w:marBottom w:val="0"/>
                  <w:divBdr>
                    <w:top w:val="none" w:sz="0" w:space="0" w:color="auto"/>
                    <w:left w:val="none" w:sz="0" w:space="0" w:color="auto"/>
                    <w:bottom w:val="none" w:sz="0" w:space="0" w:color="auto"/>
                    <w:right w:val="none" w:sz="0" w:space="0" w:color="auto"/>
                  </w:divBdr>
                  <w:divsChild>
                    <w:div w:id="568614064">
                      <w:marLeft w:val="0"/>
                      <w:marRight w:val="0"/>
                      <w:marTop w:val="0"/>
                      <w:marBottom w:val="0"/>
                      <w:divBdr>
                        <w:top w:val="none" w:sz="0" w:space="0" w:color="auto"/>
                        <w:left w:val="none" w:sz="0" w:space="0" w:color="auto"/>
                        <w:bottom w:val="none" w:sz="0" w:space="0" w:color="auto"/>
                        <w:right w:val="none" w:sz="0" w:space="0" w:color="auto"/>
                      </w:divBdr>
                    </w:div>
                    <w:div w:id="430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2007">
      <w:bodyDiv w:val="1"/>
      <w:marLeft w:val="0"/>
      <w:marRight w:val="0"/>
      <w:marTop w:val="0"/>
      <w:marBottom w:val="0"/>
      <w:divBdr>
        <w:top w:val="none" w:sz="0" w:space="0" w:color="auto"/>
        <w:left w:val="none" w:sz="0" w:space="0" w:color="auto"/>
        <w:bottom w:val="none" w:sz="0" w:space="0" w:color="auto"/>
        <w:right w:val="none" w:sz="0" w:space="0" w:color="auto"/>
      </w:divBdr>
    </w:div>
    <w:div w:id="1395621039">
      <w:bodyDiv w:val="1"/>
      <w:marLeft w:val="0"/>
      <w:marRight w:val="0"/>
      <w:marTop w:val="0"/>
      <w:marBottom w:val="0"/>
      <w:divBdr>
        <w:top w:val="none" w:sz="0" w:space="0" w:color="auto"/>
        <w:left w:val="none" w:sz="0" w:space="0" w:color="auto"/>
        <w:bottom w:val="none" w:sz="0" w:space="0" w:color="auto"/>
        <w:right w:val="none" w:sz="0" w:space="0" w:color="auto"/>
      </w:divBdr>
    </w:div>
    <w:div w:id="1967658753">
      <w:bodyDiv w:val="1"/>
      <w:marLeft w:val="0"/>
      <w:marRight w:val="0"/>
      <w:marTop w:val="0"/>
      <w:marBottom w:val="0"/>
      <w:divBdr>
        <w:top w:val="none" w:sz="0" w:space="0" w:color="auto"/>
        <w:left w:val="none" w:sz="0" w:space="0" w:color="auto"/>
        <w:bottom w:val="none" w:sz="0" w:space="0" w:color="auto"/>
        <w:right w:val="none" w:sz="0" w:space="0" w:color="auto"/>
      </w:divBdr>
    </w:div>
    <w:div w:id="21341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djunct\Desktop\sablon_MEDIA-M_CJI.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1DED-E953-41F1-9861-2FF219D2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sablon_MEDIA-M_CJI</Template>
  <TotalTime>2</TotalTime>
  <Pages>1</Pages>
  <Words>293</Words>
  <Characters>1703</Characters>
  <Application>Microsoft Office Word</Application>
  <DocSecurity>0</DocSecurity>
  <Lines>14</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Grejdeanu</dc:creator>
  <cp:keywords/>
  <dc:description/>
  <cp:lastModifiedBy>Ina Grejdeanu</cp:lastModifiedBy>
  <cp:revision>4</cp:revision>
  <cp:lastPrinted>2024-11-06T10:26:00Z</cp:lastPrinted>
  <dcterms:created xsi:type="dcterms:W3CDTF">2024-11-06T11:33:00Z</dcterms:created>
  <dcterms:modified xsi:type="dcterms:W3CDTF">2024-11-06T11:34:00Z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e86b0e2e80b58114fa844f0487f86fa7bf6a258bab380a8d824ae2afe6adf2df</vt:lpwstr>
  </property>
</Properties>
</file>