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407D" w14:textId="77777777" w:rsidR="00096148" w:rsidRDefault="00096148" w:rsidP="00D443D7">
      <w:pPr>
        <w:pStyle w:val="Heading2"/>
        <w:pBdr>
          <w:bottom w:val="single" w:sz="4" w:space="1" w:color="auto"/>
        </w:pBdr>
        <w:tabs>
          <w:tab w:val="left" w:pos="501"/>
        </w:tabs>
        <w:spacing w:after="19"/>
        <w:ind w:left="0" w:firstLine="0"/>
        <w:jc w:val="both"/>
        <w:rPr>
          <w:color w:val="0070C0"/>
        </w:rPr>
      </w:pPr>
    </w:p>
    <w:p w14:paraId="75B69DC4" w14:textId="77777777" w:rsidR="00F9684D" w:rsidRPr="00F9684D" w:rsidRDefault="00F9684D" w:rsidP="00D443D7">
      <w:pPr>
        <w:pStyle w:val="Heading2"/>
        <w:pBdr>
          <w:bottom w:val="single" w:sz="4" w:space="1" w:color="auto"/>
        </w:pBdr>
        <w:tabs>
          <w:tab w:val="left" w:pos="501"/>
        </w:tabs>
        <w:spacing w:after="19"/>
        <w:ind w:left="0" w:firstLine="0"/>
        <w:jc w:val="both"/>
        <w:rPr>
          <w:caps/>
        </w:rPr>
      </w:pPr>
    </w:p>
    <w:p w14:paraId="5D0C0556" w14:textId="1A60D543" w:rsidR="00AE0E3C" w:rsidRPr="00172110" w:rsidRDefault="00FF6964" w:rsidP="00C2258E">
      <w:pPr>
        <w:pStyle w:val="Heading2"/>
        <w:pBdr>
          <w:bottom w:val="single" w:sz="4" w:space="1" w:color="auto"/>
        </w:pBdr>
        <w:tabs>
          <w:tab w:val="left" w:pos="501"/>
        </w:tabs>
        <w:spacing w:after="19"/>
        <w:ind w:left="0" w:firstLine="0"/>
        <w:rPr>
          <w:color w:val="0070C0"/>
          <w:sz w:val="22"/>
          <w:szCs w:val="22"/>
          <w:lang w:val="en-GB"/>
        </w:rPr>
      </w:pPr>
      <w:r w:rsidRPr="00172110">
        <w:rPr>
          <w:color w:val="0070C0"/>
          <w:sz w:val="22"/>
          <w:szCs w:val="22"/>
        </w:rPr>
        <w:t xml:space="preserve">SCOPE OF </w:t>
      </w:r>
      <w:proofErr w:type="gramStart"/>
      <w:r w:rsidRPr="00172110">
        <w:rPr>
          <w:color w:val="0070C0"/>
          <w:sz w:val="22"/>
          <w:szCs w:val="22"/>
        </w:rPr>
        <w:t xml:space="preserve">WORK </w:t>
      </w:r>
      <w:r w:rsidR="00D643D0" w:rsidRPr="00172110">
        <w:rPr>
          <w:color w:val="0070C0"/>
          <w:sz w:val="22"/>
          <w:szCs w:val="22"/>
          <w:lang w:val="en-GB"/>
        </w:rPr>
        <w:t xml:space="preserve"> </w:t>
      </w:r>
      <w:r w:rsidR="001A56D1">
        <w:rPr>
          <w:color w:val="0070C0"/>
          <w:sz w:val="22"/>
          <w:szCs w:val="22"/>
          <w:lang w:val="en-GB"/>
        </w:rPr>
        <w:t>-</w:t>
      </w:r>
      <w:proofErr w:type="gramEnd"/>
      <w:r w:rsidR="001A56D1">
        <w:rPr>
          <w:color w:val="0070C0"/>
          <w:sz w:val="22"/>
          <w:szCs w:val="22"/>
          <w:lang w:val="en-GB"/>
        </w:rPr>
        <w:t xml:space="preserve"> </w:t>
      </w:r>
      <w:r w:rsidR="001A56D1" w:rsidRPr="001A56D1">
        <w:rPr>
          <w:color w:val="0070C0"/>
          <w:sz w:val="22"/>
          <w:szCs w:val="22"/>
          <w:lang w:val="en-GB"/>
        </w:rPr>
        <w:t xml:space="preserve">Textbooks Author Supervision in Child Protection Services </w:t>
      </w:r>
    </w:p>
    <w:p w14:paraId="407921AC" w14:textId="77777777" w:rsidR="00AE0E3C" w:rsidRPr="00172110" w:rsidRDefault="00AE0E3C" w:rsidP="00C2258E">
      <w:pPr>
        <w:rPr>
          <w:lang w:val="en-GB"/>
        </w:rPr>
      </w:pPr>
    </w:p>
    <w:p w14:paraId="224FCD30" w14:textId="4C8C015A" w:rsidR="0096006F" w:rsidRPr="00F81A22" w:rsidRDefault="00845759" w:rsidP="00845759">
      <w:pPr>
        <w:rPr>
          <w:b/>
          <w:bCs/>
          <w:lang w:val="en-GB"/>
        </w:rPr>
      </w:pPr>
      <w:bookmarkStart w:id="0" w:name="_Hlk220573276"/>
      <w:r w:rsidRPr="00172110">
        <w:rPr>
          <w:b/>
          <w:bCs/>
          <w:lang w:val="en-GB"/>
        </w:rPr>
        <w:t>Consultancy Title:</w:t>
      </w:r>
      <w:r w:rsidRPr="00172110">
        <w:rPr>
          <w:lang w:val="en-GB"/>
        </w:rPr>
        <w:t xml:space="preserve"> </w:t>
      </w:r>
      <w:r w:rsidR="0096006F" w:rsidRPr="00F81A22">
        <w:rPr>
          <w:b/>
          <w:bCs/>
          <w:lang w:val="en-GB"/>
        </w:rPr>
        <w:t xml:space="preserve">CRS </w:t>
      </w:r>
      <w:r w:rsidR="005D3E0C" w:rsidRPr="00F81A22">
        <w:rPr>
          <w:b/>
          <w:bCs/>
          <w:lang w:val="en-GB"/>
        </w:rPr>
        <w:t xml:space="preserve">Moldova </w:t>
      </w:r>
      <w:r w:rsidR="0096006F" w:rsidRPr="00F81A22">
        <w:rPr>
          <w:b/>
          <w:bCs/>
          <w:lang w:val="en-GB"/>
        </w:rPr>
        <w:t xml:space="preserve">Consultant </w:t>
      </w:r>
      <w:r w:rsidR="00F160B8" w:rsidRPr="00F81A22">
        <w:rPr>
          <w:b/>
          <w:bCs/>
          <w:lang w:val="en-GB"/>
        </w:rPr>
        <w:t>– Textbook</w:t>
      </w:r>
      <w:r w:rsidR="00FE1C22" w:rsidRPr="00F81A22">
        <w:rPr>
          <w:b/>
          <w:bCs/>
          <w:lang w:val="en-GB"/>
        </w:rPr>
        <w:t>s</w:t>
      </w:r>
      <w:r w:rsidR="00F160B8" w:rsidRPr="00F81A22">
        <w:rPr>
          <w:b/>
          <w:bCs/>
          <w:lang w:val="en-GB"/>
        </w:rPr>
        <w:t xml:space="preserve"> Author </w:t>
      </w:r>
      <w:r w:rsidR="00FC135E" w:rsidRPr="00F81A22">
        <w:rPr>
          <w:b/>
          <w:bCs/>
          <w:lang w:val="en-GB"/>
        </w:rPr>
        <w:t>Supervision</w:t>
      </w:r>
      <w:r w:rsidR="005A14EC" w:rsidRPr="00F81A22">
        <w:rPr>
          <w:b/>
          <w:bCs/>
          <w:lang w:val="en-GB"/>
        </w:rPr>
        <w:t xml:space="preserve"> in</w:t>
      </w:r>
      <w:r w:rsidR="00F44A6E" w:rsidRPr="00F81A22">
        <w:rPr>
          <w:b/>
          <w:bCs/>
          <w:lang w:val="en-GB"/>
        </w:rPr>
        <w:t xml:space="preserve"> Child Protection Services</w:t>
      </w:r>
      <w:r w:rsidR="000A20EC" w:rsidRPr="00F81A22">
        <w:rPr>
          <w:b/>
          <w:bCs/>
        </w:rPr>
        <w:t xml:space="preserve"> </w:t>
      </w:r>
      <w:r w:rsidR="00872CB0" w:rsidRPr="00F81A22">
        <w:rPr>
          <w:b/>
          <w:bCs/>
        </w:rPr>
        <w:t>for Master program level</w:t>
      </w:r>
      <w:bookmarkEnd w:id="0"/>
    </w:p>
    <w:p w14:paraId="1287EF85" w14:textId="013BA8ED" w:rsidR="00845759" w:rsidRPr="00172110" w:rsidRDefault="0096006F" w:rsidP="00845759">
      <w:pPr>
        <w:rPr>
          <w:lang w:val="en-GB"/>
        </w:rPr>
      </w:pPr>
      <w:r w:rsidRPr="00FB1323">
        <w:rPr>
          <w:b/>
          <w:bCs/>
          <w:lang w:val="en-GB"/>
        </w:rPr>
        <w:t>Scope:</w:t>
      </w:r>
      <w:r>
        <w:rPr>
          <w:lang w:val="en-GB"/>
        </w:rPr>
        <w:t xml:space="preserve"> </w:t>
      </w:r>
      <w:r w:rsidR="00C50638">
        <w:rPr>
          <w:lang w:val="en-GB"/>
        </w:rPr>
        <w:t>D</w:t>
      </w:r>
      <w:r w:rsidR="004272D8">
        <w:rPr>
          <w:lang w:val="en-GB"/>
        </w:rPr>
        <w:t xml:space="preserve">esign </w:t>
      </w:r>
      <w:r w:rsidR="001703A9">
        <w:rPr>
          <w:lang w:val="en-GB"/>
        </w:rPr>
        <w:t>supporting manuals</w:t>
      </w:r>
      <w:r w:rsidR="003051EA">
        <w:rPr>
          <w:lang w:val="en-GB"/>
        </w:rPr>
        <w:t xml:space="preserve"> </w:t>
      </w:r>
      <w:r w:rsidR="001304D4">
        <w:rPr>
          <w:lang w:val="en-GB"/>
        </w:rPr>
        <w:t xml:space="preserve">for student and teacher </w:t>
      </w:r>
      <w:r w:rsidR="003051EA">
        <w:rPr>
          <w:lang w:val="en-GB"/>
        </w:rPr>
        <w:t xml:space="preserve">for </w:t>
      </w:r>
      <w:r w:rsidR="001703A9">
        <w:rPr>
          <w:lang w:val="en-GB"/>
        </w:rPr>
        <w:t xml:space="preserve">training of </w:t>
      </w:r>
      <w:r w:rsidR="003051EA">
        <w:rPr>
          <w:lang w:val="en-GB"/>
        </w:rPr>
        <w:t xml:space="preserve">child protection specialists in Moldova </w:t>
      </w:r>
      <w:r w:rsidR="001304D4">
        <w:rPr>
          <w:lang w:val="en-GB"/>
        </w:rPr>
        <w:t>according to micro-credential curricula o</w:t>
      </w:r>
      <w:r w:rsidR="00D75A61">
        <w:rPr>
          <w:lang w:val="en-GB"/>
        </w:rPr>
        <w:t xml:space="preserve">n </w:t>
      </w:r>
      <w:r w:rsidR="000A20EC">
        <w:rPr>
          <w:lang w:val="en-GB"/>
        </w:rPr>
        <w:t>Supervisio</w:t>
      </w:r>
      <w:r w:rsidR="00872CB0">
        <w:rPr>
          <w:lang w:val="en-GB"/>
        </w:rPr>
        <w:t>n in</w:t>
      </w:r>
      <w:r w:rsidR="00D75A61" w:rsidRPr="00D75A61">
        <w:rPr>
          <w:lang w:val="en-GB"/>
        </w:rPr>
        <w:t xml:space="preserve"> child protection services</w:t>
      </w:r>
    </w:p>
    <w:p w14:paraId="03FC85F4" w14:textId="4F0441BE" w:rsidR="00845759" w:rsidRDefault="00845759" w:rsidP="00845759">
      <w:pPr>
        <w:rPr>
          <w:lang w:val="en-GB"/>
        </w:rPr>
      </w:pPr>
      <w:r w:rsidRPr="003051EA">
        <w:rPr>
          <w:b/>
          <w:bCs/>
          <w:lang w:val="en-GB"/>
        </w:rPr>
        <w:t>Duration:</w:t>
      </w:r>
      <w:r w:rsidRPr="00172110">
        <w:rPr>
          <w:lang w:val="en-GB"/>
        </w:rPr>
        <w:t xml:space="preserve"> </w:t>
      </w:r>
      <w:r w:rsidR="00C50638">
        <w:rPr>
          <w:lang w:val="en-GB"/>
        </w:rPr>
        <w:t>February</w:t>
      </w:r>
      <w:r w:rsidR="00910816" w:rsidRPr="00172110">
        <w:rPr>
          <w:lang w:val="en-GB"/>
        </w:rPr>
        <w:t xml:space="preserve"> 1, 202</w:t>
      </w:r>
      <w:r w:rsidR="00383624">
        <w:rPr>
          <w:lang w:val="en-GB"/>
        </w:rPr>
        <w:t>6</w:t>
      </w:r>
      <w:r w:rsidR="00910816" w:rsidRPr="00172110">
        <w:rPr>
          <w:lang w:val="en-GB"/>
        </w:rPr>
        <w:t xml:space="preserve"> </w:t>
      </w:r>
      <w:r w:rsidRPr="00172110">
        <w:rPr>
          <w:lang w:val="en-GB"/>
        </w:rPr>
        <w:t>-</w:t>
      </w:r>
      <w:r w:rsidR="00910816" w:rsidRPr="00172110">
        <w:rPr>
          <w:lang w:val="en-GB"/>
        </w:rPr>
        <w:t xml:space="preserve"> </w:t>
      </w:r>
      <w:r w:rsidRPr="00172110">
        <w:rPr>
          <w:lang w:val="en-GB"/>
        </w:rPr>
        <w:t>September 30, 202</w:t>
      </w:r>
      <w:r w:rsidR="00910816" w:rsidRPr="00172110">
        <w:rPr>
          <w:lang w:val="en-GB"/>
        </w:rPr>
        <w:t>6</w:t>
      </w:r>
    </w:p>
    <w:p w14:paraId="1D29C74C" w14:textId="77777777" w:rsidR="0000108F" w:rsidRDefault="003051EA" w:rsidP="00845759">
      <w:pPr>
        <w:rPr>
          <w:b/>
          <w:bCs/>
          <w:color w:val="C00000"/>
          <w:lang w:val="en-GB"/>
        </w:rPr>
      </w:pPr>
      <w:r w:rsidRPr="00036780">
        <w:rPr>
          <w:b/>
          <w:bCs/>
          <w:lang w:val="en-GB"/>
        </w:rPr>
        <w:t>Level of Effort</w:t>
      </w:r>
      <w:r w:rsidRPr="0080095B">
        <w:rPr>
          <w:b/>
          <w:bCs/>
          <w:lang w:val="en-GB"/>
        </w:rPr>
        <w:t>:</w:t>
      </w:r>
      <w:r>
        <w:rPr>
          <w:lang w:val="en-GB"/>
        </w:rPr>
        <w:t xml:space="preserve"> </w:t>
      </w:r>
      <w:r w:rsidR="0000336F" w:rsidRPr="00661421">
        <w:rPr>
          <w:lang w:val="en-GB"/>
        </w:rPr>
        <w:t xml:space="preserve">Maximum </w:t>
      </w:r>
      <w:r w:rsidR="00E71AF1" w:rsidRPr="00661421">
        <w:rPr>
          <w:lang w:val="en-GB"/>
        </w:rPr>
        <w:t>35</w:t>
      </w:r>
      <w:r w:rsidR="00036780" w:rsidRPr="00661421">
        <w:rPr>
          <w:lang w:val="en-GB"/>
        </w:rPr>
        <w:t xml:space="preserve"> Days</w:t>
      </w:r>
    </w:p>
    <w:p w14:paraId="51EE0369" w14:textId="285A4996" w:rsidR="003051EA" w:rsidRPr="00467BB1" w:rsidRDefault="0000108F" w:rsidP="00845759">
      <w:pPr>
        <w:rPr>
          <w:lang w:val="en-GB"/>
        </w:rPr>
      </w:pPr>
      <w:r w:rsidRPr="00467BB1">
        <w:rPr>
          <w:b/>
          <w:bCs/>
          <w:lang w:val="en-GB"/>
        </w:rPr>
        <w:t>Duty station:</w:t>
      </w:r>
      <w:r w:rsidR="00036780" w:rsidRPr="00467BB1">
        <w:rPr>
          <w:lang w:val="en-GB"/>
        </w:rPr>
        <w:t xml:space="preserve"> </w:t>
      </w:r>
      <w:r w:rsidR="00467BB1" w:rsidRPr="00467BB1">
        <w:rPr>
          <w:lang w:val="en-GB"/>
        </w:rPr>
        <w:t>Remote, with periodic coordination meetings (online)</w:t>
      </w:r>
    </w:p>
    <w:p w14:paraId="2C25B29B" w14:textId="4D9A5E61" w:rsidR="007A17D7" w:rsidRPr="00172110" w:rsidRDefault="00340A8B" w:rsidP="00845759">
      <w:pPr>
        <w:rPr>
          <w:lang w:val="en-GB"/>
        </w:rPr>
      </w:pPr>
      <w:r w:rsidRPr="003B0567">
        <w:rPr>
          <w:b/>
          <w:bCs/>
          <w:lang w:val="en-GB"/>
        </w:rPr>
        <w:t>CRS Moldova point of contact for reporting</w:t>
      </w:r>
      <w:r w:rsidR="00FB1323">
        <w:rPr>
          <w:b/>
          <w:bCs/>
          <w:lang w:val="en-GB"/>
        </w:rPr>
        <w:t xml:space="preserve"> and </w:t>
      </w:r>
      <w:r w:rsidRPr="003B0567">
        <w:rPr>
          <w:b/>
          <w:bCs/>
          <w:lang w:val="en-GB"/>
        </w:rPr>
        <w:t>submission</w:t>
      </w:r>
      <w:r w:rsidR="00FB1323">
        <w:rPr>
          <w:b/>
          <w:bCs/>
          <w:lang w:val="en-GB"/>
        </w:rPr>
        <w:t>/</w:t>
      </w:r>
      <w:r w:rsidR="00AF480B">
        <w:rPr>
          <w:b/>
          <w:bCs/>
          <w:lang w:val="en-GB"/>
        </w:rPr>
        <w:t xml:space="preserve">approval </w:t>
      </w:r>
      <w:r w:rsidRPr="003B0567">
        <w:rPr>
          <w:b/>
          <w:bCs/>
          <w:lang w:val="en-GB"/>
        </w:rPr>
        <w:t>of deliverables:</w:t>
      </w:r>
      <w:r>
        <w:rPr>
          <w:lang w:val="en-GB"/>
        </w:rPr>
        <w:t xml:space="preserve"> </w:t>
      </w:r>
      <w:r w:rsidR="003B0567" w:rsidRPr="003B0567">
        <w:rPr>
          <w:lang w:val="en-GB"/>
        </w:rPr>
        <w:t>Sr. Project Officer for Child Protection and Community Engagement</w:t>
      </w:r>
      <w:r w:rsidR="00FB1323">
        <w:rPr>
          <w:lang w:val="en-GB"/>
        </w:rPr>
        <w:t xml:space="preserve"> </w:t>
      </w:r>
    </w:p>
    <w:p w14:paraId="1A97A773" w14:textId="781734FA" w:rsidR="00A65274" w:rsidRPr="00172110" w:rsidRDefault="007A17D7" w:rsidP="00A65274">
      <w:pPr>
        <w:rPr>
          <w:lang w:val="en-GB"/>
        </w:rPr>
      </w:pPr>
      <w:r>
        <w:rPr>
          <w:b/>
          <w:bCs/>
          <w:lang w:val="en-GB"/>
        </w:rPr>
        <w:t>C</w:t>
      </w:r>
      <w:r w:rsidR="00A65274" w:rsidRPr="00C930B0">
        <w:rPr>
          <w:b/>
          <w:bCs/>
          <w:lang w:val="en-GB"/>
        </w:rPr>
        <w:t>lose coordinat</w:t>
      </w:r>
      <w:r w:rsidR="007F3E34">
        <w:rPr>
          <w:b/>
          <w:bCs/>
          <w:lang w:val="en-GB"/>
        </w:rPr>
        <w:t>ion</w:t>
      </w:r>
      <w:r w:rsidR="00A65274" w:rsidRPr="00C930B0">
        <w:rPr>
          <w:b/>
          <w:bCs/>
          <w:lang w:val="en-GB"/>
        </w:rPr>
        <w:t xml:space="preserve"> with</w:t>
      </w:r>
      <w:r w:rsidR="00275205">
        <w:rPr>
          <w:b/>
          <w:bCs/>
          <w:lang w:val="en-GB"/>
        </w:rPr>
        <w:t>:</w:t>
      </w:r>
      <w:r w:rsidR="0016653B">
        <w:rPr>
          <w:lang w:val="en-GB"/>
        </w:rPr>
        <w:t xml:space="preserve"> CRS Sr. Program Manager</w:t>
      </w:r>
      <w:r w:rsidR="00C930B0">
        <w:rPr>
          <w:lang w:val="en-GB"/>
        </w:rPr>
        <w:t>/</w:t>
      </w:r>
      <w:r w:rsidR="0016653B">
        <w:rPr>
          <w:lang w:val="en-GB"/>
        </w:rPr>
        <w:t>Strengthening Families</w:t>
      </w:r>
      <w:r w:rsidR="00C930B0">
        <w:rPr>
          <w:lang w:val="en-GB"/>
        </w:rPr>
        <w:t xml:space="preserve"> for Thriving Children</w:t>
      </w:r>
      <w:r w:rsidR="00037369">
        <w:rPr>
          <w:lang w:val="en-GB"/>
        </w:rPr>
        <w:t xml:space="preserve"> </w:t>
      </w:r>
    </w:p>
    <w:p w14:paraId="18B7D83A" w14:textId="1B4058BC" w:rsidR="00845759" w:rsidRDefault="000C1B98" w:rsidP="00845759">
      <w:pPr>
        <w:rPr>
          <w:lang w:val="en-GB"/>
        </w:rPr>
      </w:pPr>
      <w:r>
        <w:rPr>
          <w:b/>
          <w:bCs/>
          <w:lang w:val="en-GB"/>
        </w:rPr>
        <w:t xml:space="preserve">Additional </w:t>
      </w:r>
      <w:r w:rsidR="00962445">
        <w:rPr>
          <w:b/>
          <w:bCs/>
          <w:lang w:val="en-GB"/>
        </w:rPr>
        <w:t>communication</w:t>
      </w:r>
      <w:r w:rsidR="00845759" w:rsidRPr="0080095B">
        <w:rPr>
          <w:b/>
          <w:bCs/>
          <w:lang w:val="en-GB"/>
        </w:rPr>
        <w:t xml:space="preserve"> with:</w:t>
      </w:r>
      <w:r w:rsidR="00845759" w:rsidRPr="00172110">
        <w:rPr>
          <w:lang w:val="en-GB"/>
        </w:rPr>
        <w:t xml:space="preserve"> </w:t>
      </w:r>
      <w:r w:rsidR="003941A3">
        <w:rPr>
          <w:lang w:val="en-GB"/>
        </w:rPr>
        <w:t>CRS Moldova Lead Consul</w:t>
      </w:r>
      <w:r w:rsidR="009020EA">
        <w:rPr>
          <w:lang w:val="en-GB"/>
        </w:rPr>
        <w:t>tant on Child Protection Workforce Development</w:t>
      </w:r>
    </w:p>
    <w:p w14:paraId="2C135CCF" w14:textId="77777777" w:rsidR="003F21E3" w:rsidRPr="00C2258E" w:rsidRDefault="003F21E3" w:rsidP="00C2258E"/>
    <w:p w14:paraId="7DDC48F0" w14:textId="77777777" w:rsidR="003F21E3" w:rsidRPr="00C2258E" w:rsidRDefault="003F21E3" w:rsidP="0050679E">
      <w:pPr>
        <w:jc w:val="both"/>
        <w:rPr>
          <w:rFonts w:asciiTheme="minorHAnsi" w:hAnsiTheme="minorHAnsi" w:cstheme="minorHAnsi"/>
          <w:b/>
          <w:bCs/>
        </w:rPr>
      </w:pPr>
      <w:r w:rsidRPr="00C2258E">
        <w:rPr>
          <w:rFonts w:asciiTheme="minorHAnsi" w:hAnsiTheme="minorHAnsi" w:cstheme="minorHAnsi"/>
          <w:b/>
          <w:bCs/>
        </w:rPr>
        <w:t>About CRS</w:t>
      </w:r>
    </w:p>
    <w:p w14:paraId="64C4E37C" w14:textId="5775A372" w:rsidR="00F66F16" w:rsidRDefault="00A11867" w:rsidP="0050679E">
      <w:pPr>
        <w:pStyle w:val="NoSpacing"/>
        <w:jc w:val="both"/>
        <w:rPr>
          <w:rFonts w:asciiTheme="minorHAnsi" w:hAnsiTheme="minorHAnsi" w:cstheme="minorHAnsi"/>
          <w:lang w:val="en"/>
        </w:rPr>
      </w:pPr>
      <w:r w:rsidRPr="00C2258E">
        <w:rPr>
          <w:rFonts w:asciiTheme="minorHAnsi" w:hAnsiTheme="minorHAnsi" w:cstheme="minorHAnsi"/>
          <w:lang w:val="en"/>
        </w:rPr>
        <w:t xml:space="preserve">Catholic Relief Services (CRS) is the official international humanitarian agency of the Catholic community in the United States. CRS works to save, protect, and transform lives in need in more than 100 countries, without regard to race, religion or nationality. CRS’ relief and development work is accomplished through programs of emergency response, HIV, health, agriculture, education, microfinance and peacebuilding. </w:t>
      </w:r>
      <w:r w:rsidR="00FA612C">
        <w:rPr>
          <w:rFonts w:asciiTheme="minorHAnsi" w:hAnsiTheme="minorHAnsi" w:cstheme="minorHAnsi"/>
          <w:lang w:val="en"/>
        </w:rPr>
        <w:t xml:space="preserve">Aligned with </w:t>
      </w:r>
      <w:r w:rsidR="00E93E66">
        <w:rPr>
          <w:rFonts w:asciiTheme="minorHAnsi" w:hAnsiTheme="minorHAnsi" w:cstheme="minorHAnsi"/>
          <w:lang w:val="en"/>
        </w:rPr>
        <w:t xml:space="preserve">the Country Office Strategy for 2025-2027, </w:t>
      </w:r>
      <w:r w:rsidRPr="00C2258E">
        <w:rPr>
          <w:rFonts w:asciiTheme="minorHAnsi" w:hAnsiTheme="minorHAnsi" w:cstheme="minorHAnsi"/>
          <w:lang w:val="en"/>
        </w:rPr>
        <w:t xml:space="preserve">CRS </w:t>
      </w:r>
      <w:r w:rsidR="00E93E66">
        <w:rPr>
          <w:rFonts w:asciiTheme="minorHAnsi" w:hAnsiTheme="minorHAnsi" w:cstheme="minorHAnsi"/>
          <w:lang w:val="en"/>
        </w:rPr>
        <w:t xml:space="preserve">Moldova </w:t>
      </w:r>
      <w:r w:rsidRPr="00C2258E">
        <w:rPr>
          <w:rFonts w:asciiTheme="minorHAnsi" w:hAnsiTheme="minorHAnsi" w:cstheme="minorHAnsi"/>
          <w:lang w:val="en"/>
        </w:rPr>
        <w:t xml:space="preserve">is </w:t>
      </w:r>
      <w:r w:rsidR="00013E1E">
        <w:rPr>
          <w:rFonts w:asciiTheme="minorHAnsi" w:hAnsiTheme="minorHAnsi" w:cstheme="minorHAnsi"/>
          <w:lang w:val="en"/>
        </w:rPr>
        <w:t xml:space="preserve">working to strengthen Moldova’s child protection and care systems and to </w:t>
      </w:r>
      <w:r w:rsidR="008F7979">
        <w:rPr>
          <w:rFonts w:asciiTheme="minorHAnsi" w:hAnsiTheme="minorHAnsi" w:cstheme="minorHAnsi"/>
          <w:lang w:val="en"/>
        </w:rPr>
        <w:t xml:space="preserve">support communities to prevent family separation, violence and other risks to families and children. </w:t>
      </w:r>
      <w:r w:rsidRPr="00C2258E">
        <w:rPr>
          <w:rFonts w:asciiTheme="minorHAnsi" w:hAnsiTheme="minorHAnsi" w:cstheme="minorHAnsi"/>
          <w:lang w:val="en"/>
        </w:rPr>
        <w:t xml:space="preserve">This work involves coordination among a variety of government and non-government stakeholders at the national and </w:t>
      </w:r>
      <w:r w:rsidR="008F7979">
        <w:rPr>
          <w:rFonts w:asciiTheme="minorHAnsi" w:hAnsiTheme="minorHAnsi" w:cstheme="minorHAnsi"/>
          <w:lang w:val="en"/>
        </w:rPr>
        <w:t xml:space="preserve">local </w:t>
      </w:r>
      <w:r w:rsidRPr="00C2258E">
        <w:rPr>
          <w:rFonts w:asciiTheme="minorHAnsi" w:hAnsiTheme="minorHAnsi" w:cstheme="minorHAnsi"/>
          <w:lang w:val="en"/>
        </w:rPr>
        <w:t xml:space="preserve">levels to advance </w:t>
      </w:r>
      <w:r w:rsidR="001A0644">
        <w:rPr>
          <w:rFonts w:asciiTheme="minorHAnsi" w:hAnsiTheme="minorHAnsi" w:cstheme="minorHAnsi"/>
          <w:lang w:val="en"/>
        </w:rPr>
        <w:t xml:space="preserve">system </w:t>
      </w:r>
      <w:r w:rsidRPr="00C2258E">
        <w:rPr>
          <w:rFonts w:asciiTheme="minorHAnsi" w:hAnsiTheme="minorHAnsi" w:cstheme="minorHAnsi"/>
          <w:lang w:val="en"/>
        </w:rPr>
        <w:t xml:space="preserve">reform and strengthen </w:t>
      </w:r>
      <w:r w:rsidR="001A0644">
        <w:rPr>
          <w:rFonts w:asciiTheme="minorHAnsi" w:hAnsiTheme="minorHAnsi" w:cstheme="minorHAnsi"/>
          <w:lang w:val="en"/>
        </w:rPr>
        <w:t>community engagement</w:t>
      </w:r>
      <w:r w:rsidR="00AD05D8">
        <w:rPr>
          <w:rFonts w:asciiTheme="minorHAnsi" w:hAnsiTheme="minorHAnsi" w:cstheme="minorHAnsi"/>
          <w:lang w:val="en"/>
        </w:rPr>
        <w:t xml:space="preserve"> for better care. </w:t>
      </w:r>
    </w:p>
    <w:p w14:paraId="0C8E0A77" w14:textId="77777777" w:rsidR="00942CCC" w:rsidRDefault="00942CCC" w:rsidP="0050679E">
      <w:pPr>
        <w:pStyle w:val="NoSpacing"/>
        <w:jc w:val="both"/>
        <w:rPr>
          <w:rFonts w:asciiTheme="minorHAnsi" w:hAnsiTheme="minorHAnsi" w:cstheme="minorHAnsi"/>
          <w:lang w:val="en"/>
        </w:rPr>
      </w:pPr>
    </w:p>
    <w:p w14:paraId="2B06E28F" w14:textId="699B27AB" w:rsidR="00942CCC" w:rsidRDefault="00942CCC" w:rsidP="0050679E">
      <w:pPr>
        <w:pStyle w:val="NoSpacing"/>
        <w:jc w:val="both"/>
        <w:rPr>
          <w:rFonts w:asciiTheme="minorHAnsi" w:hAnsiTheme="minorHAnsi" w:cstheme="minorHAnsi"/>
          <w:b/>
          <w:bCs/>
          <w:i/>
          <w:iCs/>
          <w:lang w:val="en"/>
        </w:rPr>
      </w:pPr>
      <w:r w:rsidRPr="00942CCC">
        <w:rPr>
          <w:rFonts w:asciiTheme="minorHAnsi" w:hAnsiTheme="minorHAnsi" w:cstheme="minorHAnsi"/>
          <w:b/>
          <w:bCs/>
          <w:lang w:val="en"/>
        </w:rPr>
        <w:t xml:space="preserve">About the </w:t>
      </w:r>
      <w:r w:rsidR="00954B79" w:rsidRPr="00954B79">
        <w:rPr>
          <w:rFonts w:asciiTheme="minorHAnsi" w:hAnsiTheme="minorHAnsi" w:cstheme="minorHAnsi"/>
          <w:b/>
          <w:bCs/>
          <w:i/>
          <w:iCs/>
          <w:lang w:val="en"/>
        </w:rPr>
        <w:t>Workforce Strengthening and Community Engagement for Better Care in Moldova</w:t>
      </w:r>
      <w:r w:rsidR="00954B79" w:rsidRPr="00954B79">
        <w:rPr>
          <w:rFonts w:asciiTheme="minorHAnsi" w:hAnsiTheme="minorHAnsi" w:cstheme="minorHAnsi"/>
          <w:b/>
          <w:bCs/>
          <w:lang w:val="en"/>
        </w:rPr>
        <w:t xml:space="preserve"> </w:t>
      </w:r>
      <w:r w:rsidR="00954B79" w:rsidRPr="00954B79">
        <w:rPr>
          <w:rFonts w:asciiTheme="minorHAnsi" w:hAnsiTheme="minorHAnsi" w:cstheme="minorHAnsi"/>
          <w:b/>
          <w:bCs/>
          <w:i/>
          <w:iCs/>
          <w:lang w:val="en"/>
        </w:rPr>
        <w:t>Project</w:t>
      </w:r>
    </w:p>
    <w:p w14:paraId="374D1C2B" w14:textId="7807F083" w:rsidR="00A745D4" w:rsidRPr="00697C98" w:rsidRDefault="00A745D4" w:rsidP="0050679E">
      <w:pPr>
        <w:jc w:val="both"/>
        <w:rPr>
          <w:rFonts w:asciiTheme="minorHAnsi" w:hAnsiTheme="minorHAnsi" w:cstheme="minorHAnsi"/>
        </w:rPr>
      </w:pPr>
      <w:r w:rsidRPr="009266CF">
        <w:rPr>
          <w:rFonts w:asciiTheme="minorHAnsi" w:hAnsiTheme="minorHAnsi" w:cstheme="minorHAnsi"/>
        </w:rPr>
        <w:t>Utilizing a system strengthening and a collective impact approach since 2020, CRS supported and expanded Moldova’s commitment for all children growing up in safe and nurturing families. As one of the four demonstration countries in the global initiative Changing the Way We Care (CTWWC), CRS Moldova provided policy development support on case management and financing of social services, mobilized commitment for the transformation of all remaining residential care facilities in the country, and promoted evidence-based</w:t>
      </w:r>
      <w:r>
        <w:rPr>
          <w:rFonts w:asciiTheme="minorHAnsi" w:hAnsiTheme="minorHAnsi" w:cstheme="minorHAnsi"/>
        </w:rPr>
        <w:t xml:space="preserve"> and </w:t>
      </w:r>
      <w:r w:rsidRPr="009266CF">
        <w:rPr>
          <w:rFonts w:asciiTheme="minorHAnsi" w:hAnsiTheme="minorHAnsi" w:cstheme="minorHAnsi"/>
        </w:rPr>
        <w:t>cross-sectoral solutions for preventing separation</w:t>
      </w:r>
      <w:r>
        <w:rPr>
          <w:rFonts w:asciiTheme="minorHAnsi" w:hAnsiTheme="minorHAnsi" w:cstheme="minorHAnsi"/>
        </w:rPr>
        <w:t>, including the engagement of faith leaders and other community based actors in strengthening and supporting families</w:t>
      </w:r>
      <w:r w:rsidRPr="009266CF">
        <w:rPr>
          <w:rFonts w:asciiTheme="minorHAnsi" w:hAnsiTheme="minorHAnsi" w:cstheme="minorHAnsi"/>
        </w:rPr>
        <w:t>.</w:t>
      </w:r>
      <w:r w:rsidR="002130C7">
        <w:rPr>
          <w:rFonts w:asciiTheme="minorHAnsi" w:hAnsiTheme="minorHAnsi" w:cstheme="minorHAnsi"/>
        </w:rPr>
        <w:t xml:space="preserve"> </w:t>
      </w:r>
      <w:r w:rsidRPr="009266CF">
        <w:rPr>
          <w:rFonts w:asciiTheme="minorHAnsi" w:hAnsiTheme="minorHAnsi" w:cstheme="minorHAnsi"/>
        </w:rPr>
        <w:t xml:space="preserve">Sustaining these achievements </w:t>
      </w:r>
      <w:r>
        <w:rPr>
          <w:rFonts w:asciiTheme="minorHAnsi" w:hAnsiTheme="minorHAnsi" w:cstheme="minorHAnsi"/>
        </w:rPr>
        <w:t xml:space="preserve">beyond the current transformation effort </w:t>
      </w:r>
      <w:r w:rsidRPr="009266CF">
        <w:rPr>
          <w:rFonts w:asciiTheme="minorHAnsi" w:hAnsiTheme="minorHAnsi" w:cstheme="minorHAnsi"/>
        </w:rPr>
        <w:t>require</w:t>
      </w:r>
      <w:r w:rsidR="00C44E61">
        <w:rPr>
          <w:rFonts w:asciiTheme="minorHAnsi" w:hAnsiTheme="minorHAnsi" w:cstheme="minorHAnsi"/>
        </w:rPr>
        <w:t>s</w:t>
      </w:r>
      <w:r w:rsidRPr="009266CF">
        <w:rPr>
          <w:rFonts w:asciiTheme="minorHAnsi" w:hAnsiTheme="minorHAnsi" w:cstheme="minorHAnsi"/>
        </w:rPr>
        <w:t xml:space="preserve"> continued support in</w:t>
      </w:r>
      <w:r>
        <w:rPr>
          <w:rFonts w:asciiTheme="minorHAnsi" w:hAnsiTheme="minorHAnsi" w:cstheme="minorHAnsi"/>
        </w:rPr>
        <w:t xml:space="preserve"> </w:t>
      </w:r>
      <w:r w:rsidRPr="009266CF">
        <w:rPr>
          <w:rFonts w:asciiTheme="minorHAnsi" w:hAnsiTheme="minorHAnsi" w:cstheme="minorHAnsi"/>
        </w:rPr>
        <w:t xml:space="preserve">strengthening Moldova’s </w:t>
      </w:r>
      <w:r>
        <w:rPr>
          <w:rFonts w:asciiTheme="minorHAnsi" w:hAnsiTheme="minorHAnsi" w:cstheme="minorHAnsi"/>
        </w:rPr>
        <w:t xml:space="preserve">child protection </w:t>
      </w:r>
      <w:r w:rsidRPr="009266CF">
        <w:rPr>
          <w:rFonts w:asciiTheme="minorHAnsi" w:hAnsiTheme="minorHAnsi" w:cstheme="minorHAnsi"/>
        </w:rPr>
        <w:t>workforce to effectively manage cases of vulnerable children and to provide high quality alternative family-based care</w:t>
      </w:r>
      <w:r>
        <w:rPr>
          <w:rFonts w:asciiTheme="minorHAnsi" w:hAnsiTheme="minorHAnsi" w:cstheme="minorHAnsi"/>
        </w:rPr>
        <w:t xml:space="preserve"> for children who need it, including </w:t>
      </w:r>
      <w:r w:rsidRPr="009266CF">
        <w:rPr>
          <w:rFonts w:asciiTheme="minorHAnsi" w:hAnsiTheme="minorHAnsi" w:cstheme="minorHAnsi"/>
        </w:rPr>
        <w:t>children who suffered trauma and children with disabilities.</w:t>
      </w:r>
      <w:r>
        <w:rPr>
          <w:rFonts w:asciiTheme="minorHAnsi" w:hAnsiTheme="minorHAnsi" w:cstheme="minorHAnsi"/>
        </w:rPr>
        <w:t xml:space="preserve"> </w:t>
      </w:r>
      <w:r w:rsidR="00091E1C">
        <w:rPr>
          <w:rFonts w:asciiTheme="minorHAnsi" w:hAnsiTheme="minorHAnsi" w:cstheme="minorHAnsi"/>
        </w:rPr>
        <w:t xml:space="preserve">To support these priorities, </w:t>
      </w:r>
      <w:r w:rsidR="00D72CB5">
        <w:rPr>
          <w:rFonts w:asciiTheme="minorHAnsi" w:hAnsiTheme="minorHAnsi" w:cstheme="minorHAnsi"/>
        </w:rPr>
        <w:t xml:space="preserve">CRS Moldova launched the new project </w:t>
      </w:r>
      <w:r w:rsidR="00694B2E" w:rsidRPr="00694B2E">
        <w:rPr>
          <w:rFonts w:asciiTheme="minorHAnsi" w:hAnsiTheme="minorHAnsi" w:cstheme="minorHAnsi"/>
          <w:i/>
          <w:iCs/>
        </w:rPr>
        <w:t>Workforce Strengthening and Community Engagement for Better Care</w:t>
      </w:r>
      <w:r w:rsidR="00697C98">
        <w:rPr>
          <w:rFonts w:asciiTheme="minorHAnsi" w:hAnsiTheme="minorHAnsi" w:cstheme="minorHAnsi"/>
        </w:rPr>
        <w:t xml:space="preserve"> </w:t>
      </w:r>
      <w:r w:rsidR="00697C98" w:rsidRPr="00697C98">
        <w:rPr>
          <w:rFonts w:asciiTheme="minorHAnsi" w:hAnsiTheme="minorHAnsi" w:cstheme="minorHAnsi"/>
          <w:i/>
          <w:iCs/>
        </w:rPr>
        <w:t>in Moldova</w:t>
      </w:r>
      <w:r w:rsidR="00697C98">
        <w:rPr>
          <w:rFonts w:asciiTheme="minorHAnsi" w:hAnsiTheme="minorHAnsi" w:cstheme="minorHAnsi"/>
        </w:rPr>
        <w:t xml:space="preserve"> (November 1, 2025 -September 30, 2026). The projects </w:t>
      </w:r>
      <w:proofErr w:type="gramStart"/>
      <w:r w:rsidR="00697C98">
        <w:rPr>
          <w:rFonts w:asciiTheme="minorHAnsi" w:hAnsiTheme="minorHAnsi" w:cstheme="minorHAnsi"/>
        </w:rPr>
        <w:t>aims</w:t>
      </w:r>
      <w:proofErr w:type="gramEnd"/>
      <w:r w:rsidR="00697C98">
        <w:rPr>
          <w:rFonts w:asciiTheme="minorHAnsi" w:hAnsiTheme="minorHAnsi" w:cstheme="minorHAnsi"/>
        </w:rPr>
        <w:t xml:space="preserve"> to </w:t>
      </w:r>
      <w:r w:rsidRPr="00A058A0">
        <w:rPr>
          <w:rFonts w:asciiTheme="minorHAnsi" w:hAnsiTheme="minorHAnsi" w:cstheme="minorHAnsi"/>
        </w:rPr>
        <w:t>build Moldova’s system for training its child protection workforce,</w:t>
      </w:r>
      <w:r w:rsidRPr="00540742">
        <w:rPr>
          <w:rFonts w:asciiTheme="minorHAnsi" w:hAnsiTheme="minorHAnsi" w:cstheme="minorHAnsi"/>
        </w:rPr>
        <w:t xml:space="preserve"> including managers </w:t>
      </w:r>
      <w:r>
        <w:rPr>
          <w:rFonts w:asciiTheme="minorHAnsi" w:hAnsiTheme="minorHAnsi" w:cstheme="minorHAnsi"/>
        </w:rPr>
        <w:t>with supervision responsibilities</w:t>
      </w:r>
      <w:r w:rsidRPr="00540742">
        <w:rPr>
          <w:rFonts w:asciiTheme="minorHAnsi" w:hAnsiTheme="minorHAnsi" w:cstheme="minorHAnsi"/>
        </w:rPr>
        <w:t xml:space="preserve">. </w:t>
      </w:r>
      <w:r w:rsidRPr="7DD07AA1">
        <w:rPr>
          <w:rFonts w:asciiTheme="minorHAnsi" w:hAnsiTheme="minorHAnsi" w:cstheme="minorBidi"/>
        </w:rPr>
        <w:t xml:space="preserve">The new training system for the child protection workforce will be developed by introducing three micro-credential courses in the university </w:t>
      </w:r>
      <w:r w:rsidR="00560656">
        <w:rPr>
          <w:rFonts w:asciiTheme="minorHAnsi" w:hAnsiTheme="minorHAnsi" w:cstheme="minorBidi"/>
        </w:rPr>
        <w:t xml:space="preserve">graduate </w:t>
      </w:r>
      <w:r w:rsidRPr="7DD07AA1">
        <w:rPr>
          <w:rFonts w:asciiTheme="minorHAnsi" w:hAnsiTheme="minorHAnsi" w:cstheme="minorBidi"/>
        </w:rPr>
        <w:t xml:space="preserve">curricula on (a) applied case management, (b) management of child protection services, and (c) supervision. Additional modules on management of </w:t>
      </w:r>
      <w:r w:rsidR="00A14CDE">
        <w:rPr>
          <w:rFonts w:asciiTheme="minorHAnsi" w:hAnsiTheme="minorHAnsi" w:cstheme="minorBidi"/>
        </w:rPr>
        <w:t xml:space="preserve">child protection </w:t>
      </w:r>
      <w:r w:rsidRPr="7DD07AA1">
        <w:rPr>
          <w:rFonts w:asciiTheme="minorHAnsi" w:hAnsiTheme="minorHAnsi" w:cstheme="minorBidi"/>
        </w:rPr>
        <w:t xml:space="preserve">services and supervision will </w:t>
      </w:r>
      <w:r>
        <w:rPr>
          <w:rFonts w:asciiTheme="minorHAnsi" w:hAnsiTheme="minorHAnsi" w:cstheme="minorBidi"/>
        </w:rPr>
        <w:t xml:space="preserve">be developed as part of this project and will </w:t>
      </w:r>
      <w:r w:rsidRPr="7DD07AA1">
        <w:rPr>
          <w:rFonts w:asciiTheme="minorHAnsi" w:hAnsiTheme="minorHAnsi" w:cstheme="minorBidi"/>
        </w:rPr>
        <w:t>target child protection managers, ensuring that the new system applies to all positions in the child protection system and supports career advancement. To ensure full integration and Government financing</w:t>
      </w:r>
      <w:r w:rsidR="00584711">
        <w:rPr>
          <w:rFonts w:asciiTheme="minorHAnsi" w:hAnsiTheme="minorHAnsi" w:cstheme="minorBidi"/>
        </w:rPr>
        <w:t xml:space="preserve">, </w:t>
      </w:r>
      <w:r w:rsidRPr="7DD07AA1">
        <w:rPr>
          <w:rFonts w:asciiTheme="minorHAnsi" w:hAnsiTheme="minorHAnsi" w:cstheme="minorBidi"/>
        </w:rPr>
        <w:t>the new training program</w:t>
      </w:r>
      <w:r w:rsidR="005E4AFC">
        <w:rPr>
          <w:rFonts w:asciiTheme="minorHAnsi" w:hAnsiTheme="minorHAnsi" w:cstheme="minorBidi"/>
        </w:rPr>
        <w:t xml:space="preserve"> </w:t>
      </w:r>
      <w:r w:rsidRPr="7DD07AA1">
        <w:rPr>
          <w:rFonts w:asciiTheme="minorHAnsi" w:hAnsiTheme="minorHAnsi" w:cstheme="minorBidi"/>
        </w:rPr>
        <w:t>will be developed in close collaboration with four universities and two ministries - the Ministry of Labor and Social Protection (MLSP) and the Ministry of Education and Research (MER</w:t>
      </w:r>
      <w:proofErr w:type="gramStart"/>
      <w:r w:rsidRPr="7DD07AA1">
        <w:rPr>
          <w:rFonts w:asciiTheme="minorHAnsi" w:hAnsiTheme="minorHAnsi" w:cstheme="minorBidi"/>
        </w:rPr>
        <w:t>), and</w:t>
      </w:r>
      <w:proofErr w:type="gramEnd"/>
      <w:r w:rsidRPr="7DD07AA1">
        <w:rPr>
          <w:rFonts w:asciiTheme="minorHAnsi" w:hAnsiTheme="minorHAnsi" w:cstheme="minorBidi"/>
        </w:rPr>
        <w:t xml:space="preserve"> will be consulted with civil society organizations. </w:t>
      </w:r>
    </w:p>
    <w:p w14:paraId="69F444EF" w14:textId="77777777" w:rsidR="003F21E3" w:rsidRPr="00ED34C1" w:rsidRDefault="003F21E3" w:rsidP="00C2258E">
      <w:pPr>
        <w:jc w:val="both"/>
        <w:rPr>
          <w:rFonts w:asciiTheme="minorHAnsi" w:hAnsiTheme="minorHAnsi" w:cstheme="minorHAnsi"/>
        </w:rPr>
      </w:pPr>
    </w:p>
    <w:p w14:paraId="5B057CDC" w14:textId="7C7DAF1E" w:rsidR="003F21E3" w:rsidRPr="00C2258E" w:rsidRDefault="00F475C8" w:rsidP="00C2258E">
      <w:pPr>
        <w:jc w:val="both"/>
        <w:rPr>
          <w:rFonts w:asciiTheme="minorHAnsi" w:hAnsiTheme="minorHAnsi" w:cstheme="minorHAnsi"/>
          <w:iCs/>
          <w:color w:val="000000"/>
        </w:rPr>
      </w:pPr>
      <w:r>
        <w:rPr>
          <w:rFonts w:asciiTheme="minorHAnsi" w:hAnsiTheme="minorHAnsi" w:cstheme="minorHAnsi"/>
          <w:b/>
          <w:bCs/>
        </w:rPr>
        <w:t xml:space="preserve">Job Summary </w:t>
      </w:r>
    </w:p>
    <w:p w14:paraId="11F40006" w14:textId="0398D8CF" w:rsidR="006A4327" w:rsidRDefault="00850F67" w:rsidP="00EB1BB2">
      <w:pPr>
        <w:jc w:val="both"/>
        <w:rPr>
          <w:rFonts w:asciiTheme="minorHAnsi" w:hAnsiTheme="minorHAnsi" w:cstheme="minorHAnsi"/>
          <w:lang w:val="en-GB"/>
        </w:rPr>
      </w:pPr>
      <w:r w:rsidRPr="00850F67">
        <w:rPr>
          <w:rFonts w:asciiTheme="minorHAnsi" w:hAnsiTheme="minorHAnsi" w:cstheme="minorHAnsi"/>
          <w:lang w:val="en-GB"/>
        </w:rPr>
        <w:t xml:space="preserve">Catholic Relief Services is seeking </w:t>
      </w:r>
      <w:r w:rsidR="00540B58">
        <w:rPr>
          <w:rFonts w:asciiTheme="minorHAnsi" w:hAnsiTheme="minorHAnsi" w:cstheme="minorHAnsi"/>
          <w:b/>
          <w:bCs/>
          <w:lang w:val="en-GB"/>
        </w:rPr>
        <w:t xml:space="preserve">a </w:t>
      </w:r>
      <w:r w:rsidRPr="001B690F">
        <w:rPr>
          <w:rFonts w:asciiTheme="minorHAnsi" w:hAnsiTheme="minorHAnsi" w:cstheme="minorHAnsi"/>
          <w:b/>
          <w:bCs/>
          <w:lang w:val="en-GB"/>
        </w:rPr>
        <w:t>national consultant</w:t>
      </w:r>
      <w:r w:rsidRPr="00850F67">
        <w:rPr>
          <w:rFonts w:asciiTheme="minorHAnsi" w:hAnsiTheme="minorHAnsi" w:cstheme="minorHAnsi"/>
          <w:lang w:val="en-GB"/>
        </w:rPr>
        <w:t xml:space="preserve"> to </w:t>
      </w:r>
      <w:r w:rsidR="00EB1BB2" w:rsidRPr="006A4327">
        <w:rPr>
          <w:rFonts w:asciiTheme="minorHAnsi" w:hAnsiTheme="minorHAnsi" w:cstheme="minorHAnsi"/>
          <w:lang w:val="en-GB"/>
        </w:rPr>
        <w:t xml:space="preserve">support the development of the </w:t>
      </w:r>
      <w:r w:rsidR="009A4145">
        <w:rPr>
          <w:rFonts w:asciiTheme="minorHAnsi" w:hAnsiTheme="minorHAnsi" w:cstheme="minorHAnsi"/>
          <w:lang w:val="en-GB"/>
        </w:rPr>
        <w:t>high</w:t>
      </w:r>
      <w:r w:rsidR="007E4733">
        <w:rPr>
          <w:rFonts w:asciiTheme="minorHAnsi" w:hAnsiTheme="minorHAnsi" w:cstheme="minorHAnsi"/>
          <w:lang w:val="en-GB"/>
        </w:rPr>
        <w:t xml:space="preserve"> quality, academically rigorous </w:t>
      </w:r>
      <w:r w:rsidR="00EB1BB2" w:rsidRPr="006A4327">
        <w:rPr>
          <w:rFonts w:asciiTheme="minorHAnsi" w:hAnsiTheme="minorHAnsi" w:cstheme="minorHAnsi"/>
          <w:lang w:val="en-GB"/>
        </w:rPr>
        <w:t>student and teacher textbooks for</w:t>
      </w:r>
      <w:r w:rsidR="00EB1BB2">
        <w:rPr>
          <w:rFonts w:asciiTheme="minorHAnsi" w:hAnsiTheme="minorHAnsi" w:cstheme="minorHAnsi"/>
          <w:lang w:val="en-GB"/>
        </w:rPr>
        <w:t xml:space="preserve"> </w:t>
      </w:r>
      <w:r w:rsidR="00EB1BB2" w:rsidRPr="006A4327">
        <w:rPr>
          <w:rFonts w:asciiTheme="minorHAnsi" w:hAnsiTheme="minorHAnsi" w:cstheme="minorHAnsi"/>
          <w:lang w:val="en-GB"/>
        </w:rPr>
        <w:t>the</w:t>
      </w:r>
      <w:r w:rsidR="006A4327" w:rsidRPr="006A4327">
        <w:rPr>
          <w:rFonts w:asciiTheme="minorHAnsi" w:hAnsiTheme="minorHAnsi" w:cstheme="minorHAnsi"/>
          <w:lang w:val="en-GB"/>
        </w:rPr>
        <w:t xml:space="preserve"> micro</w:t>
      </w:r>
      <w:r w:rsidR="006A4327" w:rsidRPr="006A4327">
        <w:rPr>
          <w:rFonts w:ascii="Cambria Math" w:hAnsi="Cambria Math" w:cs="Cambria Math"/>
          <w:lang w:val="en-GB"/>
        </w:rPr>
        <w:t>‑</w:t>
      </w:r>
      <w:r w:rsidR="006A4327" w:rsidRPr="006A4327">
        <w:rPr>
          <w:rFonts w:asciiTheme="minorHAnsi" w:hAnsiTheme="minorHAnsi" w:cstheme="minorHAnsi"/>
          <w:lang w:val="en-GB"/>
        </w:rPr>
        <w:t xml:space="preserve">credential </w:t>
      </w:r>
      <w:r w:rsidR="006A4327" w:rsidRPr="006A4327">
        <w:rPr>
          <w:lang w:val="en-GB"/>
        </w:rPr>
        <w:t>“</w:t>
      </w:r>
      <w:r w:rsidR="00872CB0" w:rsidRPr="00976932">
        <w:rPr>
          <w:rFonts w:asciiTheme="minorHAnsi" w:hAnsiTheme="minorHAnsi" w:cstheme="minorHAnsi"/>
          <w:b/>
          <w:bCs/>
          <w:lang w:val="en-GB"/>
        </w:rPr>
        <w:t>Supervision in</w:t>
      </w:r>
      <w:r w:rsidR="006A4327" w:rsidRPr="00976932">
        <w:rPr>
          <w:rFonts w:asciiTheme="minorHAnsi" w:hAnsiTheme="minorHAnsi" w:cstheme="minorHAnsi"/>
          <w:b/>
          <w:bCs/>
          <w:lang w:val="en-GB"/>
        </w:rPr>
        <w:t xml:space="preserve"> Child Protection Services</w:t>
      </w:r>
      <w:r w:rsidR="006A4327" w:rsidRPr="006A4327">
        <w:rPr>
          <w:lang w:val="en-GB"/>
        </w:rPr>
        <w:t>”</w:t>
      </w:r>
      <w:r w:rsidR="006A4327" w:rsidRPr="006A4327">
        <w:rPr>
          <w:rFonts w:asciiTheme="minorHAnsi" w:hAnsiTheme="minorHAnsi" w:cstheme="minorHAnsi"/>
          <w:lang w:val="en-GB"/>
        </w:rPr>
        <w:t xml:space="preserve">, aligned with the Professional </w:t>
      </w:r>
      <w:bookmarkStart w:id="1" w:name="_Hlk219494730"/>
      <w:r w:rsidR="006A4327" w:rsidRPr="006A4327">
        <w:rPr>
          <w:rFonts w:asciiTheme="minorHAnsi" w:hAnsiTheme="minorHAnsi" w:cstheme="minorHAnsi"/>
          <w:lang w:val="en-GB"/>
        </w:rPr>
        <w:t>Master</w:t>
      </w:r>
      <w:r w:rsidR="006A4327" w:rsidRPr="006A4327">
        <w:rPr>
          <w:lang w:val="en-GB"/>
        </w:rPr>
        <w:t>’</w:t>
      </w:r>
      <w:r w:rsidR="006A4327" w:rsidRPr="006A4327">
        <w:rPr>
          <w:rFonts w:asciiTheme="minorHAnsi" w:hAnsiTheme="minorHAnsi" w:cstheme="minorHAnsi"/>
          <w:lang w:val="en-GB"/>
        </w:rPr>
        <w:t xml:space="preserve">s Program in </w:t>
      </w:r>
      <w:bookmarkEnd w:id="1"/>
      <w:r w:rsidR="006A4327" w:rsidRPr="006A4327">
        <w:rPr>
          <w:rFonts w:asciiTheme="minorHAnsi" w:hAnsiTheme="minorHAnsi" w:cstheme="minorHAnsi"/>
          <w:lang w:val="en-GB"/>
        </w:rPr>
        <w:t>Child Protection, the new curriculum for this micro</w:t>
      </w:r>
      <w:r w:rsidR="006A4327" w:rsidRPr="006A4327">
        <w:rPr>
          <w:rFonts w:ascii="Cambria Math" w:hAnsi="Cambria Math" w:cs="Cambria Math"/>
          <w:lang w:val="en-GB"/>
        </w:rPr>
        <w:t>‑</w:t>
      </w:r>
      <w:r w:rsidR="006A4327" w:rsidRPr="006A4327">
        <w:rPr>
          <w:rFonts w:asciiTheme="minorHAnsi" w:hAnsiTheme="minorHAnsi" w:cstheme="minorHAnsi"/>
          <w:lang w:val="en-GB"/>
        </w:rPr>
        <w:t xml:space="preserve">credential, and the </w:t>
      </w:r>
      <w:r w:rsidR="006A4327" w:rsidRPr="006A4327">
        <w:rPr>
          <w:rFonts w:asciiTheme="minorHAnsi" w:hAnsiTheme="minorHAnsi" w:cstheme="minorHAnsi"/>
          <w:lang w:val="en-GB"/>
        </w:rPr>
        <w:lastRenderedPageBreak/>
        <w:t xml:space="preserve">relevant national qualification and educational standards. The textbooks must also </w:t>
      </w:r>
      <w:r w:rsidR="00EB1BB2">
        <w:rPr>
          <w:rFonts w:asciiTheme="minorHAnsi" w:hAnsiTheme="minorHAnsi" w:cstheme="minorHAnsi"/>
          <w:lang w:val="en-GB"/>
        </w:rPr>
        <w:t>be</w:t>
      </w:r>
      <w:r w:rsidR="00294A52">
        <w:rPr>
          <w:rFonts w:asciiTheme="minorHAnsi" w:hAnsiTheme="minorHAnsi" w:cstheme="minorHAnsi"/>
          <w:lang w:val="en-GB"/>
        </w:rPr>
        <w:t xml:space="preserve"> in alliance with</w:t>
      </w:r>
      <w:r w:rsidR="006A4327" w:rsidRPr="006A4327">
        <w:rPr>
          <w:rFonts w:asciiTheme="minorHAnsi" w:hAnsiTheme="minorHAnsi" w:cstheme="minorHAnsi"/>
          <w:lang w:val="en-GB"/>
        </w:rPr>
        <w:t xml:space="preserve"> national and international standards in child protection and reflect international best practices in social service workforce training</w:t>
      </w:r>
      <w:r w:rsidR="00175B73">
        <w:rPr>
          <w:rFonts w:asciiTheme="minorHAnsi" w:hAnsiTheme="minorHAnsi" w:cstheme="minorHAnsi"/>
          <w:lang w:val="en-GB"/>
        </w:rPr>
        <w:t xml:space="preserve"> and</w:t>
      </w:r>
      <w:r w:rsidR="00B12A5F" w:rsidRPr="00B12A5F">
        <w:t xml:space="preserve"> </w:t>
      </w:r>
      <w:r w:rsidR="00B12A5F" w:rsidRPr="00B12A5F">
        <w:rPr>
          <w:rFonts w:asciiTheme="minorHAnsi" w:hAnsiTheme="minorHAnsi" w:cstheme="minorHAnsi"/>
          <w:lang w:val="en-GB"/>
        </w:rPr>
        <w:t xml:space="preserve">covering the management, administration, delivery </w:t>
      </w:r>
      <w:r w:rsidR="00B12A5F">
        <w:rPr>
          <w:rFonts w:asciiTheme="minorHAnsi" w:hAnsiTheme="minorHAnsi" w:cstheme="minorHAnsi"/>
          <w:lang w:val="en-GB"/>
        </w:rPr>
        <w:t xml:space="preserve">and quality assurance </w:t>
      </w:r>
      <w:r w:rsidR="00B12A5F" w:rsidRPr="00B12A5F">
        <w:rPr>
          <w:rFonts w:asciiTheme="minorHAnsi" w:hAnsiTheme="minorHAnsi" w:cstheme="minorHAnsi"/>
          <w:lang w:val="en-GB"/>
        </w:rPr>
        <w:t>of social services for children and families.</w:t>
      </w:r>
    </w:p>
    <w:p w14:paraId="5FFC6461" w14:textId="7DB6CA28" w:rsidR="000030B0" w:rsidRDefault="002973E1" w:rsidP="00EB3D17">
      <w:pPr>
        <w:rPr>
          <w:rFonts w:asciiTheme="minorHAnsi" w:hAnsiTheme="minorHAnsi" w:cstheme="minorHAnsi"/>
          <w:lang w:val="en-GB"/>
        </w:rPr>
      </w:pPr>
      <w:r>
        <w:rPr>
          <w:rFonts w:asciiTheme="minorHAnsi" w:hAnsiTheme="minorHAnsi" w:cstheme="minorHAnsi"/>
          <w:lang w:val="en-GB"/>
        </w:rPr>
        <w:t xml:space="preserve">The </w:t>
      </w:r>
      <w:r w:rsidR="00336E0A" w:rsidRPr="00336E0A">
        <w:rPr>
          <w:rFonts w:asciiTheme="minorHAnsi" w:hAnsiTheme="minorHAnsi" w:cstheme="minorHAnsi"/>
          <w:lang w:val="en-GB"/>
        </w:rPr>
        <w:t>consultant will be responsible for</w:t>
      </w:r>
      <w:r w:rsidR="00336E0A">
        <w:rPr>
          <w:rFonts w:asciiTheme="minorHAnsi" w:hAnsiTheme="minorHAnsi" w:cstheme="minorHAnsi"/>
          <w:lang w:val="en-GB"/>
        </w:rPr>
        <w:t>:</w:t>
      </w:r>
      <w:r w:rsidR="00850F67" w:rsidRPr="00850F67">
        <w:rPr>
          <w:rFonts w:asciiTheme="minorHAnsi" w:hAnsiTheme="minorHAnsi" w:cstheme="minorHAnsi"/>
          <w:lang w:val="en-GB"/>
        </w:rPr>
        <w:t xml:space="preserve"> </w:t>
      </w:r>
    </w:p>
    <w:p w14:paraId="5A462C73" w14:textId="41304923" w:rsidR="00F11D35" w:rsidRPr="00D72340" w:rsidRDefault="00F11D35" w:rsidP="00A75C89">
      <w:pPr>
        <w:pStyle w:val="ListParagraph"/>
        <w:widowControl/>
        <w:numPr>
          <w:ilvl w:val="0"/>
          <w:numId w:val="54"/>
        </w:numPr>
        <w:autoSpaceDE/>
        <w:autoSpaceDN/>
        <w:spacing w:line="300" w:lineRule="atLeast"/>
        <w:jc w:val="both"/>
        <w:outlineLvl w:val="2"/>
        <w:rPr>
          <w:rFonts w:asciiTheme="minorHAnsi" w:hAnsiTheme="minorHAnsi" w:cstheme="minorHAnsi"/>
          <w:lang w:val="en-GB"/>
        </w:rPr>
      </w:pPr>
      <w:r w:rsidRPr="00D72340">
        <w:rPr>
          <w:rFonts w:asciiTheme="minorHAnsi" w:hAnsiTheme="minorHAnsi" w:cstheme="minorHAnsi"/>
          <w:b/>
          <w:bCs/>
          <w:lang w:val="en-GB"/>
        </w:rPr>
        <w:t>Conceptualization and Plannin</w:t>
      </w:r>
      <w:r w:rsidR="001E73F3" w:rsidRPr="00D72340">
        <w:rPr>
          <w:rFonts w:asciiTheme="minorHAnsi" w:hAnsiTheme="minorHAnsi" w:cstheme="minorHAnsi"/>
          <w:b/>
          <w:bCs/>
          <w:lang w:val="en-GB"/>
        </w:rPr>
        <w:t>g development of student and teacher textbook</w:t>
      </w:r>
      <w:r w:rsidR="00366B9B">
        <w:rPr>
          <w:rFonts w:asciiTheme="minorHAnsi" w:hAnsiTheme="minorHAnsi" w:cstheme="minorHAnsi"/>
          <w:b/>
          <w:bCs/>
          <w:lang w:val="en-GB"/>
        </w:rPr>
        <w:t xml:space="preserve"> for </w:t>
      </w:r>
      <w:r w:rsidR="006278FF">
        <w:rPr>
          <w:rFonts w:asciiTheme="minorHAnsi" w:hAnsiTheme="minorHAnsi" w:cstheme="minorHAnsi"/>
          <w:b/>
          <w:bCs/>
          <w:lang w:val="en-GB"/>
        </w:rPr>
        <w:t>Supervision in</w:t>
      </w:r>
      <w:r w:rsidR="00366B9B">
        <w:rPr>
          <w:rFonts w:asciiTheme="minorHAnsi" w:hAnsiTheme="minorHAnsi" w:cstheme="minorHAnsi"/>
          <w:b/>
          <w:bCs/>
          <w:lang w:val="en-GB"/>
        </w:rPr>
        <w:t xml:space="preserve"> Child protection Services</w:t>
      </w:r>
      <w:r w:rsidR="009A59CA" w:rsidRPr="00D72340">
        <w:rPr>
          <w:rFonts w:asciiTheme="minorHAnsi" w:hAnsiTheme="minorHAnsi" w:cstheme="minorHAnsi"/>
          <w:b/>
          <w:bCs/>
          <w:lang w:val="en-GB"/>
        </w:rPr>
        <w:t xml:space="preserve">. For that purpose will </w:t>
      </w:r>
      <w:r w:rsidR="009A59CA" w:rsidRPr="00D72340">
        <w:rPr>
          <w:rFonts w:asciiTheme="minorHAnsi" w:hAnsiTheme="minorHAnsi" w:cstheme="minorHAnsi"/>
          <w:lang w:val="en-GB"/>
        </w:rPr>
        <w:t>d</w:t>
      </w:r>
      <w:r w:rsidRPr="00D72340">
        <w:rPr>
          <w:rFonts w:asciiTheme="minorHAnsi" w:hAnsiTheme="minorHAnsi" w:cstheme="minorHAnsi"/>
          <w:lang w:val="en-GB"/>
        </w:rPr>
        <w:t xml:space="preserve">evelop the overall concept, structure, and methodological approach for the student and teacher textbooks on </w:t>
      </w:r>
      <w:r w:rsidR="006278FF">
        <w:rPr>
          <w:rFonts w:asciiTheme="minorHAnsi" w:hAnsiTheme="minorHAnsi" w:cstheme="minorHAnsi"/>
          <w:lang w:val="en-GB"/>
        </w:rPr>
        <w:t>Supervision in</w:t>
      </w:r>
      <w:r w:rsidRPr="00D72340">
        <w:rPr>
          <w:rFonts w:asciiTheme="minorHAnsi" w:hAnsiTheme="minorHAnsi" w:cstheme="minorHAnsi"/>
          <w:lang w:val="en-GB"/>
        </w:rPr>
        <w:t xml:space="preserve"> Child Protection Services</w:t>
      </w:r>
      <w:r w:rsidR="003F3BFB" w:rsidRPr="00D72340">
        <w:rPr>
          <w:rFonts w:asciiTheme="minorHAnsi" w:hAnsiTheme="minorHAnsi" w:cstheme="minorHAnsi"/>
          <w:lang w:val="en-GB"/>
        </w:rPr>
        <w:t>;</w:t>
      </w:r>
      <w:r w:rsidR="00E04F3E">
        <w:rPr>
          <w:rFonts w:asciiTheme="minorHAnsi" w:hAnsiTheme="minorHAnsi" w:cstheme="minorHAnsi"/>
          <w:lang w:val="en-GB"/>
        </w:rPr>
        <w:t xml:space="preserve"> </w:t>
      </w:r>
      <w:r w:rsidR="000E4A87" w:rsidRPr="00D72340">
        <w:rPr>
          <w:rFonts w:asciiTheme="minorHAnsi" w:hAnsiTheme="minorHAnsi" w:cstheme="minorHAnsi"/>
          <w:lang w:val="en-GB"/>
        </w:rPr>
        <w:t>c</w:t>
      </w:r>
      <w:r w:rsidRPr="00D72340">
        <w:rPr>
          <w:rFonts w:asciiTheme="minorHAnsi" w:hAnsiTheme="minorHAnsi" w:cstheme="minorHAnsi"/>
          <w:lang w:val="en-GB"/>
        </w:rPr>
        <w:t>onduct a comprehensive literature review of national and international policies, legal frameworks, standards of social services, qualification requirements, and best practices related to child protection and workforce development</w:t>
      </w:r>
      <w:r w:rsidR="00F40E99" w:rsidRPr="00D72340">
        <w:rPr>
          <w:rFonts w:asciiTheme="minorHAnsi" w:hAnsiTheme="minorHAnsi" w:cstheme="minorHAnsi"/>
          <w:lang w:val="en-GB"/>
        </w:rPr>
        <w:t xml:space="preserve"> and </w:t>
      </w:r>
      <w:r w:rsidR="003F3BFB" w:rsidRPr="00D72340">
        <w:rPr>
          <w:rFonts w:asciiTheme="minorHAnsi" w:hAnsiTheme="minorHAnsi" w:cstheme="minorHAnsi"/>
          <w:lang w:val="en-GB"/>
        </w:rPr>
        <w:t>e</w:t>
      </w:r>
      <w:r w:rsidRPr="00D72340">
        <w:rPr>
          <w:rFonts w:asciiTheme="minorHAnsi" w:hAnsiTheme="minorHAnsi" w:cstheme="minorHAnsi"/>
          <w:lang w:val="en-GB"/>
        </w:rPr>
        <w:t>nsure the textbook structure aligns with curriculum requirements of the micro</w:t>
      </w:r>
      <w:r w:rsidRPr="00D72340">
        <w:rPr>
          <w:rFonts w:asciiTheme="minorHAnsi" w:hAnsiTheme="minorHAnsi" w:cstheme="minorHAnsi"/>
          <w:lang w:val="en-GB"/>
        </w:rPr>
        <w:noBreakHyphen/>
        <w:t>credential program and the Professional Master’s program.</w:t>
      </w:r>
    </w:p>
    <w:p w14:paraId="4D76A759" w14:textId="6A4F7E35" w:rsidR="00F11D35" w:rsidRPr="008F5C85" w:rsidRDefault="00F11D35" w:rsidP="00A75C89">
      <w:pPr>
        <w:pStyle w:val="ListParagraph"/>
        <w:widowControl/>
        <w:numPr>
          <w:ilvl w:val="0"/>
          <w:numId w:val="54"/>
        </w:numPr>
        <w:autoSpaceDE/>
        <w:autoSpaceDN/>
        <w:spacing w:line="300" w:lineRule="atLeast"/>
        <w:jc w:val="both"/>
        <w:outlineLvl w:val="2"/>
        <w:rPr>
          <w:rFonts w:asciiTheme="minorHAnsi" w:hAnsiTheme="minorHAnsi" w:cstheme="minorHAnsi"/>
          <w:lang w:val="en-GB"/>
        </w:rPr>
      </w:pPr>
      <w:r w:rsidRPr="008F5C85">
        <w:rPr>
          <w:rFonts w:asciiTheme="minorHAnsi" w:hAnsiTheme="minorHAnsi" w:cstheme="minorHAnsi"/>
          <w:b/>
          <w:bCs/>
          <w:lang w:val="en-GB"/>
        </w:rPr>
        <w:t>Stakeholder Engagement and Validation</w:t>
      </w:r>
      <w:r w:rsidR="001E73F3" w:rsidRPr="008F5C85">
        <w:rPr>
          <w:rFonts w:asciiTheme="minorHAnsi" w:hAnsiTheme="minorHAnsi" w:cstheme="minorHAnsi"/>
          <w:b/>
          <w:bCs/>
          <w:lang w:val="en-GB"/>
        </w:rPr>
        <w:t xml:space="preserve"> of the concept and structure of textbooks</w:t>
      </w:r>
      <w:r w:rsidR="008F5C85" w:rsidRPr="008F5C85">
        <w:rPr>
          <w:rFonts w:asciiTheme="minorHAnsi" w:hAnsiTheme="minorHAnsi" w:cstheme="minorHAnsi"/>
          <w:b/>
          <w:bCs/>
          <w:lang w:val="en-GB"/>
        </w:rPr>
        <w:t xml:space="preserve">. </w:t>
      </w:r>
      <w:r w:rsidR="008F5C85" w:rsidRPr="00D72340">
        <w:rPr>
          <w:rFonts w:asciiTheme="minorHAnsi" w:hAnsiTheme="minorHAnsi" w:cstheme="minorHAnsi"/>
          <w:lang w:val="en-GB"/>
        </w:rPr>
        <w:t xml:space="preserve">Will </w:t>
      </w:r>
      <w:r w:rsidR="008F5C85" w:rsidRPr="008F5C85">
        <w:rPr>
          <w:rFonts w:asciiTheme="minorHAnsi" w:hAnsiTheme="minorHAnsi" w:cstheme="minorHAnsi"/>
          <w:lang w:val="en-GB"/>
        </w:rPr>
        <w:t>o</w:t>
      </w:r>
      <w:r w:rsidRPr="008F5C85">
        <w:rPr>
          <w:rFonts w:asciiTheme="minorHAnsi" w:hAnsiTheme="minorHAnsi" w:cstheme="minorHAnsi"/>
          <w:lang w:val="en-GB"/>
        </w:rPr>
        <w:t>rganize and facilitate consultations with relevant stakeholders (academia, practitioners, government institutions, NGOs, and professional associations) to review and validate the concept and structure of both textbooks</w:t>
      </w:r>
      <w:r w:rsidR="008F5C85" w:rsidRPr="008F5C85">
        <w:rPr>
          <w:rFonts w:asciiTheme="minorHAnsi" w:hAnsiTheme="minorHAnsi" w:cstheme="minorHAnsi"/>
          <w:lang w:val="en-GB"/>
        </w:rPr>
        <w:t xml:space="preserve"> and </w:t>
      </w:r>
      <w:r w:rsidR="00896F9F">
        <w:rPr>
          <w:rFonts w:asciiTheme="minorHAnsi" w:hAnsiTheme="minorHAnsi" w:cstheme="minorHAnsi"/>
          <w:lang w:val="en-GB"/>
        </w:rPr>
        <w:t>i</w:t>
      </w:r>
      <w:r w:rsidRPr="008F5C85">
        <w:rPr>
          <w:rFonts w:asciiTheme="minorHAnsi" w:hAnsiTheme="minorHAnsi" w:cstheme="minorHAnsi"/>
          <w:lang w:val="en-GB"/>
        </w:rPr>
        <w:t>ntegrate feedback collected through consultations into the improved concept note and structural outline.</w:t>
      </w:r>
    </w:p>
    <w:p w14:paraId="0B515CCC" w14:textId="6A4A16D1" w:rsidR="00F11D35" w:rsidRPr="00D36524" w:rsidRDefault="001E73F3" w:rsidP="00A75C89">
      <w:pPr>
        <w:pStyle w:val="ListParagraph"/>
        <w:widowControl/>
        <w:numPr>
          <w:ilvl w:val="0"/>
          <w:numId w:val="54"/>
        </w:numPr>
        <w:autoSpaceDE/>
        <w:autoSpaceDN/>
        <w:spacing w:line="300" w:lineRule="atLeast"/>
        <w:jc w:val="both"/>
        <w:outlineLvl w:val="2"/>
        <w:rPr>
          <w:rFonts w:asciiTheme="minorHAnsi" w:hAnsiTheme="minorHAnsi" w:cstheme="minorHAnsi"/>
          <w:lang w:val="en-GB"/>
        </w:rPr>
      </w:pPr>
      <w:r w:rsidRPr="00D36524">
        <w:rPr>
          <w:rFonts w:asciiTheme="minorHAnsi" w:hAnsiTheme="minorHAnsi" w:cstheme="minorHAnsi"/>
          <w:b/>
          <w:bCs/>
          <w:lang w:val="en-GB"/>
        </w:rPr>
        <w:t xml:space="preserve">Student and Teachers </w:t>
      </w:r>
      <w:r w:rsidR="00F11D35" w:rsidRPr="00D36524">
        <w:rPr>
          <w:rFonts w:asciiTheme="minorHAnsi" w:hAnsiTheme="minorHAnsi" w:cstheme="minorHAnsi"/>
          <w:b/>
          <w:bCs/>
          <w:lang w:val="en-GB"/>
        </w:rPr>
        <w:t>Textbook</w:t>
      </w:r>
      <w:r w:rsidRPr="00D36524">
        <w:rPr>
          <w:rFonts w:asciiTheme="minorHAnsi" w:hAnsiTheme="minorHAnsi" w:cstheme="minorHAnsi"/>
          <w:b/>
          <w:bCs/>
          <w:lang w:val="en-GB"/>
        </w:rPr>
        <w:t>s</w:t>
      </w:r>
      <w:r w:rsidR="00F11D35" w:rsidRPr="00D36524">
        <w:rPr>
          <w:rFonts w:asciiTheme="minorHAnsi" w:hAnsiTheme="minorHAnsi" w:cstheme="minorHAnsi"/>
          <w:b/>
          <w:bCs/>
          <w:lang w:val="en-GB"/>
        </w:rPr>
        <w:t xml:space="preserve"> Development</w:t>
      </w:r>
      <w:r w:rsidRPr="00D36524">
        <w:rPr>
          <w:rFonts w:asciiTheme="minorHAnsi" w:hAnsiTheme="minorHAnsi" w:cstheme="minorHAnsi"/>
          <w:b/>
          <w:bCs/>
          <w:lang w:val="en-GB"/>
        </w:rPr>
        <w:t xml:space="preserve"> on </w:t>
      </w:r>
      <w:r w:rsidR="006278FF">
        <w:rPr>
          <w:rFonts w:asciiTheme="minorHAnsi" w:hAnsiTheme="minorHAnsi" w:cstheme="minorHAnsi"/>
          <w:b/>
          <w:bCs/>
          <w:lang w:val="en-GB"/>
        </w:rPr>
        <w:t>Supervision in</w:t>
      </w:r>
      <w:r w:rsidRPr="00D36524">
        <w:rPr>
          <w:rFonts w:asciiTheme="minorHAnsi" w:hAnsiTheme="minorHAnsi" w:cstheme="minorHAnsi"/>
          <w:b/>
          <w:bCs/>
          <w:lang w:val="en-GB"/>
        </w:rPr>
        <w:t xml:space="preserve"> Child Protection Services </w:t>
      </w:r>
      <w:r w:rsidR="00A55F61" w:rsidRPr="00D36524">
        <w:rPr>
          <w:rFonts w:asciiTheme="minorHAnsi" w:hAnsiTheme="minorHAnsi" w:cstheme="minorHAnsi"/>
          <w:b/>
          <w:bCs/>
          <w:lang w:val="en-GB"/>
        </w:rPr>
        <w:t xml:space="preserve">for </w:t>
      </w:r>
      <w:r w:rsidR="00D72340" w:rsidRPr="00D36524">
        <w:rPr>
          <w:rFonts w:asciiTheme="minorHAnsi" w:hAnsiTheme="minorHAnsi" w:cstheme="minorHAnsi"/>
          <w:b/>
          <w:bCs/>
          <w:lang w:val="en-GB"/>
        </w:rPr>
        <w:t>Professional</w:t>
      </w:r>
      <w:r w:rsidR="008F5C85" w:rsidRPr="00D36524">
        <w:rPr>
          <w:rFonts w:asciiTheme="minorHAnsi" w:hAnsiTheme="minorHAnsi" w:cstheme="minorHAnsi"/>
          <w:b/>
          <w:bCs/>
          <w:lang w:val="en-GB"/>
        </w:rPr>
        <w:t xml:space="preserve"> </w:t>
      </w:r>
      <w:r w:rsidR="00A55F61" w:rsidRPr="00D36524">
        <w:rPr>
          <w:rFonts w:asciiTheme="minorHAnsi" w:hAnsiTheme="minorHAnsi" w:cstheme="minorHAnsi"/>
          <w:b/>
          <w:bCs/>
          <w:lang w:val="en-GB"/>
        </w:rPr>
        <w:t>Master Program</w:t>
      </w:r>
      <w:r w:rsidR="008F5C85" w:rsidRPr="00D36524">
        <w:rPr>
          <w:rFonts w:asciiTheme="minorHAnsi" w:hAnsiTheme="minorHAnsi" w:cstheme="minorHAnsi"/>
          <w:b/>
          <w:bCs/>
          <w:lang w:val="en-GB"/>
        </w:rPr>
        <w:t xml:space="preserve">. </w:t>
      </w:r>
      <w:r w:rsidR="008F5C85" w:rsidRPr="00D72340">
        <w:rPr>
          <w:rFonts w:asciiTheme="minorHAnsi" w:hAnsiTheme="minorHAnsi" w:cstheme="minorHAnsi"/>
          <w:lang w:val="en-GB"/>
        </w:rPr>
        <w:t xml:space="preserve">Will </w:t>
      </w:r>
      <w:r w:rsidR="008F5C85" w:rsidRPr="00D36524">
        <w:rPr>
          <w:rFonts w:asciiTheme="minorHAnsi" w:hAnsiTheme="minorHAnsi" w:cstheme="minorHAnsi"/>
          <w:lang w:val="en-GB"/>
        </w:rPr>
        <w:t>d</w:t>
      </w:r>
      <w:r w:rsidR="00F11D35" w:rsidRPr="00D36524">
        <w:rPr>
          <w:rFonts w:asciiTheme="minorHAnsi" w:hAnsiTheme="minorHAnsi" w:cstheme="minorHAnsi"/>
          <w:lang w:val="en-GB"/>
        </w:rPr>
        <w:t>raft the full student and teacher textbooks, ensuring that content</w:t>
      </w:r>
      <w:r w:rsidR="00862DFD" w:rsidRPr="00D36524">
        <w:rPr>
          <w:rFonts w:asciiTheme="minorHAnsi" w:hAnsiTheme="minorHAnsi" w:cstheme="minorHAnsi"/>
          <w:lang w:val="en-GB"/>
        </w:rPr>
        <w:t xml:space="preserve"> are</w:t>
      </w:r>
      <w:r w:rsidR="00F11D35" w:rsidRPr="00D36524">
        <w:rPr>
          <w:rFonts w:asciiTheme="minorHAnsi" w:hAnsiTheme="minorHAnsi" w:cstheme="minorHAnsi"/>
          <w:lang w:val="en-GB"/>
        </w:rPr>
        <w:t xml:space="preserve"> aligns with the micro</w:t>
      </w:r>
      <w:r w:rsidR="00F11D35" w:rsidRPr="00D36524">
        <w:rPr>
          <w:rFonts w:asciiTheme="minorHAnsi" w:hAnsiTheme="minorHAnsi" w:cstheme="minorHAnsi"/>
          <w:lang w:val="en-GB"/>
        </w:rPr>
        <w:noBreakHyphen/>
        <w:t xml:space="preserve">credential curriculum and Professional Master’s </w:t>
      </w:r>
      <w:r w:rsidR="007B416C" w:rsidRPr="00D36524">
        <w:rPr>
          <w:rFonts w:asciiTheme="minorHAnsi" w:hAnsiTheme="minorHAnsi" w:cstheme="minorHAnsi"/>
          <w:lang w:val="en-GB"/>
        </w:rPr>
        <w:t>program, reflects</w:t>
      </w:r>
      <w:r w:rsidR="00F11D35" w:rsidRPr="00D36524">
        <w:rPr>
          <w:rFonts w:asciiTheme="minorHAnsi" w:hAnsiTheme="minorHAnsi" w:cstheme="minorHAnsi"/>
          <w:lang w:val="en-GB"/>
        </w:rPr>
        <w:t xml:space="preserve"> competencies required by the new national qualification standards</w:t>
      </w:r>
      <w:r w:rsidR="00862DFD" w:rsidRPr="00D36524">
        <w:rPr>
          <w:rFonts w:asciiTheme="minorHAnsi" w:hAnsiTheme="minorHAnsi" w:cstheme="minorHAnsi"/>
          <w:lang w:val="en-GB"/>
        </w:rPr>
        <w:t xml:space="preserve"> </w:t>
      </w:r>
      <w:r w:rsidR="00F11D35" w:rsidRPr="00D36524">
        <w:rPr>
          <w:rFonts w:asciiTheme="minorHAnsi" w:hAnsiTheme="minorHAnsi" w:cstheme="minorHAnsi"/>
          <w:lang w:val="en-GB"/>
        </w:rPr>
        <w:t>is consistent with national child protection policies, legal provisions, and social services quality standards,</w:t>
      </w:r>
      <w:r w:rsidR="00D36524" w:rsidRPr="00D36524">
        <w:rPr>
          <w:rFonts w:asciiTheme="minorHAnsi" w:hAnsiTheme="minorHAnsi" w:cstheme="minorHAnsi"/>
          <w:lang w:val="en-GB"/>
        </w:rPr>
        <w:t xml:space="preserve"> </w:t>
      </w:r>
      <w:r w:rsidR="00F11D35" w:rsidRPr="00D36524">
        <w:rPr>
          <w:rFonts w:asciiTheme="minorHAnsi" w:hAnsiTheme="minorHAnsi" w:cstheme="minorHAnsi"/>
          <w:lang w:val="en-GB"/>
        </w:rPr>
        <w:t>complies with international standards and best practices for training and professional development of child protection professionals</w:t>
      </w:r>
      <w:r w:rsidR="006278FF">
        <w:rPr>
          <w:rFonts w:asciiTheme="minorHAnsi" w:hAnsiTheme="minorHAnsi" w:cstheme="minorHAnsi"/>
          <w:lang w:val="en-GB"/>
        </w:rPr>
        <w:t>,</w:t>
      </w:r>
      <w:r w:rsidR="00D36524" w:rsidRPr="00D36524">
        <w:rPr>
          <w:rFonts w:asciiTheme="minorHAnsi" w:hAnsiTheme="minorHAnsi" w:cstheme="minorHAnsi"/>
          <w:lang w:val="en-GB"/>
        </w:rPr>
        <w:t xml:space="preserve"> </w:t>
      </w:r>
      <w:r w:rsidR="00D72340">
        <w:rPr>
          <w:rFonts w:asciiTheme="minorHAnsi" w:hAnsiTheme="minorHAnsi" w:cstheme="minorHAnsi"/>
          <w:lang w:val="en-GB"/>
        </w:rPr>
        <w:t>a</w:t>
      </w:r>
      <w:r w:rsidR="000111B6" w:rsidRPr="00D36524">
        <w:rPr>
          <w:rFonts w:asciiTheme="minorHAnsi" w:hAnsiTheme="minorHAnsi" w:cstheme="minorHAnsi"/>
          <w:lang w:val="en-GB"/>
        </w:rPr>
        <w:t>s well as p</w:t>
      </w:r>
      <w:r w:rsidR="00F11D35" w:rsidRPr="00D36524">
        <w:rPr>
          <w:rFonts w:asciiTheme="minorHAnsi" w:hAnsiTheme="minorHAnsi" w:cstheme="minorHAnsi"/>
          <w:lang w:val="en-GB"/>
        </w:rPr>
        <w:t>repare all pedagogical elements, including case studies, practical exercises, assessments, teaching notes, tools, and examples relevant for both educational levels.</w:t>
      </w:r>
    </w:p>
    <w:p w14:paraId="32004B3E" w14:textId="375A52D4" w:rsidR="00F11D35" w:rsidRPr="001E73F3" w:rsidRDefault="00F11D35" w:rsidP="00A75C89">
      <w:pPr>
        <w:pStyle w:val="ListParagraph"/>
        <w:widowControl/>
        <w:numPr>
          <w:ilvl w:val="0"/>
          <w:numId w:val="54"/>
        </w:numPr>
        <w:autoSpaceDE/>
        <w:autoSpaceDN/>
        <w:spacing w:line="300" w:lineRule="atLeast"/>
        <w:jc w:val="both"/>
        <w:outlineLvl w:val="2"/>
        <w:rPr>
          <w:rFonts w:asciiTheme="minorHAnsi" w:hAnsiTheme="minorHAnsi" w:cstheme="minorHAnsi"/>
          <w:lang w:val="en-GB"/>
        </w:rPr>
      </w:pPr>
      <w:r w:rsidRPr="00EE0046">
        <w:rPr>
          <w:rFonts w:asciiTheme="minorHAnsi" w:hAnsiTheme="minorHAnsi" w:cstheme="minorHAnsi"/>
          <w:b/>
          <w:bCs/>
          <w:lang w:val="en-GB"/>
        </w:rPr>
        <w:t>Review and Improvement</w:t>
      </w:r>
      <w:r w:rsidR="00A55F61" w:rsidRPr="00EE0046">
        <w:rPr>
          <w:rFonts w:asciiTheme="minorHAnsi" w:hAnsiTheme="minorHAnsi" w:cstheme="minorHAnsi"/>
          <w:b/>
          <w:bCs/>
          <w:lang w:val="en-GB"/>
        </w:rPr>
        <w:t xml:space="preserve"> the draft </w:t>
      </w:r>
      <w:r w:rsidR="00581992" w:rsidRPr="00EE0046">
        <w:rPr>
          <w:rFonts w:asciiTheme="minorHAnsi" w:hAnsiTheme="minorHAnsi" w:cstheme="minorHAnsi"/>
          <w:b/>
          <w:bCs/>
          <w:lang w:val="en-GB"/>
        </w:rPr>
        <w:t xml:space="preserve">student and teacher textbook on </w:t>
      </w:r>
      <w:r w:rsidR="006278FF">
        <w:rPr>
          <w:rFonts w:asciiTheme="minorHAnsi" w:hAnsiTheme="minorHAnsi" w:cstheme="minorHAnsi"/>
          <w:b/>
          <w:bCs/>
          <w:lang w:val="en-GB"/>
        </w:rPr>
        <w:t>Supervision in</w:t>
      </w:r>
      <w:r w:rsidR="00581992" w:rsidRPr="00EE0046">
        <w:rPr>
          <w:rFonts w:asciiTheme="minorHAnsi" w:hAnsiTheme="minorHAnsi" w:cstheme="minorHAnsi"/>
          <w:b/>
          <w:bCs/>
          <w:lang w:val="en-GB"/>
        </w:rPr>
        <w:t xml:space="preserve"> Child Protection Services for Master Program</w:t>
      </w:r>
      <w:r w:rsidR="000111B6">
        <w:rPr>
          <w:rFonts w:asciiTheme="minorHAnsi" w:hAnsiTheme="minorHAnsi" w:cstheme="minorHAnsi"/>
          <w:b/>
          <w:bCs/>
          <w:lang w:val="en-GB"/>
        </w:rPr>
        <w:t xml:space="preserve"> </w:t>
      </w:r>
      <w:r w:rsidRPr="001E73F3">
        <w:rPr>
          <w:rFonts w:asciiTheme="minorHAnsi" w:hAnsiTheme="minorHAnsi" w:cstheme="minorHAnsi"/>
          <w:lang w:val="en-GB"/>
        </w:rPr>
        <w:t>based on inputs from:</w:t>
      </w:r>
      <w:r w:rsidR="00092185">
        <w:rPr>
          <w:rFonts w:asciiTheme="minorHAnsi" w:hAnsiTheme="minorHAnsi" w:cstheme="minorHAnsi"/>
          <w:lang w:val="en-GB"/>
        </w:rPr>
        <w:t xml:space="preserve"> </w:t>
      </w:r>
      <w:r w:rsidRPr="001E73F3">
        <w:rPr>
          <w:rFonts w:asciiTheme="minorHAnsi" w:hAnsiTheme="minorHAnsi" w:cstheme="minorHAnsi"/>
          <w:lang w:val="en-GB"/>
        </w:rPr>
        <w:t>national experts (e.g., Ministry of Labour and Social Protection representatives, practitioners, academia)</w:t>
      </w:r>
      <w:r w:rsidR="00092185">
        <w:rPr>
          <w:rFonts w:asciiTheme="minorHAnsi" w:hAnsiTheme="minorHAnsi" w:cstheme="minorHAnsi"/>
          <w:lang w:val="en-GB"/>
        </w:rPr>
        <w:t xml:space="preserve"> and </w:t>
      </w:r>
      <w:r w:rsidRPr="001E73F3">
        <w:rPr>
          <w:rFonts w:asciiTheme="minorHAnsi" w:hAnsiTheme="minorHAnsi" w:cstheme="minorHAnsi"/>
          <w:lang w:val="en-GB"/>
        </w:rPr>
        <w:t>international experts in child protection systems and social services workforce development.</w:t>
      </w:r>
      <w:r w:rsidR="00092185">
        <w:rPr>
          <w:rFonts w:asciiTheme="minorHAnsi" w:hAnsiTheme="minorHAnsi" w:cstheme="minorHAnsi"/>
          <w:lang w:val="en-GB"/>
        </w:rPr>
        <w:t xml:space="preserve"> </w:t>
      </w:r>
      <w:r w:rsidRPr="001E73F3">
        <w:rPr>
          <w:rFonts w:asciiTheme="minorHAnsi" w:hAnsiTheme="minorHAnsi" w:cstheme="minorHAnsi"/>
          <w:lang w:val="en-GB"/>
        </w:rPr>
        <w:t>Ensure that revisions maintain consistency, clarity, academic rigor, and practical relevance.</w:t>
      </w:r>
    </w:p>
    <w:p w14:paraId="365BEBFE" w14:textId="1F284F02" w:rsidR="00F11D35" w:rsidRPr="001E73F3" w:rsidRDefault="00F11D35" w:rsidP="00A75C89">
      <w:pPr>
        <w:pStyle w:val="ListParagraph"/>
        <w:widowControl/>
        <w:numPr>
          <w:ilvl w:val="0"/>
          <w:numId w:val="54"/>
        </w:numPr>
        <w:autoSpaceDE/>
        <w:autoSpaceDN/>
        <w:spacing w:line="300" w:lineRule="atLeast"/>
        <w:jc w:val="both"/>
        <w:outlineLvl w:val="2"/>
        <w:rPr>
          <w:rFonts w:asciiTheme="minorHAnsi" w:hAnsiTheme="minorHAnsi" w:cstheme="minorHAnsi"/>
          <w:lang w:val="en-GB"/>
        </w:rPr>
      </w:pPr>
      <w:r w:rsidRPr="00EE0046">
        <w:rPr>
          <w:rFonts w:asciiTheme="minorHAnsi" w:hAnsiTheme="minorHAnsi" w:cstheme="minorHAnsi"/>
          <w:b/>
          <w:bCs/>
          <w:lang w:val="en-GB"/>
        </w:rPr>
        <w:t>Finalization and Approval</w:t>
      </w:r>
      <w:r w:rsidR="00581992" w:rsidRPr="00EE0046">
        <w:rPr>
          <w:rFonts w:asciiTheme="minorHAnsi" w:hAnsiTheme="minorHAnsi" w:cstheme="minorHAnsi"/>
          <w:b/>
          <w:bCs/>
          <w:lang w:val="en-GB"/>
        </w:rPr>
        <w:t xml:space="preserve"> the draft student and teacher textbook on </w:t>
      </w:r>
      <w:r w:rsidR="006278FF">
        <w:rPr>
          <w:rFonts w:asciiTheme="minorHAnsi" w:hAnsiTheme="minorHAnsi" w:cstheme="minorHAnsi"/>
          <w:b/>
          <w:bCs/>
          <w:lang w:val="en-GB"/>
        </w:rPr>
        <w:t>Supervision in</w:t>
      </w:r>
      <w:r w:rsidR="00581992" w:rsidRPr="00EE0046">
        <w:rPr>
          <w:rFonts w:asciiTheme="minorHAnsi" w:hAnsiTheme="minorHAnsi" w:cstheme="minorHAnsi"/>
          <w:b/>
          <w:bCs/>
          <w:lang w:val="en-GB"/>
        </w:rPr>
        <w:t xml:space="preserve"> Child Protection Services for Master Program</w:t>
      </w:r>
      <w:r w:rsidR="00896F9F">
        <w:rPr>
          <w:rFonts w:asciiTheme="minorHAnsi" w:hAnsiTheme="minorHAnsi" w:cstheme="minorHAnsi"/>
          <w:b/>
          <w:bCs/>
          <w:lang w:val="en-GB"/>
        </w:rPr>
        <w:t xml:space="preserve">. </w:t>
      </w:r>
      <w:r w:rsidR="007B416C" w:rsidRPr="007B416C">
        <w:rPr>
          <w:rFonts w:asciiTheme="minorHAnsi" w:hAnsiTheme="minorHAnsi" w:cstheme="minorHAnsi"/>
          <w:b/>
          <w:bCs/>
          <w:lang w:val="en-GB"/>
        </w:rPr>
        <w:t>Deliver final, fully edited textbook</w:t>
      </w:r>
      <w:r w:rsidR="007B416C">
        <w:rPr>
          <w:rFonts w:asciiTheme="minorHAnsi" w:hAnsiTheme="minorHAnsi" w:cstheme="minorHAnsi"/>
          <w:b/>
          <w:bCs/>
          <w:lang w:val="en-GB"/>
        </w:rPr>
        <w:t xml:space="preserve">s. </w:t>
      </w:r>
      <w:r w:rsidRPr="001E73F3">
        <w:rPr>
          <w:rFonts w:asciiTheme="minorHAnsi" w:hAnsiTheme="minorHAnsi" w:cstheme="minorHAnsi"/>
          <w:lang w:val="en-GB"/>
        </w:rPr>
        <w:t>Facilitate the formal review and approval process for the final textbooks with relevant educational and governmental bodies.</w:t>
      </w:r>
      <w:r w:rsidR="00896F9F">
        <w:rPr>
          <w:rFonts w:asciiTheme="minorHAnsi" w:hAnsiTheme="minorHAnsi" w:cstheme="minorHAnsi"/>
          <w:lang w:val="en-GB"/>
        </w:rPr>
        <w:t xml:space="preserve"> </w:t>
      </w:r>
      <w:r w:rsidRPr="001E73F3">
        <w:rPr>
          <w:rFonts w:asciiTheme="minorHAnsi" w:hAnsiTheme="minorHAnsi" w:cstheme="minorHAnsi"/>
          <w:lang w:val="en-GB"/>
        </w:rPr>
        <w:t>Prepare and deliver a final presentation of the textbooks to stakeholders, highlighting structure, content, and alignment with national and international standards.</w:t>
      </w:r>
    </w:p>
    <w:p w14:paraId="24252C2D" w14:textId="321CB4FB" w:rsidR="00741CFA" w:rsidRPr="00741CFA" w:rsidRDefault="00741CFA" w:rsidP="00E04F3E">
      <w:pPr>
        <w:jc w:val="both"/>
        <w:rPr>
          <w:rFonts w:asciiTheme="minorHAnsi" w:hAnsiTheme="minorHAnsi" w:cstheme="minorHAnsi"/>
          <w:lang w:val="en-GB"/>
        </w:rPr>
      </w:pPr>
      <w:r w:rsidRPr="00741CFA">
        <w:rPr>
          <w:rFonts w:asciiTheme="minorHAnsi" w:hAnsiTheme="minorHAnsi" w:cstheme="minorHAnsi"/>
          <w:lang w:val="en-GB"/>
        </w:rPr>
        <w:t>All deliverables must ensure</w:t>
      </w:r>
      <w:r>
        <w:rPr>
          <w:rFonts w:asciiTheme="minorHAnsi" w:hAnsiTheme="minorHAnsi" w:cstheme="minorHAnsi"/>
          <w:lang w:val="en-GB"/>
        </w:rPr>
        <w:t xml:space="preserve"> a</w:t>
      </w:r>
      <w:r w:rsidRPr="00741CFA">
        <w:rPr>
          <w:rFonts w:asciiTheme="minorHAnsi" w:hAnsiTheme="minorHAnsi" w:cstheme="minorHAnsi"/>
          <w:lang w:val="en-GB"/>
        </w:rPr>
        <w:t>lignment with the national qualification standards for child protection specialists</w:t>
      </w:r>
      <w:r w:rsidR="003D7208">
        <w:rPr>
          <w:rFonts w:asciiTheme="minorHAnsi" w:hAnsiTheme="minorHAnsi" w:cstheme="minorHAnsi"/>
          <w:lang w:val="en-GB"/>
        </w:rPr>
        <w:t>,</w:t>
      </w:r>
    </w:p>
    <w:p w14:paraId="2C7910CE" w14:textId="67DEFA92" w:rsidR="00741CFA" w:rsidRPr="00741CFA" w:rsidRDefault="003D7208" w:rsidP="00E04F3E">
      <w:pPr>
        <w:jc w:val="both"/>
        <w:rPr>
          <w:rFonts w:asciiTheme="minorHAnsi" w:hAnsiTheme="minorHAnsi" w:cstheme="minorHAnsi"/>
          <w:lang w:val="en-GB"/>
        </w:rPr>
      </w:pPr>
      <w:r>
        <w:rPr>
          <w:rFonts w:asciiTheme="minorHAnsi" w:hAnsiTheme="minorHAnsi" w:cstheme="minorHAnsi"/>
          <w:lang w:val="en-GB"/>
        </w:rPr>
        <w:t>c</w:t>
      </w:r>
      <w:r w:rsidR="00741CFA" w:rsidRPr="00741CFA">
        <w:rPr>
          <w:rFonts w:asciiTheme="minorHAnsi" w:hAnsiTheme="minorHAnsi" w:cstheme="minorHAnsi"/>
          <w:lang w:val="en-GB"/>
        </w:rPr>
        <w:t>onsistency with the national policy and regulatory framework on child protection and social service</w:t>
      </w:r>
      <w:r w:rsidR="00E04F3E">
        <w:rPr>
          <w:rFonts w:asciiTheme="minorHAnsi" w:hAnsiTheme="minorHAnsi" w:cstheme="minorHAnsi"/>
          <w:lang w:val="en-GB"/>
        </w:rPr>
        <w:t xml:space="preserve"> c</w:t>
      </w:r>
      <w:r w:rsidR="00741CFA" w:rsidRPr="00741CFA">
        <w:rPr>
          <w:rFonts w:asciiTheme="minorHAnsi" w:hAnsiTheme="minorHAnsi" w:cstheme="minorHAnsi"/>
          <w:lang w:val="en-GB"/>
        </w:rPr>
        <w:t>ompliance with international standards and good practices in child protection, child rights, and social services workforce training</w:t>
      </w:r>
      <w:r>
        <w:rPr>
          <w:rFonts w:asciiTheme="minorHAnsi" w:hAnsiTheme="minorHAnsi" w:cstheme="minorHAnsi"/>
          <w:lang w:val="en-GB"/>
        </w:rPr>
        <w:t>, u</w:t>
      </w:r>
      <w:r w:rsidR="00741CFA" w:rsidRPr="00741CFA">
        <w:rPr>
          <w:rFonts w:asciiTheme="minorHAnsi" w:hAnsiTheme="minorHAnsi" w:cstheme="minorHAnsi"/>
          <w:lang w:val="en-GB"/>
        </w:rPr>
        <w:t>se child-</w:t>
      </w:r>
      <w:r w:rsidR="00BC52E3" w:rsidRPr="00741CFA">
        <w:rPr>
          <w:rFonts w:asciiTheme="minorHAnsi" w:hAnsiTheme="minorHAnsi" w:cstheme="minorHAnsi"/>
          <w:lang w:val="en-GB"/>
        </w:rPr>
        <w:t>centred</w:t>
      </w:r>
      <w:r w:rsidR="00741CFA" w:rsidRPr="00741CFA">
        <w:rPr>
          <w:rFonts w:asciiTheme="minorHAnsi" w:hAnsiTheme="minorHAnsi" w:cstheme="minorHAnsi"/>
          <w:lang w:val="en-GB"/>
        </w:rPr>
        <w:t>, and rights</w:t>
      </w:r>
      <w:r w:rsidR="00741CFA" w:rsidRPr="00741CFA">
        <w:rPr>
          <w:rFonts w:ascii="Cambria Math" w:hAnsi="Cambria Math" w:cs="Cambria Math"/>
          <w:lang w:val="en-GB"/>
        </w:rPr>
        <w:t>‑</w:t>
      </w:r>
      <w:r w:rsidR="00741CFA" w:rsidRPr="00741CFA">
        <w:rPr>
          <w:rFonts w:asciiTheme="minorHAnsi" w:hAnsiTheme="minorHAnsi" w:cstheme="minorHAnsi"/>
          <w:lang w:val="en-GB"/>
        </w:rPr>
        <w:t>based approaches throughout all content</w:t>
      </w:r>
      <w:r w:rsidR="00BC52E3" w:rsidRPr="00BC52E3">
        <w:rPr>
          <w:rFonts w:asciiTheme="minorHAnsi" w:hAnsiTheme="minorHAnsi" w:cstheme="minorHAnsi"/>
          <w:lang w:val="en-GB"/>
        </w:rPr>
        <w:t xml:space="preserve"> </w:t>
      </w:r>
      <w:r w:rsidR="00BC52E3">
        <w:rPr>
          <w:rFonts w:asciiTheme="minorHAnsi" w:hAnsiTheme="minorHAnsi" w:cstheme="minorHAnsi"/>
          <w:lang w:val="en-GB"/>
        </w:rPr>
        <w:t>and be validated by Professional Master program author and CRS Moldova Lead Consultant on Chil Protection Workforce Development.</w:t>
      </w:r>
    </w:p>
    <w:p w14:paraId="6895C760" w14:textId="1CCCAC12" w:rsidR="00741CFA" w:rsidRDefault="00741CFA" w:rsidP="00E04F3E">
      <w:pPr>
        <w:jc w:val="both"/>
        <w:rPr>
          <w:rFonts w:asciiTheme="minorHAnsi" w:hAnsiTheme="minorHAnsi" w:cstheme="minorHAnsi"/>
          <w:lang w:val="en-GB"/>
        </w:rPr>
      </w:pPr>
      <w:r w:rsidRPr="00741CFA">
        <w:rPr>
          <w:rFonts w:asciiTheme="minorHAnsi" w:hAnsiTheme="minorHAnsi" w:cstheme="minorHAnsi"/>
          <w:lang w:val="en-GB"/>
        </w:rPr>
        <w:t>Provide periodic progress updates and a final report documenting methodology, consultations, feedback incorporated, and justification of final structure and content.</w:t>
      </w:r>
    </w:p>
    <w:p w14:paraId="430A3F74" w14:textId="77777777" w:rsidR="00595533" w:rsidRDefault="00595533" w:rsidP="00C2258E">
      <w:pPr>
        <w:rPr>
          <w:rFonts w:asciiTheme="minorHAnsi" w:hAnsiTheme="minorHAnsi" w:cstheme="minorHAnsi"/>
          <w:lang w:val="en-GB"/>
        </w:rPr>
      </w:pPr>
    </w:p>
    <w:p w14:paraId="682F0063" w14:textId="39E5BE05" w:rsidR="00CC7F77" w:rsidRDefault="00A048F1"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Key Tasks</w:t>
      </w:r>
      <w:r w:rsidR="00133DB8">
        <w:rPr>
          <w:rFonts w:asciiTheme="minorHAnsi" w:hAnsiTheme="minorHAnsi" w:cstheme="minorHAnsi"/>
          <w:b/>
          <w:bCs/>
          <w:lang w:val="en-GB"/>
        </w:rPr>
        <w:t xml:space="preserve"> and </w:t>
      </w:r>
      <w:r>
        <w:rPr>
          <w:rFonts w:asciiTheme="minorHAnsi" w:hAnsiTheme="minorHAnsi" w:cstheme="minorHAnsi"/>
          <w:b/>
          <w:bCs/>
          <w:lang w:val="en-GB"/>
        </w:rPr>
        <w:t>Deliverables</w:t>
      </w:r>
      <w:r w:rsidR="00133DB8">
        <w:rPr>
          <w:rFonts w:asciiTheme="minorHAnsi" w:hAnsiTheme="minorHAnsi" w:cstheme="minorHAnsi"/>
          <w:b/>
          <w:bCs/>
          <w:lang w:val="en-GB"/>
        </w:rPr>
        <w:t>/</w:t>
      </w:r>
      <w:r w:rsidR="00417BE1">
        <w:rPr>
          <w:rFonts w:asciiTheme="minorHAnsi" w:hAnsiTheme="minorHAnsi" w:cstheme="minorHAnsi"/>
          <w:b/>
          <w:bCs/>
          <w:lang w:val="en-GB"/>
        </w:rPr>
        <w:t xml:space="preserve">Milestones </w:t>
      </w:r>
    </w:p>
    <w:p w14:paraId="2605F1BB" w14:textId="77777777" w:rsidR="00B76910" w:rsidRDefault="00B76910" w:rsidP="00C2258E">
      <w:pPr>
        <w:tabs>
          <w:tab w:val="left" w:pos="6585"/>
        </w:tabs>
        <w:jc w:val="both"/>
        <w:rPr>
          <w:rFonts w:asciiTheme="minorHAnsi" w:hAnsiTheme="minorHAnsi" w:cstheme="minorHAnsi"/>
          <w:b/>
          <w:bCs/>
          <w:lang w:val="en-GB"/>
        </w:rPr>
      </w:pPr>
    </w:p>
    <w:tbl>
      <w:tblPr>
        <w:tblStyle w:val="TableGrid"/>
        <w:tblW w:w="0" w:type="auto"/>
        <w:tblLook w:val="04A0" w:firstRow="1" w:lastRow="0" w:firstColumn="1" w:lastColumn="0" w:noHBand="0" w:noVBand="1"/>
      </w:tblPr>
      <w:tblGrid>
        <w:gridCol w:w="4315"/>
        <w:gridCol w:w="3420"/>
        <w:gridCol w:w="1080"/>
        <w:gridCol w:w="1641"/>
      </w:tblGrid>
      <w:tr w:rsidR="0005030F" w14:paraId="637A537A" w14:textId="69C6E6FD" w:rsidTr="007F3E34">
        <w:tc>
          <w:tcPr>
            <w:tcW w:w="4315" w:type="dxa"/>
            <w:shd w:val="clear" w:color="auto" w:fill="D5DCE4" w:themeFill="text2" w:themeFillTint="33"/>
          </w:tcPr>
          <w:p w14:paraId="73E3B317" w14:textId="3F8CCE11" w:rsidR="00133DB8" w:rsidRDefault="00133DB8"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Task</w:t>
            </w:r>
          </w:p>
        </w:tc>
        <w:tc>
          <w:tcPr>
            <w:tcW w:w="3420" w:type="dxa"/>
            <w:shd w:val="clear" w:color="auto" w:fill="D5DCE4" w:themeFill="text2" w:themeFillTint="33"/>
          </w:tcPr>
          <w:p w14:paraId="015A7956" w14:textId="77023F72" w:rsidR="00133DB8" w:rsidRDefault="00133DB8"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 xml:space="preserve">Deliverable/Milestone  </w:t>
            </w:r>
          </w:p>
        </w:tc>
        <w:tc>
          <w:tcPr>
            <w:tcW w:w="1080" w:type="dxa"/>
            <w:shd w:val="clear" w:color="auto" w:fill="D5DCE4" w:themeFill="text2" w:themeFillTint="33"/>
          </w:tcPr>
          <w:p w14:paraId="06ED9503" w14:textId="5A06B5B7" w:rsidR="00133DB8" w:rsidRDefault="00133DB8"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LOE</w:t>
            </w:r>
          </w:p>
        </w:tc>
        <w:tc>
          <w:tcPr>
            <w:tcW w:w="1641" w:type="dxa"/>
            <w:shd w:val="clear" w:color="auto" w:fill="D5DCE4" w:themeFill="text2" w:themeFillTint="33"/>
          </w:tcPr>
          <w:p w14:paraId="0E98592C" w14:textId="110E0C3C" w:rsidR="00133DB8" w:rsidRDefault="00CD16EE" w:rsidP="00C2258E">
            <w:pPr>
              <w:tabs>
                <w:tab w:val="left" w:pos="6585"/>
              </w:tabs>
              <w:jc w:val="both"/>
              <w:rPr>
                <w:rFonts w:asciiTheme="minorHAnsi" w:hAnsiTheme="minorHAnsi" w:cstheme="minorHAnsi"/>
                <w:b/>
                <w:bCs/>
                <w:lang w:val="en-GB"/>
              </w:rPr>
            </w:pPr>
            <w:r>
              <w:rPr>
                <w:rFonts w:asciiTheme="minorHAnsi" w:hAnsiTheme="minorHAnsi" w:cstheme="minorHAnsi"/>
                <w:b/>
                <w:bCs/>
                <w:lang w:val="en-GB"/>
              </w:rPr>
              <w:t xml:space="preserve">Timeline (estimated) </w:t>
            </w:r>
          </w:p>
        </w:tc>
      </w:tr>
      <w:tr w:rsidR="002439CF" w:rsidRPr="00B352A4" w14:paraId="2C3B095A" w14:textId="77777777" w:rsidTr="007F3E34">
        <w:tc>
          <w:tcPr>
            <w:tcW w:w="4315" w:type="dxa"/>
          </w:tcPr>
          <w:p w14:paraId="6B0AB740" w14:textId="7E0ACA37" w:rsidR="002439CF" w:rsidRPr="005F5937" w:rsidRDefault="002439CF" w:rsidP="002439CF">
            <w:pPr>
              <w:pStyle w:val="ListParagraph"/>
              <w:numPr>
                <w:ilvl w:val="0"/>
                <w:numId w:val="56"/>
              </w:numPr>
              <w:tabs>
                <w:tab w:val="left" w:pos="6585"/>
              </w:tabs>
              <w:rPr>
                <w:rFonts w:asciiTheme="minorHAnsi" w:hAnsiTheme="minorHAnsi" w:cstheme="minorHAnsi"/>
                <w:lang w:val="en-GB"/>
              </w:rPr>
            </w:pPr>
            <w:r w:rsidRPr="005F5937">
              <w:rPr>
                <w:rFonts w:asciiTheme="minorHAnsi" w:hAnsiTheme="minorHAnsi" w:cstheme="minorHAnsi"/>
                <w:lang w:val="en-GB"/>
              </w:rPr>
              <w:t xml:space="preserve">Develop the overall concept, structure, and methodological approach for the student and teacher textbooks on </w:t>
            </w:r>
            <w:r>
              <w:rPr>
                <w:rFonts w:asciiTheme="minorHAnsi" w:hAnsiTheme="minorHAnsi" w:cstheme="minorHAnsi"/>
                <w:b/>
                <w:bCs/>
                <w:lang w:val="en-GB"/>
              </w:rPr>
              <w:t>Supervision in</w:t>
            </w:r>
            <w:r w:rsidRPr="006B4A24">
              <w:rPr>
                <w:rFonts w:asciiTheme="minorHAnsi" w:hAnsiTheme="minorHAnsi" w:cstheme="minorHAnsi"/>
                <w:b/>
                <w:bCs/>
                <w:lang w:val="en-GB"/>
              </w:rPr>
              <w:t xml:space="preserve"> Child Protection Services</w:t>
            </w:r>
            <w:r w:rsidRPr="005F5937">
              <w:rPr>
                <w:rFonts w:asciiTheme="minorHAnsi" w:hAnsiTheme="minorHAnsi" w:cstheme="minorHAnsi"/>
                <w:lang w:val="en-GB"/>
              </w:rPr>
              <w:t>; conduct a comprehensive literature review of national and international policies, legal frameworks, standards of social services, qualification requirements, and best practices related to child protection and workforce development and ensure the textbook structure aligns with curriculum requirements of the micro credential program and the Professional Master’s program.</w:t>
            </w:r>
          </w:p>
        </w:tc>
        <w:tc>
          <w:tcPr>
            <w:tcW w:w="3420" w:type="dxa"/>
          </w:tcPr>
          <w:p w14:paraId="136C5473" w14:textId="77777777" w:rsidR="002439CF" w:rsidRPr="00A75C89" w:rsidRDefault="002439CF" w:rsidP="002439CF">
            <w:pPr>
              <w:pStyle w:val="ListParagraph"/>
              <w:numPr>
                <w:ilvl w:val="0"/>
                <w:numId w:val="55"/>
              </w:numPr>
              <w:tabs>
                <w:tab w:val="left" w:pos="6585"/>
              </w:tabs>
              <w:jc w:val="both"/>
              <w:rPr>
                <w:rFonts w:asciiTheme="minorHAnsi" w:hAnsiTheme="minorHAnsi" w:cstheme="minorHAnsi"/>
                <w:lang w:val="en-GB"/>
              </w:rPr>
            </w:pPr>
            <w:r w:rsidRPr="00A75C89">
              <w:rPr>
                <w:rFonts w:asciiTheme="minorHAnsi" w:hAnsiTheme="minorHAnsi" w:cstheme="minorHAnsi"/>
                <w:lang w:val="en-GB"/>
              </w:rPr>
              <w:t>Concept note</w:t>
            </w:r>
            <w:r>
              <w:t xml:space="preserve"> </w:t>
            </w:r>
            <w:r w:rsidRPr="00A75C89">
              <w:rPr>
                <w:rFonts w:asciiTheme="minorHAnsi" w:hAnsiTheme="minorHAnsi" w:cstheme="minorHAnsi"/>
                <w:lang w:val="en-GB"/>
              </w:rPr>
              <w:t>structure, and methodological</w:t>
            </w:r>
            <w:r>
              <w:rPr>
                <w:rFonts w:asciiTheme="minorHAnsi" w:hAnsiTheme="minorHAnsi" w:cstheme="minorHAnsi"/>
                <w:lang w:val="en-GB"/>
              </w:rPr>
              <w:t xml:space="preserve"> </w:t>
            </w:r>
            <w:r w:rsidRPr="00A75C89">
              <w:rPr>
                <w:rFonts w:asciiTheme="minorHAnsi" w:hAnsiTheme="minorHAnsi" w:cstheme="minorHAnsi"/>
                <w:lang w:val="en-GB"/>
              </w:rPr>
              <w:t>approach for the student and teacher textbooks</w:t>
            </w:r>
          </w:p>
          <w:p w14:paraId="1524F1C9" w14:textId="3DF07859" w:rsidR="002439CF" w:rsidRPr="00A75C89" w:rsidRDefault="002439CF" w:rsidP="002439CF">
            <w:pPr>
              <w:pStyle w:val="ListParagraph"/>
              <w:numPr>
                <w:ilvl w:val="0"/>
                <w:numId w:val="55"/>
              </w:numPr>
              <w:tabs>
                <w:tab w:val="left" w:pos="6585"/>
              </w:tabs>
              <w:jc w:val="both"/>
              <w:rPr>
                <w:rFonts w:asciiTheme="minorHAnsi" w:hAnsiTheme="minorHAnsi" w:cstheme="minorHAnsi"/>
                <w:lang w:val="en-GB"/>
              </w:rPr>
            </w:pPr>
            <w:r>
              <w:rPr>
                <w:rFonts w:asciiTheme="minorHAnsi" w:hAnsiTheme="minorHAnsi" w:cstheme="minorHAnsi"/>
                <w:lang w:val="en-GB"/>
              </w:rPr>
              <w:t>L</w:t>
            </w:r>
            <w:r w:rsidRPr="00680735">
              <w:rPr>
                <w:rFonts w:asciiTheme="minorHAnsi" w:hAnsiTheme="minorHAnsi" w:cstheme="minorHAnsi"/>
                <w:lang w:val="en-GB"/>
              </w:rPr>
              <w:t>iterature review</w:t>
            </w:r>
          </w:p>
        </w:tc>
        <w:tc>
          <w:tcPr>
            <w:tcW w:w="1080" w:type="dxa"/>
          </w:tcPr>
          <w:p w14:paraId="455C7646" w14:textId="4D45CD7E" w:rsidR="002439CF" w:rsidRDefault="002439CF" w:rsidP="002439CF">
            <w:pPr>
              <w:tabs>
                <w:tab w:val="left" w:pos="6585"/>
              </w:tabs>
              <w:jc w:val="center"/>
              <w:rPr>
                <w:rFonts w:asciiTheme="minorHAnsi" w:hAnsiTheme="minorHAnsi" w:cstheme="minorHAnsi"/>
                <w:b/>
                <w:bCs/>
                <w:lang w:val="en-GB"/>
              </w:rPr>
            </w:pPr>
            <w:r>
              <w:rPr>
                <w:rFonts w:asciiTheme="minorHAnsi" w:hAnsiTheme="minorHAnsi" w:cstheme="minorHAnsi"/>
                <w:b/>
                <w:bCs/>
                <w:lang w:val="en-GB"/>
              </w:rPr>
              <w:t>5</w:t>
            </w:r>
            <w:r w:rsidRPr="00B439F4">
              <w:rPr>
                <w:rFonts w:asciiTheme="minorHAnsi" w:hAnsiTheme="minorHAnsi" w:cstheme="minorHAnsi"/>
                <w:b/>
                <w:bCs/>
                <w:lang w:val="en-GB"/>
              </w:rPr>
              <w:t xml:space="preserve"> days</w:t>
            </w:r>
          </w:p>
        </w:tc>
        <w:tc>
          <w:tcPr>
            <w:tcW w:w="1641" w:type="dxa"/>
          </w:tcPr>
          <w:p w14:paraId="0732357F" w14:textId="09E9287A" w:rsidR="002439CF" w:rsidRPr="00B439F4" w:rsidRDefault="002439CF" w:rsidP="002439CF">
            <w:pPr>
              <w:tabs>
                <w:tab w:val="left" w:pos="6585"/>
              </w:tabs>
              <w:rPr>
                <w:rFonts w:asciiTheme="minorHAnsi" w:hAnsiTheme="minorHAnsi" w:cstheme="minorHAnsi"/>
                <w:b/>
                <w:bCs/>
                <w:lang w:val="en-GB"/>
              </w:rPr>
            </w:pPr>
            <w:r w:rsidRPr="00B439F4">
              <w:rPr>
                <w:rFonts w:asciiTheme="minorHAnsi" w:hAnsiTheme="minorHAnsi" w:cstheme="minorHAnsi"/>
                <w:b/>
                <w:bCs/>
                <w:lang w:val="en-GB"/>
              </w:rPr>
              <w:t xml:space="preserve">February – </w:t>
            </w:r>
            <w:r>
              <w:rPr>
                <w:rFonts w:asciiTheme="minorHAnsi" w:hAnsiTheme="minorHAnsi" w:cstheme="minorHAnsi"/>
                <w:b/>
                <w:bCs/>
                <w:lang w:val="en-GB"/>
              </w:rPr>
              <w:t>March</w:t>
            </w:r>
            <w:r w:rsidRPr="00B439F4">
              <w:rPr>
                <w:rFonts w:asciiTheme="minorHAnsi" w:hAnsiTheme="minorHAnsi" w:cstheme="minorHAnsi"/>
                <w:b/>
                <w:bCs/>
                <w:lang w:val="en-GB"/>
              </w:rPr>
              <w:t xml:space="preserve"> 2026</w:t>
            </w:r>
          </w:p>
        </w:tc>
      </w:tr>
      <w:tr w:rsidR="0050270C" w:rsidRPr="00B352A4" w14:paraId="44F323C5" w14:textId="77777777" w:rsidTr="007F3E34">
        <w:tc>
          <w:tcPr>
            <w:tcW w:w="4315" w:type="dxa"/>
          </w:tcPr>
          <w:p w14:paraId="2A99347F" w14:textId="7A7D4456" w:rsidR="0050270C" w:rsidRPr="005F5937" w:rsidRDefault="0050270C" w:rsidP="00280B39">
            <w:pPr>
              <w:pStyle w:val="ListParagraph"/>
              <w:numPr>
                <w:ilvl w:val="0"/>
                <w:numId w:val="56"/>
              </w:numPr>
              <w:tabs>
                <w:tab w:val="left" w:pos="6585"/>
              </w:tabs>
              <w:rPr>
                <w:rFonts w:asciiTheme="minorHAnsi" w:hAnsiTheme="minorHAnsi" w:cstheme="minorHAnsi"/>
                <w:lang w:val="en-GB"/>
              </w:rPr>
            </w:pPr>
            <w:r>
              <w:rPr>
                <w:rFonts w:asciiTheme="minorHAnsi" w:hAnsiTheme="minorHAnsi" w:cstheme="minorHAnsi"/>
                <w:lang w:val="en-GB"/>
              </w:rPr>
              <w:t>O</w:t>
            </w:r>
            <w:r w:rsidRPr="00680735">
              <w:rPr>
                <w:rFonts w:asciiTheme="minorHAnsi" w:hAnsiTheme="minorHAnsi" w:cstheme="minorHAnsi"/>
                <w:lang w:val="en-GB"/>
              </w:rPr>
              <w:t>rganiz</w:t>
            </w:r>
            <w:r>
              <w:rPr>
                <w:rFonts w:asciiTheme="minorHAnsi" w:hAnsiTheme="minorHAnsi" w:cstheme="minorHAnsi"/>
                <w:lang w:val="en-GB"/>
              </w:rPr>
              <w:t>ation</w:t>
            </w:r>
            <w:r w:rsidRPr="00680735">
              <w:rPr>
                <w:rFonts w:asciiTheme="minorHAnsi" w:hAnsiTheme="minorHAnsi" w:cstheme="minorHAnsi"/>
                <w:lang w:val="en-GB"/>
              </w:rPr>
              <w:t xml:space="preserve"> and facilitat</w:t>
            </w:r>
            <w:r>
              <w:rPr>
                <w:rFonts w:asciiTheme="minorHAnsi" w:hAnsiTheme="minorHAnsi" w:cstheme="minorHAnsi"/>
                <w:lang w:val="en-GB"/>
              </w:rPr>
              <w:t>ion</w:t>
            </w:r>
            <w:r w:rsidRPr="00680735">
              <w:rPr>
                <w:rFonts w:asciiTheme="minorHAnsi" w:hAnsiTheme="minorHAnsi" w:cstheme="minorHAnsi"/>
                <w:lang w:val="en-GB"/>
              </w:rPr>
              <w:t xml:space="preserve"> consultations with relevant stakeholders (academia, practitioners, government institutions, NGOs, and professional associations) to review and validate the concept</w:t>
            </w:r>
            <w:r>
              <w:rPr>
                <w:rFonts w:asciiTheme="minorHAnsi" w:hAnsiTheme="minorHAnsi" w:cstheme="minorHAnsi"/>
                <w:lang w:val="en-GB"/>
              </w:rPr>
              <w:t xml:space="preserve">, </w:t>
            </w:r>
            <w:r w:rsidRPr="00680735">
              <w:rPr>
                <w:rFonts w:asciiTheme="minorHAnsi" w:hAnsiTheme="minorHAnsi" w:cstheme="minorHAnsi"/>
                <w:lang w:val="en-GB"/>
              </w:rPr>
              <w:t xml:space="preserve">structure </w:t>
            </w:r>
            <w:r>
              <w:rPr>
                <w:rFonts w:asciiTheme="minorHAnsi" w:hAnsiTheme="minorHAnsi" w:cstheme="minorHAnsi"/>
                <w:lang w:val="en-GB"/>
              </w:rPr>
              <w:t xml:space="preserve">and methodological approach </w:t>
            </w:r>
            <w:r w:rsidRPr="00680735">
              <w:rPr>
                <w:rFonts w:asciiTheme="minorHAnsi" w:hAnsiTheme="minorHAnsi" w:cstheme="minorHAnsi"/>
                <w:lang w:val="en-GB"/>
              </w:rPr>
              <w:t xml:space="preserve">of both textbooks </w:t>
            </w:r>
            <w:r w:rsidRPr="00280B39">
              <w:rPr>
                <w:rFonts w:asciiTheme="minorHAnsi" w:hAnsiTheme="minorHAnsi" w:cstheme="minorHAnsi"/>
                <w:lang w:val="en-GB"/>
              </w:rPr>
              <w:t xml:space="preserve">on </w:t>
            </w:r>
            <w:r w:rsidRPr="003A6E90">
              <w:rPr>
                <w:rFonts w:asciiTheme="minorHAnsi" w:hAnsiTheme="minorHAnsi" w:cstheme="minorHAnsi"/>
                <w:b/>
                <w:bCs/>
                <w:lang w:val="en-GB"/>
              </w:rPr>
              <w:t>Supervision in Child Protection Services</w:t>
            </w:r>
            <w:r w:rsidRPr="006B4A24">
              <w:rPr>
                <w:rFonts w:asciiTheme="minorHAnsi" w:hAnsiTheme="minorHAnsi" w:cstheme="minorHAnsi"/>
                <w:lang w:val="en-GB"/>
              </w:rPr>
              <w:t xml:space="preserve"> </w:t>
            </w:r>
            <w:r w:rsidRPr="00680735">
              <w:rPr>
                <w:rFonts w:asciiTheme="minorHAnsi" w:hAnsiTheme="minorHAnsi" w:cstheme="minorHAnsi"/>
                <w:lang w:val="en-GB"/>
              </w:rPr>
              <w:t>and integrate feedback collected through consultations into the improved concept note and structural outline.</w:t>
            </w:r>
          </w:p>
        </w:tc>
        <w:tc>
          <w:tcPr>
            <w:tcW w:w="3420" w:type="dxa"/>
          </w:tcPr>
          <w:p w14:paraId="2C8E54CA" w14:textId="77777777" w:rsidR="0050270C" w:rsidRDefault="0050270C" w:rsidP="0050270C">
            <w:pPr>
              <w:pStyle w:val="ListParagraph"/>
              <w:widowControl/>
              <w:numPr>
                <w:ilvl w:val="0"/>
                <w:numId w:val="63"/>
              </w:numPr>
              <w:autoSpaceDE/>
              <w:autoSpaceDN/>
              <w:spacing w:line="300" w:lineRule="atLeast"/>
              <w:rPr>
                <w:rFonts w:ascii="Segoe UI" w:eastAsia="Times New Roman" w:hAnsi="Segoe UI" w:cs="Segoe UI"/>
                <w:sz w:val="21"/>
                <w:szCs w:val="21"/>
              </w:rPr>
            </w:pPr>
            <w:r w:rsidRPr="00024C75">
              <w:rPr>
                <w:rFonts w:ascii="Segoe UI" w:eastAsia="Times New Roman" w:hAnsi="Segoe UI" w:cs="Segoe UI"/>
                <w:sz w:val="21"/>
                <w:szCs w:val="21"/>
              </w:rPr>
              <w:t>Consultation schedule</w:t>
            </w:r>
          </w:p>
          <w:p w14:paraId="6B578CBE" w14:textId="77777777" w:rsidR="0050270C" w:rsidRDefault="0050270C" w:rsidP="0050270C">
            <w:pPr>
              <w:pStyle w:val="ListParagraph"/>
              <w:widowControl/>
              <w:numPr>
                <w:ilvl w:val="0"/>
                <w:numId w:val="63"/>
              </w:numPr>
              <w:autoSpaceDE/>
              <w:autoSpaceDN/>
              <w:spacing w:line="300" w:lineRule="atLeast"/>
              <w:rPr>
                <w:rFonts w:ascii="Segoe UI" w:eastAsia="Times New Roman" w:hAnsi="Segoe UI" w:cs="Segoe UI"/>
                <w:sz w:val="21"/>
                <w:szCs w:val="21"/>
              </w:rPr>
            </w:pPr>
            <w:r w:rsidRPr="006E54ED">
              <w:rPr>
                <w:rFonts w:ascii="Segoe UI" w:eastAsia="Times New Roman" w:hAnsi="Segoe UI" w:cs="Segoe UI"/>
                <w:sz w:val="21"/>
                <w:szCs w:val="21"/>
              </w:rPr>
              <w:t>List of participants</w:t>
            </w:r>
          </w:p>
          <w:p w14:paraId="18BF3A2E" w14:textId="77777777" w:rsidR="0050270C" w:rsidRDefault="0050270C" w:rsidP="0050270C">
            <w:pPr>
              <w:pStyle w:val="ListParagraph"/>
              <w:widowControl/>
              <w:numPr>
                <w:ilvl w:val="0"/>
                <w:numId w:val="63"/>
              </w:numPr>
              <w:autoSpaceDE/>
              <w:autoSpaceDN/>
              <w:spacing w:line="300" w:lineRule="atLeast"/>
              <w:rPr>
                <w:rFonts w:ascii="Segoe UI" w:eastAsia="Times New Roman" w:hAnsi="Segoe UI" w:cs="Segoe UI"/>
                <w:sz w:val="21"/>
                <w:szCs w:val="21"/>
              </w:rPr>
            </w:pPr>
            <w:r w:rsidRPr="00F97DA0">
              <w:rPr>
                <w:rFonts w:ascii="Segoe UI" w:eastAsia="Times New Roman" w:hAnsi="Segoe UI" w:cs="Segoe UI"/>
                <w:sz w:val="21"/>
                <w:szCs w:val="21"/>
              </w:rPr>
              <w:t>Distribution of roles (presenters and facilitators)</w:t>
            </w:r>
          </w:p>
          <w:p w14:paraId="7B27B293" w14:textId="77777777" w:rsidR="0050270C" w:rsidRPr="00A75C89" w:rsidRDefault="0050270C" w:rsidP="0050270C">
            <w:pPr>
              <w:pStyle w:val="ListParagraph"/>
              <w:widowControl/>
              <w:numPr>
                <w:ilvl w:val="0"/>
                <w:numId w:val="63"/>
              </w:numPr>
              <w:autoSpaceDE/>
              <w:autoSpaceDN/>
              <w:spacing w:line="300" w:lineRule="atLeast"/>
              <w:rPr>
                <w:rFonts w:asciiTheme="minorHAnsi" w:hAnsiTheme="minorHAnsi" w:cstheme="minorHAnsi"/>
                <w:lang w:val="en-GB"/>
              </w:rPr>
            </w:pPr>
            <w:r w:rsidRPr="00EC4A51">
              <w:rPr>
                <w:rFonts w:ascii="Segoe UI" w:eastAsia="Times New Roman" w:hAnsi="Segoe UI" w:cs="Segoe UI"/>
                <w:sz w:val="21"/>
                <w:szCs w:val="21"/>
              </w:rPr>
              <w:t>Feedback report</w:t>
            </w:r>
            <w:r w:rsidRPr="00024C75">
              <w:rPr>
                <w:rFonts w:ascii="Segoe UI" w:eastAsia="Times New Roman" w:hAnsi="Segoe UI" w:cs="Segoe UI"/>
                <w:sz w:val="21"/>
                <w:szCs w:val="21"/>
              </w:rPr>
              <w:t xml:space="preserve"> </w:t>
            </w:r>
          </w:p>
          <w:p w14:paraId="527FB80A" w14:textId="3CFAB6A0" w:rsidR="0050270C" w:rsidRPr="00A75C89" w:rsidRDefault="0050270C" w:rsidP="0050270C">
            <w:pPr>
              <w:pStyle w:val="ListParagraph"/>
              <w:numPr>
                <w:ilvl w:val="0"/>
                <w:numId w:val="63"/>
              </w:numPr>
              <w:tabs>
                <w:tab w:val="left" w:pos="6585"/>
              </w:tabs>
              <w:jc w:val="both"/>
              <w:rPr>
                <w:rFonts w:asciiTheme="minorHAnsi" w:hAnsiTheme="minorHAnsi" w:cstheme="minorHAnsi"/>
                <w:lang w:val="en-GB"/>
              </w:rPr>
            </w:pPr>
            <w:r>
              <w:rPr>
                <w:rFonts w:ascii="Segoe UI" w:eastAsia="Times New Roman" w:hAnsi="Segoe UI" w:cs="Segoe UI"/>
                <w:sz w:val="21"/>
                <w:szCs w:val="21"/>
              </w:rPr>
              <w:t>Improved concept, structure and methodological approach of both textbooks</w:t>
            </w:r>
          </w:p>
        </w:tc>
        <w:tc>
          <w:tcPr>
            <w:tcW w:w="1080" w:type="dxa"/>
          </w:tcPr>
          <w:p w14:paraId="08C4318D" w14:textId="0C80C9E3" w:rsidR="0050270C" w:rsidRDefault="0050270C" w:rsidP="0050270C">
            <w:pPr>
              <w:tabs>
                <w:tab w:val="left" w:pos="6585"/>
              </w:tabs>
              <w:jc w:val="center"/>
              <w:rPr>
                <w:rFonts w:asciiTheme="minorHAnsi" w:hAnsiTheme="minorHAnsi" w:cstheme="minorHAnsi"/>
                <w:b/>
                <w:bCs/>
                <w:lang w:val="en-GB"/>
              </w:rPr>
            </w:pPr>
            <w:r>
              <w:rPr>
                <w:rFonts w:asciiTheme="minorHAnsi" w:hAnsiTheme="minorHAnsi" w:cstheme="minorHAnsi"/>
                <w:b/>
                <w:bCs/>
                <w:lang w:val="en-GB"/>
              </w:rPr>
              <w:t>3 days</w:t>
            </w:r>
          </w:p>
        </w:tc>
        <w:tc>
          <w:tcPr>
            <w:tcW w:w="1641" w:type="dxa"/>
          </w:tcPr>
          <w:p w14:paraId="69ADA07F" w14:textId="43CDD12C" w:rsidR="0050270C" w:rsidRPr="00B439F4" w:rsidRDefault="0050270C" w:rsidP="0050270C">
            <w:pPr>
              <w:tabs>
                <w:tab w:val="left" w:pos="6585"/>
              </w:tabs>
              <w:rPr>
                <w:rFonts w:asciiTheme="minorHAnsi" w:hAnsiTheme="minorHAnsi" w:cstheme="minorHAnsi"/>
                <w:b/>
                <w:bCs/>
                <w:lang w:val="en-GB"/>
              </w:rPr>
            </w:pPr>
            <w:r>
              <w:rPr>
                <w:rFonts w:asciiTheme="minorHAnsi" w:hAnsiTheme="minorHAnsi" w:cstheme="minorHAnsi"/>
                <w:b/>
                <w:bCs/>
                <w:lang w:val="en-GB"/>
              </w:rPr>
              <w:t>April 2026</w:t>
            </w:r>
          </w:p>
        </w:tc>
      </w:tr>
      <w:tr w:rsidR="003F73D2" w:rsidRPr="00B352A4" w14:paraId="33AED7AC" w14:textId="77777777" w:rsidTr="007F3E34">
        <w:tc>
          <w:tcPr>
            <w:tcW w:w="4315" w:type="dxa"/>
          </w:tcPr>
          <w:p w14:paraId="5337EFC8" w14:textId="165E5872" w:rsidR="003F73D2" w:rsidRDefault="003F73D2" w:rsidP="008457EE">
            <w:pPr>
              <w:pStyle w:val="ListParagraph"/>
              <w:numPr>
                <w:ilvl w:val="0"/>
                <w:numId w:val="56"/>
              </w:numPr>
              <w:tabs>
                <w:tab w:val="left" w:pos="6585"/>
              </w:tabs>
              <w:rPr>
                <w:rFonts w:asciiTheme="minorHAnsi" w:hAnsiTheme="minorHAnsi" w:cstheme="minorHAnsi"/>
                <w:lang w:val="en-GB"/>
              </w:rPr>
            </w:pPr>
            <w:r>
              <w:rPr>
                <w:rFonts w:asciiTheme="minorHAnsi" w:hAnsiTheme="minorHAnsi" w:cstheme="minorHAnsi"/>
                <w:lang w:val="en-GB"/>
              </w:rPr>
              <w:t>D</w:t>
            </w:r>
            <w:r w:rsidRPr="00A75C89">
              <w:rPr>
                <w:rFonts w:asciiTheme="minorHAnsi" w:hAnsiTheme="minorHAnsi" w:cstheme="minorHAnsi"/>
                <w:lang w:val="en-GB"/>
              </w:rPr>
              <w:t xml:space="preserve">raft the full student and teacher textbooks, ensuring that content are aligns with the </w:t>
            </w:r>
            <w:r>
              <w:rPr>
                <w:rFonts w:asciiTheme="minorHAnsi" w:hAnsiTheme="minorHAnsi" w:cstheme="minorHAnsi"/>
                <w:b/>
                <w:bCs/>
                <w:lang w:val="en-GB"/>
              </w:rPr>
              <w:t>Supervision in</w:t>
            </w:r>
            <w:r w:rsidRPr="006B4A24">
              <w:rPr>
                <w:rFonts w:asciiTheme="minorHAnsi" w:hAnsiTheme="minorHAnsi" w:cstheme="minorHAnsi"/>
                <w:b/>
                <w:bCs/>
                <w:lang w:val="en-GB"/>
              </w:rPr>
              <w:t xml:space="preserve"> Child Protection Services </w:t>
            </w:r>
            <w:r w:rsidRPr="00A75C89">
              <w:rPr>
                <w:rFonts w:asciiTheme="minorHAnsi" w:hAnsiTheme="minorHAnsi" w:cstheme="minorHAnsi"/>
                <w:lang w:val="en-GB"/>
              </w:rPr>
              <w:t>micro credential curriculum and Professional Master’s program,</w:t>
            </w:r>
            <w:r>
              <w:rPr>
                <w:rFonts w:asciiTheme="minorHAnsi" w:hAnsiTheme="minorHAnsi" w:cstheme="minorHAnsi"/>
                <w:lang w:val="en-GB"/>
              </w:rPr>
              <w:t xml:space="preserve"> </w:t>
            </w:r>
            <w:r w:rsidRPr="00A75C89">
              <w:rPr>
                <w:rFonts w:asciiTheme="minorHAnsi" w:hAnsiTheme="minorHAnsi" w:cstheme="minorHAnsi"/>
                <w:lang w:val="en-GB"/>
              </w:rPr>
              <w:t>reflects competencies required by the new national qualification standards is consistent with national child protection policies, legal provisions, and social services quality standards, complies with international standards and best practices for training and professional development of child protection professionals. as well as prepare all pedagogical elements, including case studies, practical exercises, assessments, teaching notes, tools, and examples relevant for educational level</w:t>
            </w:r>
            <w:r>
              <w:rPr>
                <w:rFonts w:asciiTheme="minorHAnsi" w:hAnsiTheme="minorHAnsi" w:cstheme="minorHAnsi"/>
                <w:lang w:val="en-GB"/>
              </w:rPr>
              <w:t>.</w:t>
            </w:r>
          </w:p>
        </w:tc>
        <w:tc>
          <w:tcPr>
            <w:tcW w:w="3420" w:type="dxa"/>
          </w:tcPr>
          <w:p w14:paraId="6E28E7EB" w14:textId="77777777" w:rsidR="003F73D2" w:rsidRDefault="003F73D2" w:rsidP="003F73D2">
            <w:pPr>
              <w:pStyle w:val="ListParagraph"/>
              <w:numPr>
                <w:ilvl w:val="0"/>
                <w:numId w:val="57"/>
              </w:numPr>
              <w:tabs>
                <w:tab w:val="left" w:pos="6585"/>
              </w:tabs>
              <w:rPr>
                <w:rFonts w:ascii="Segoe UI" w:eastAsia="Times New Roman" w:hAnsi="Segoe UI" w:cs="Segoe UI"/>
                <w:sz w:val="21"/>
                <w:szCs w:val="21"/>
              </w:rPr>
            </w:pPr>
            <w:r>
              <w:rPr>
                <w:rFonts w:ascii="Segoe UI" w:eastAsia="Times New Roman" w:hAnsi="Segoe UI" w:cs="Segoe UI"/>
                <w:sz w:val="21"/>
                <w:szCs w:val="21"/>
              </w:rPr>
              <w:t>Draft student textbook with case studies, practical exercises, assessments, tools and examples relevant for Mater level.</w:t>
            </w:r>
          </w:p>
          <w:p w14:paraId="32560E45" w14:textId="77777777" w:rsidR="003F73D2" w:rsidRDefault="003F73D2" w:rsidP="003F73D2">
            <w:pPr>
              <w:pStyle w:val="ListParagraph"/>
              <w:numPr>
                <w:ilvl w:val="0"/>
                <w:numId w:val="57"/>
              </w:numPr>
              <w:tabs>
                <w:tab w:val="left" w:pos="6585"/>
              </w:tabs>
              <w:rPr>
                <w:rFonts w:ascii="Segoe UI" w:eastAsia="Times New Roman" w:hAnsi="Segoe UI" w:cs="Segoe UI"/>
                <w:sz w:val="21"/>
                <w:szCs w:val="21"/>
              </w:rPr>
            </w:pPr>
            <w:r w:rsidRPr="005F5937">
              <w:rPr>
                <w:rFonts w:ascii="Segoe UI" w:eastAsia="Times New Roman" w:hAnsi="Segoe UI" w:cs="Segoe UI"/>
                <w:sz w:val="21"/>
                <w:szCs w:val="21"/>
              </w:rPr>
              <w:t xml:space="preserve">Draft teacher textbook </w:t>
            </w:r>
            <w:r>
              <w:rPr>
                <w:rFonts w:ascii="Segoe UI" w:eastAsia="Times New Roman" w:hAnsi="Segoe UI" w:cs="Segoe UI"/>
                <w:sz w:val="21"/>
                <w:szCs w:val="21"/>
              </w:rPr>
              <w:t>with all pedagogical elements.</w:t>
            </w:r>
          </w:p>
          <w:p w14:paraId="23F6C052" w14:textId="00D8A02E" w:rsidR="003F73D2" w:rsidRPr="00024C75" w:rsidRDefault="003F73D2" w:rsidP="00280B39">
            <w:pPr>
              <w:pStyle w:val="ListParagraph"/>
              <w:numPr>
                <w:ilvl w:val="0"/>
                <w:numId w:val="57"/>
              </w:numPr>
              <w:tabs>
                <w:tab w:val="left" w:pos="6585"/>
              </w:tabs>
              <w:rPr>
                <w:rFonts w:ascii="Segoe UI" w:eastAsia="Times New Roman" w:hAnsi="Segoe UI" w:cs="Segoe UI"/>
                <w:sz w:val="21"/>
                <w:szCs w:val="21"/>
              </w:rPr>
            </w:pPr>
            <w:r w:rsidRPr="007976B1">
              <w:rPr>
                <w:rFonts w:ascii="Segoe UI" w:eastAsia="Times New Roman" w:hAnsi="Segoe UI" w:cs="Segoe UI"/>
                <w:sz w:val="21"/>
                <w:szCs w:val="21"/>
              </w:rPr>
              <w:t>Both textbooks are to be written in Romanian. The consultant is responsible for providing edited and proof-read textbooks.</w:t>
            </w:r>
          </w:p>
        </w:tc>
        <w:tc>
          <w:tcPr>
            <w:tcW w:w="1080" w:type="dxa"/>
          </w:tcPr>
          <w:p w14:paraId="4C3CDC82" w14:textId="4B2F6D12" w:rsidR="003F73D2" w:rsidRDefault="003F73D2" w:rsidP="003F73D2">
            <w:pPr>
              <w:tabs>
                <w:tab w:val="left" w:pos="6585"/>
              </w:tabs>
              <w:jc w:val="center"/>
              <w:rPr>
                <w:rFonts w:asciiTheme="minorHAnsi" w:hAnsiTheme="minorHAnsi" w:cstheme="minorHAnsi"/>
                <w:b/>
                <w:bCs/>
                <w:lang w:val="en-GB"/>
              </w:rPr>
            </w:pPr>
            <w:r>
              <w:rPr>
                <w:rFonts w:asciiTheme="minorHAnsi" w:hAnsiTheme="minorHAnsi" w:cstheme="minorHAnsi"/>
                <w:b/>
                <w:bCs/>
                <w:lang w:val="en-GB"/>
              </w:rPr>
              <w:t>20</w:t>
            </w:r>
            <w:r w:rsidR="00B66FFC">
              <w:rPr>
                <w:rFonts w:asciiTheme="minorHAnsi" w:hAnsiTheme="minorHAnsi" w:cstheme="minorHAnsi"/>
                <w:b/>
                <w:bCs/>
                <w:lang w:val="en-GB"/>
              </w:rPr>
              <w:t xml:space="preserve"> days</w:t>
            </w:r>
          </w:p>
        </w:tc>
        <w:tc>
          <w:tcPr>
            <w:tcW w:w="1641" w:type="dxa"/>
          </w:tcPr>
          <w:p w14:paraId="55E45572" w14:textId="660CF8C8" w:rsidR="003F73D2" w:rsidRDefault="003F73D2" w:rsidP="003F73D2">
            <w:pPr>
              <w:tabs>
                <w:tab w:val="left" w:pos="6585"/>
              </w:tabs>
              <w:rPr>
                <w:rFonts w:asciiTheme="minorHAnsi" w:hAnsiTheme="minorHAnsi" w:cstheme="minorHAnsi"/>
                <w:b/>
                <w:bCs/>
                <w:lang w:val="en-GB"/>
              </w:rPr>
            </w:pPr>
            <w:r>
              <w:rPr>
                <w:rFonts w:asciiTheme="minorHAnsi" w:hAnsiTheme="minorHAnsi" w:cstheme="minorHAnsi"/>
                <w:b/>
                <w:bCs/>
                <w:lang w:val="en-GB"/>
              </w:rPr>
              <w:t>April- July 2026</w:t>
            </w:r>
          </w:p>
        </w:tc>
      </w:tr>
      <w:tr w:rsidR="00D86B28" w:rsidRPr="00B352A4" w14:paraId="466C9FC0" w14:textId="77777777" w:rsidTr="007F3E34">
        <w:tc>
          <w:tcPr>
            <w:tcW w:w="4315" w:type="dxa"/>
          </w:tcPr>
          <w:p w14:paraId="435F81C4" w14:textId="50BBB5C1" w:rsidR="00D86B28" w:rsidRDefault="00D86B28" w:rsidP="00D86B28">
            <w:pPr>
              <w:pStyle w:val="ListParagraph"/>
              <w:numPr>
                <w:ilvl w:val="0"/>
                <w:numId w:val="56"/>
              </w:numPr>
              <w:tabs>
                <w:tab w:val="left" w:pos="6585"/>
              </w:tabs>
              <w:rPr>
                <w:rFonts w:asciiTheme="minorHAnsi" w:hAnsiTheme="minorHAnsi" w:cstheme="minorHAnsi"/>
                <w:lang w:val="en-GB"/>
              </w:rPr>
            </w:pPr>
            <w:r>
              <w:rPr>
                <w:rFonts w:asciiTheme="minorHAnsi" w:hAnsiTheme="minorHAnsi" w:cstheme="minorHAnsi"/>
                <w:lang w:val="en-GB"/>
              </w:rPr>
              <w:t>Present for r</w:t>
            </w:r>
            <w:r w:rsidRPr="00E12C95">
              <w:rPr>
                <w:rFonts w:asciiTheme="minorHAnsi" w:hAnsiTheme="minorHAnsi" w:cstheme="minorHAnsi"/>
                <w:lang w:val="en-GB"/>
              </w:rPr>
              <w:t>eview</w:t>
            </w:r>
            <w:r>
              <w:rPr>
                <w:rFonts w:asciiTheme="minorHAnsi" w:hAnsiTheme="minorHAnsi" w:cstheme="minorHAnsi"/>
                <w:lang w:val="en-GB"/>
              </w:rPr>
              <w:t xml:space="preserve">, </w:t>
            </w:r>
            <w:r w:rsidRPr="00E12C95">
              <w:rPr>
                <w:rFonts w:asciiTheme="minorHAnsi" w:hAnsiTheme="minorHAnsi" w:cstheme="minorHAnsi"/>
                <w:lang w:val="en-GB"/>
              </w:rPr>
              <w:t>improvement</w:t>
            </w:r>
            <w:r>
              <w:rPr>
                <w:rFonts w:asciiTheme="minorHAnsi" w:hAnsiTheme="minorHAnsi" w:cstheme="minorHAnsi"/>
                <w:lang w:val="en-GB"/>
              </w:rPr>
              <w:t xml:space="preserve"> and validation of</w:t>
            </w:r>
            <w:r w:rsidRPr="00E12C95">
              <w:rPr>
                <w:rFonts w:asciiTheme="minorHAnsi" w:hAnsiTheme="minorHAnsi" w:cstheme="minorHAnsi"/>
                <w:lang w:val="en-GB"/>
              </w:rPr>
              <w:t xml:space="preserve"> the draft student and teacher textbook on </w:t>
            </w:r>
            <w:r>
              <w:rPr>
                <w:rFonts w:asciiTheme="minorHAnsi" w:hAnsiTheme="minorHAnsi" w:cstheme="minorHAnsi"/>
                <w:b/>
                <w:bCs/>
                <w:lang w:val="en-GB"/>
              </w:rPr>
              <w:t>Supervision in</w:t>
            </w:r>
            <w:r w:rsidRPr="006B4A24">
              <w:rPr>
                <w:rFonts w:asciiTheme="minorHAnsi" w:hAnsiTheme="minorHAnsi" w:cstheme="minorHAnsi"/>
                <w:b/>
                <w:bCs/>
                <w:lang w:val="en-GB"/>
              </w:rPr>
              <w:t xml:space="preserve"> Child Protection Services</w:t>
            </w:r>
            <w:r w:rsidRPr="00E12C95">
              <w:rPr>
                <w:rFonts w:asciiTheme="minorHAnsi" w:hAnsiTheme="minorHAnsi" w:cstheme="minorHAnsi"/>
                <w:lang w:val="en-GB"/>
              </w:rPr>
              <w:t xml:space="preserve"> for Master Program </w:t>
            </w:r>
            <w:r>
              <w:rPr>
                <w:rFonts w:asciiTheme="minorHAnsi" w:hAnsiTheme="minorHAnsi" w:cstheme="minorHAnsi"/>
                <w:lang w:val="en-GB"/>
              </w:rPr>
              <w:t>to</w:t>
            </w:r>
            <w:r w:rsidRPr="00E12C95">
              <w:rPr>
                <w:rFonts w:asciiTheme="minorHAnsi" w:hAnsiTheme="minorHAnsi" w:cstheme="minorHAnsi"/>
                <w:lang w:val="en-GB"/>
              </w:rPr>
              <w:t xml:space="preserve"> national experts (e.g., Ministry of Labour and Social Protection representatives, practitioners, academia) and international experts in child protection systems and social services workforce development. Ensure that revisions maintain consistency, clarity, academic rigor, and practical relevance.</w:t>
            </w:r>
          </w:p>
        </w:tc>
        <w:tc>
          <w:tcPr>
            <w:tcW w:w="3420" w:type="dxa"/>
          </w:tcPr>
          <w:p w14:paraId="553D9B09" w14:textId="77777777" w:rsidR="00D86B28" w:rsidRPr="00667080" w:rsidRDefault="00D86B28" w:rsidP="00D86B28">
            <w:pPr>
              <w:pStyle w:val="ListParagraph"/>
              <w:numPr>
                <w:ilvl w:val="0"/>
                <w:numId w:val="61"/>
              </w:numPr>
              <w:tabs>
                <w:tab w:val="left" w:pos="6585"/>
              </w:tabs>
              <w:rPr>
                <w:rFonts w:ascii="Segoe UI" w:eastAsia="Times New Roman" w:hAnsi="Segoe UI" w:cs="Segoe UI"/>
                <w:sz w:val="21"/>
                <w:szCs w:val="21"/>
              </w:rPr>
            </w:pPr>
            <w:r w:rsidRPr="00667080">
              <w:rPr>
                <w:rFonts w:ascii="Segoe UI" w:eastAsia="Times New Roman" w:hAnsi="Segoe UI" w:cs="Segoe UI"/>
                <w:sz w:val="21"/>
                <w:szCs w:val="21"/>
              </w:rPr>
              <w:t xml:space="preserve">Review on student and teacher textbook at least </w:t>
            </w:r>
            <w:r>
              <w:rPr>
                <w:rFonts w:ascii="Segoe UI" w:eastAsia="Times New Roman" w:hAnsi="Segoe UI" w:cs="Segoe UI"/>
                <w:sz w:val="21"/>
                <w:szCs w:val="21"/>
              </w:rPr>
              <w:t xml:space="preserve">two </w:t>
            </w:r>
            <w:r w:rsidRPr="00667080">
              <w:rPr>
                <w:rFonts w:ascii="Segoe UI" w:eastAsia="Times New Roman" w:hAnsi="Segoe UI" w:cs="Segoe UI"/>
                <w:sz w:val="21"/>
                <w:szCs w:val="21"/>
              </w:rPr>
              <w:t>per book from national practitioner, teacher and one international expert</w:t>
            </w:r>
          </w:p>
          <w:p w14:paraId="42020974" w14:textId="37719930" w:rsidR="00D86B28" w:rsidRDefault="00D86B28" w:rsidP="00D86B28">
            <w:pPr>
              <w:pStyle w:val="ListParagraph"/>
              <w:numPr>
                <w:ilvl w:val="0"/>
                <w:numId w:val="57"/>
              </w:numPr>
              <w:tabs>
                <w:tab w:val="left" w:pos="6585"/>
              </w:tabs>
              <w:rPr>
                <w:rFonts w:ascii="Segoe UI" w:eastAsia="Times New Roman" w:hAnsi="Segoe UI" w:cs="Segoe UI"/>
                <w:sz w:val="21"/>
                <w:szCs w:val="21"/>
              </w:rPr>
            </w:pPr>
            <w:r w:rsidRPr="00667080">
              <w:rPr>
                <w:rFonts w:ascii="Segoe UI" w:eastAsia="Times New Roman" w:hAnsi="Segoe UI" w:cs="Segoe UI"/>
                <w:sz w:val="21"/>
                <w:szCs w:val="21"/>
              </w:rPr>
              <w:t>Synthesis of feedback</w:t>
            </w:r>
          </w:p>
        </w:tc>
        <w:tc>
          <w:tcPr>
            <w:tcW w:w="1080" w:type="dxa"/>
          </w:tcPr>
          <w:p w14:paraId="63318B65" w14:textId="3A1C0E86" w:rsidR="00D86B28" w:rsidRPr="00ED3733" w:rsidRDefault="00D86B28" w:rsidP="00D86B28">
            <w:pPr>
              <w:tabs>
                <w:tab w:val="left" w:pos="6585"/>
              </w:tabs>
              <w:jc w:val="center"/>
              <w:rPr>
                <w:rFonts w:asciiTheme="minorHAnsi" w:hAnsiTheme="minorHAnsi" w:cstheme="minorHAnsi"/>
                <w:b/>
                <w:bCs/>
                <w:lang w:val="en-GB"/>
              </w:rPr>
            </w:pPr>
            <w:r w:rsidRPr="003A6E90">
              <w:rPr>
                <w:b/>
                <w:bCs/>
              </w:rPr>
              <w:t>2 days</w:t>
            </w:r>
          </w:p>
        </w:tc>
        <w:tc>
          <w:tcPr>
            <w:tcW w:w="1641" w:type="dxa"/>
          </w:tcPr>
          <w:p w14:paraId="7EBD7CE0" w14:textId="6165FE73" w:rsidR="00D86B28" w:rsidRPr="00ED3733" w:rsidRDefault="00D86B28" w:rsidP="00D86B28">
            <w:pPr>
              <w:tabs>
                <w:tab w:val="left" w:pos="6585"/>
              </w:tabs>
              <w:rPr>
                <w:rFonts w:asciiTheme="minorHAnsi" w:hAnsiTheme="minorHAnsi" w:cstheme="minorHAnsi"/>
                <w:b/>
                <w:bCs/>
                <w:lang w:val="en-GB"/>
              </w:rPr>
            </w:pPr>
            <w:r w:rsidRPr="003A6E90">
              <w:rPr>
                <w:b/>
                <w:bCs/>
              </w:rPr>
              <w:t xml:space="preserve"> July-August 2026</w:t>
            </w:r>
          </w:p>
        </w:tc>
      </w:tr>
      <w:tr w:rsidR="003E0CC3" w:rsidRPr="00B352A4" w14:paraId="6973056B" w14:textId="77777777" w:rsidTr="007F3E34">
        <w:tc>
          <w:tcPr>
            <w:tcW w:w="4315" w:type="dxa"/>
          </w:tcPr>
          <w:p w14:paraId="0B2C8878" w14:textId="3A271DC3" w:rsidR="003E0CC3" w:rsidRDefault="003E0CC3" w:rsidP="003E0CC3">
            <w:pPr>
              <w:pStyle w:val="ListParagraph"/>
              <w:numPr>
                <w:ilvl w:val="0"/>
                <w:numId w:val="56"/>
              </w:numPr>
              <w:tabs>
                <w:tab w:val="left" w:pos="6585"/>
              </w:tabs>
              <w:rPr>
                <w:rFonts w:asciiTheme="minorHAnsi" w:hAnsiTheme="minorHAnsi" w:cstheme="minorHAnsi"/>
                <w:lang w:val="en-GB"/>
              </w:rPr>
            </w:pPr>
            <w:r>
              <w:rPr>
                <w:rFonts w:asciiTheme="minorHAnsi" w:hAnsiTheme="minorHAnsi" w:cstheme="minorHAnsi"/>
                <w:lang w:val="en-GB"/>
              </w:rPr>
              <w:t>Integrate the experts feedback</w:t>
            </w:r>
            <w:r w:rsidRPr="0050022B">
              <w:rPr>
                <w:rFonts w:asciiTheme="minorHAnsi" w:hAnsiTheme="minorHAnsi" w:cstheme="minorHAnsi"/>
                <w:lang w:val="en-GB"/>
              </w:rPr>
              <w:t xml:space="preserve"> and</w:t>
            </w:r>
            <w:r>
              <w:rPr>
                <w:rFonts w:asciiTheme="minorHAnsi" w:hAnsiTheme="minorHAnsi" w:cstheme="minorHAnsi"/>
                <w:lang w:val="en-GB"/>
              </w:rPr>
              <w:t xml:space="preserve"> f</w:t>
            </w:r>
            <w:r w:rsidRPr="0050022B">
              <w:rPr>
                <w:rFonts w:asciiTheme="minorHAnsi" w:hAnsiTheme="minorHAnsi" w:cstheme="minorHAnsi"/>
                <w:lang w:val="en-GB"/>
              </w:rPr>
              <w:t xml:space="preserve">inalization the draft student and teacher textbook on </w:t>
            </w:r>
            <w:r>
              <w:rPr>
                <w:rFonts w:asciiTheme="minorHAnsi" w:hAnsiTheme="minorHAnsi" w:cstheme="minorHAnsi"/>
                <w:b/>
                <w:bCs/>
                <w:lang w:val="en-GB"/>
              </w:rPr>
              <w:t>Supervision in</w:t>
            </w:r>
            <w:r w:rsidRPr="006B4A24">
              <w:rPr>
                <w:rFonts w:asciiTheme="minorHAnsi" w:hAnsiTheme="minorHAnsi" w:cstheme="minorHAnsi"/>
                <w:b/>
                <w:bCs/>
                <w:lang w:val="en-GB"/>
              </w:rPr>
              <w:t xml:space="preserve"> Child Protection Services</w:t>
            </w:r>
            <w:r w:rsidRPr="0050022B">
              <w:rPr>
                <w:rFonts w:asciiTheme="minorHAnsi" w:hAnsiTheme="minorHAnsi" w:cstheme="minorHAnsi"/>
                <w:lang w:val="en-GB"/>
              </w:rPr>
              <w:t xml:space="preserve"> for Master Program. </w:t>
            </w:r>
          </w:p>
        </w:tc>
        <w:tc>
          <w:tcPr>
            <w:tcW w:w="3420" w:type="dxa"/>
          </w:tcPr>
          <w:p w14:paraId="467C138C" w14:textId="7F630D6A" w:rsidR="003E0CC3" w:rsidRPr="00667080" w:rsidRDefault="003E0CC3" w:rsidP="003E0CC3">
            <w:pPr>
              <w:pStyle w:val="ListParagraph"/>
              <w:numPr>
                <w:ilvl w:val="0"/>
                <w:numId w:val="61"/>
              </w:numPr>
              <w:tabs>
                <w:tab w:val="left" w:pos="6585"/>
              </w:tabs>
              <w:rPr>
                <w:rFonts w:ascii="Segoe UI" w:eastAsia="Times New Roman" w:hAnsi="Segoe UI" w:cs="Segoe UI"/>
                <w:sz w:val="21"/>
                <w:szCs w:val="21"/>
              </w:rPr>
            </w:pPr>
            <w:r w:rsidRPr="00667080">
              <w:rPr>
                <w:rFonts w:ascii="Segoe UI" w:eastAsia="Times New Roman" w:hAnsi="Segoe UI" w:cs="Segoe UI"/>
                <w:sz w:val="21"/>
                <w:szCs w:val="21"/>
              </w:rPr>
              <w:t>Matrix of integrated feedback for both textbooks.</w:t>
            </w:r>
          </w:p>
        </w:tc>
        <w:tc>
          <w:tcPr>
            <w:tcW w:w="1080" w:type="dxa"/>
          </w:tcPr>
          <w:p w14:paraId="2106C54B" w14:textId="55E54BC5" w:rsidR="003E0CC3" w:rsidRPr="003474B3" w:rsidRDefault="003E0CC3" w:rsidP="003E0CC3">
            <w:pPr>
              <w:tabs>
                <w:tab w:val="left" w:pos="6585"/>
              </w:tabs>
              <w:jc w:val="center"/>
            </w:pPr>
            <w:r>
              <w:rPr>
                <w:rFonts w:asciiTheme="minorHAnsi" w:hAnsiTheme="minorHAnsi" w:cstheme="minorHAnsi"/>
                <w:b/>
                <w:bCs/>
                <w:lang w:val="en-GB"/>
              </w:rPr>
              <w:t>1day</w:t>
            </w:r>
          </w:p>
        </w:tc>
        <w:tc>
          <w:tcPr>
            <w:tcW w:w="1641" w:type="dxa"/>
          </w:tcPr>
          <w:p w14:paraId="1BCB8326" w14:textId="58989FE7" w:rsidR="003E0CC3" w:rsidRPr="003474B3" w:rsidRDefault="003E0CC3" w:rsidP="003E0CC3">
            <w:pPr>
              <w:tabs>
                <w:tab w:val="left" w:pos="6585"/>
              </w:tabs>
            </w:pPr>
            <w:r>
              <w:rPr>
                <w:rFonts w:asciiTheme="minorHAnsi" w:hAnsiTheme="minorHAnsi" w:cstheme="minorHAnsi"/>
                <w:b/>
                <w:bCs/>
                <w:lang w:val="en-GB"/>
              </w:rPr>
              <w:t>August 2026</w:t>
            </w:r>
          </w:p>
        </w:tc>
      </w:tr>
      <w:tr w:rsidR="00632037" w:rsidRPr="00B352A4" w14:paraId="142B0792" w14:textId="77777777" w:rsidTr="007F3E34">
        <w:tc>
          <w:tcPr>
            <w:tcW w:w="4315" w:type="dxa"/>
          </w:tcPr>
          <w:p w14:paraId="4D6773EC" w14:textId="5ACAC467" w:rsidR="00632037" w:rsidRDefault="00632037" w:rsidP="00632037">
            <w:pPr>
              <w:pStyle w:val="ListParagraph"/>
              <w:numPr>
                <w:ilvl w:val="0"/>
                <w:numId w:val="56"/>
              </w:numPr>
              <w:tabs>
                <w:tab w:val="left" w:pos="6585"/>
              </w:tabs>
              <w:rPr>
                <w:rFonts w:asciiTheme="minorHAnsi" w:hAnsiTheme="minorHAnsi" w:cstheme="minorHAnsi"/>
                <w:lang w:val="en-GB"/>
              </w:rPr>
            </w:pPr>
            <w:r w:rsidRPr="00AC2E52">
              <w:rPr>
                <w:rFonts w:asciiTheme="minorHAnsi" w:hAnsiTheme="minorHAnsi" w:cstheme="minorHAnsi"/>
                <w:lang w:val="en-GB"/>
              </w:rPr>
              <w:t xml:space="preserve">Finalization the draft </w:t>
            </w:r>
            <w:r>
              <w:rPr>
                <w:rFonts w:asciiTheme="minorHAnsi" w:hAnsiTheme="minorHAnsi" w:cstheme="minorHAnsi"/>
                <w:lang w:val="en-GB"/>
              </w:rPr>
              <w:t xml:space="preserve">of </w:t>
            </w:r>
            <w:r w:rsidRPr="00AC2E52">
              <w:rPr>
                <w:rFonts w:asciiTheme="minorHAnsi" w:hAnsiTheme="minorHAnsi" w:cstheme="minorHAnsi"/>
                <w:lang w:val="en-GB"/>
              </w:rPr>
              <w:t xml:space="preserve">student and teacher textbook on </w:t>
            </w:r>
            <w:r w:rsidRPr="003A6E90">
              <w:rPr>
                <w:rFonts w:asciiTheme="minorHAnsi" w:hAnsiTheme="minorHAnsi" w:cstheme="minorHAnsi"/>
                <w:b/>
                <w:bCs/>
                <w:lang w:val="en-GB"/>
              </w:rPr>
              <w:t>Supervision in Child Protection Services</w:t>
            </w:r>
            <w:r w:rsidRPr="00AC2E52">
              <w:rPr>
                <w:rFonts w:asciiTheme="minorHAnsi" w:hAnsiTheme="minorHAnsi" w:cstheme="minorHAnsi"/>
                <w:lang w:val="en-GB"/>
              </w:rPr>
              <w:t xml:space="preserve"> for Master Program.</w:t>
            </w:r>
          </w:p>
        </w:tc>
        <w:tc>
          <w:tcPr>
            <w:tcW w:w="3420" w:type="dxa"/>
          </w:tcPr>
          <w:p w14:paraId="7439851A" w14:textId="77777777" w:rsidR="00632037" w:rsidRDefault="00632037" w:rsidP="00632037">
            <w:pPr>
              <w:pStyle w:val="ListParagraph"/>
              <w:widowControl/>
              <w:numPr>
                <w:ilvl w:val="0"/>
                <w:numId w:val="58"/>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Final student textbook.</w:t>
            </w:r>
          </w:p>
          <w:p w14:paraId="14D6F0F0" w14:textId="5DB43A8B" w:rsidR="00632037" w:rsidRPr="00667080" w:rsidRDefault="00632037" w:rsidP="00632037">
            <w:pPr>
              <w:pStyle w:val="ListParagraph"/>
              <w:numPr>
                <w:ilvl w:val="0"/>
                <w:numId w:val="61"/>
              </w:numPr>
              <w:tabs>
                <w:tab w:val="left" w:pos="6585"/>
              </w:tabs>
              <w:rPr>
                <w:rFonts w:ascii="Segoe UI" w:eastAsia="Times New Roman" w:hAnsi="Segoe UI" w:cs="Segoe UI"/>
                <w:sz w:val="21"/>
                <w:szCs w:val="21"/>
              </w:rPr>
            </w:pPr>
            <w:r>
              <w:rPr>
                <w:rFonts w:ascii="Segoe UI" w:eastAsia="Times New Roman" w:hAnsi="Segoe UI" w:cs="Segoe UI"/>
                <w:sz w:val="21"/>
                <w:szCs w:val="21"/>
              </w:rPr>
              <w:t>Final teacher textbook</w:t>
            </w:r>
          </w:p>
        </w:tc>
        <w:tc>
          <w:tcPr>
            <w:tcW w:w="1080" w:type="dxa"/>
          </w:tcPr>
          <w:p w14:paraId="14E5F69D" w14:textId="37863B78" w:rsidR="00632037" w:rsidRPr="003474B3" w:rsidRDefault="00632037" w:rsidP="00632037">
            <w:pPr>
              <w:tabs>
                <w:tab w:val="left" w:pos="6585"/>
              </w:tabs>
              <w:jc w:val="center"/>
            </w:pPr>
            <w:r>
              <w:rPr>
                <w:rFonts w:asciiTheme="minorHAnsi" w:hAnsiTheme="minorHAnsi" w:cstheme="minorHAnsi"/>
                <w:b/>
                <w:bCs/>
                <w:lang w:val="en-GB"/>
              </w:rPr>
              <w:t>3 days</w:t>
            </w:r>
          </w:p>
        </w:tc>
        <w:tc>
          <w:tcPr>
            <w:tcW w:w="1641" w:type="dxa"/>
          </w:tcPr>
          <w:p w14:paraId="5532AD31" w14:textId="33A44ED9" w:rsidR="00632037" w:rsidRPr="003474B3" w:rsidRDefault="00632037" w:rsidP="00632037">
            <w:pPr>
              <w:tabs>
                <w:tab w:val="left" w:pos="6585"/>
              </w:tabs>
            </w:pPr>
            <w:r>
              <w:rPr>
                <w:rFonts w:asciiTheme="minorHAnsi" w:hAnsiTheme="minorHAnsi" w:cstheme="minorHAnsi"/>
                <w:b/>
                <w:bCs/>
                <w:lang w:val="en-GB"/>
              </w:rPr>
              <w:t>August 2026</w:t>
            </w:r>
          </w:p>
        </w:tc>
      </w:tr>
      <w:tr w:rsidR="009F26FC" w:rsidRPr="00B352A4" w14:paraId="0FE4A83A" w14:textId="77777777" w:rsidTr="007F3E34">
        <w:tc>
          <w:tcPr>
            <w:tcW w:w="4315" w:type="dxa"/>
          </w:tcPr>
          <w:p w14:paraId="2C9EFBE1" w14:textId="257C7050" w:rsidR="009F26FC" w:rsidRPr="00AC2E52" w:rsidRDefault="009F26FC" w:rsidP="009F26FC">
            <w:pPr>
              <w:pStyle w:val="ListParagraph"/>
              <w:numPr>
                <w:ilvl w:val="0"/>
                <w:numId w:val="56"/>
              </w:numPr>
              <w:tabs>
                <w:tab w:val="left" w:pos="6585"/>
              </w:tabs>
              <w:rPr>
                <w:rFonts w:asciiTheme="minorHAnsi" w:hAnsiTheme="minorHAnsi" w:cstheme="minorHAnsi"/>
                <w:lang w:val="en-GB"/>
              </w:rPr>
            </w:pPr>
            <w:r w:rsidRPr="00AC2E52">
              <w:rPr>
                <w:rFonts w:asciiTheme="minorHAnsi" w:hAnsiTheme="minorHAnsi" w:cstheme="minorHAnsi"/>
                <w:lang w:val="en-GB"/>
              </w:rPr>
              <w:t xml:space="preserve">Facilitate the formal review and approval process for the final textbooks with relevant educational and governmental bodies. </w:t>
            </w:r>
          </w:p>
        </w:tc>
        <w:tc>
          <w:tcPr>
            <w:tcW w:w="3420" w:type="dxa"/>
          </w:tcPr>
          <w:p w14:paraId="0199E2AC" w14:textId="77777777" w:rsidR="009F26FC" w:rsidRDefault="009F26FC" w:rsidP="009F26FC">
            <w:pPr>
              <w:pStyle w:val="ListParagraph"/>
              <w:widowControl/>
              <w:numPr>
                <w:ilvl w:val="0"/>
                <w:numId w:val="60"/>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PPP of content, structure, methodological approach, pedagogical elements, a few innovative elements</w:t>
            </w:r>
          </w:p>
          <w:p w14:paraId="0799892D" w14:textId="77777777" w:rsidR="009F26FC" w:rsidRDefault="009F26FC" w:rsidP="009F26FC">
            <w:pPr>
              <w:pStyle w:val="ListParagraph"/>
              <w:widowControl/>
              <w:numPr>
                <w:ilvl w:val="0"/>
                <w:numId w:val="60"/>
              </w:numPr>
              <w:autoSpaceDE/>
              <w:autoSpaceDN/>
              <w:spacing w:line="300" w:lineRule="atLeast"/>
              <w:rPr>
                <w:rFonts w:ascii="Segoe UI" w:eastAsia="Times New Roman" w:hAnsi="Segoe UI" w:cs="Segoe UI"/>
                <w:sz w:val="21"/>
                <w:szCs w:val="21"/>
              </w:rPr>
            </w:pPr>
            <w:r w:rsidRPr="00F741CA">
              <w:rPr>
                <w:rFonts w:ascii="Segoe UI" w:eastAsia="Times New Roman" w:hAnsi="Segoe UI" w:cs="Segoe UI"/>
                <w:sz w:val="21"/>
                <w:szCs w:val="21"/>
              </w:rPr>
              <w:t xml:space="preserve">Coordination </w:t>
            </w:r>
            <w:r>
              <w:rPr>
                <w:rFonts w:ascii="Segoe UI" w:eastAsia="Times New Roman" w:hAnsi="Segoe UI" w:cs="Segoe UI"/>
                <w:sz w:val="21"/>
                <w:szCs w:val="21"/>
              </w:rPr>
              <w:t xml:space="preserve">the textbook </w:t>
            </w:r>
            <w:r w:rsidRPr="00F741CA">
              <w:rPr>
                <w:rFonts w:ascii="Segoe UI" w:eastAsia="Times New Roman" w:hAnsi="Segoe UI" w:cs="Segoe UI"/>
                <w:sz w:val="21"/>
                <w:szCs w:val="21"/>
              </w:rPr>
              <w:t>with MLSP</w:t>
            </w:r>
            <w:r>
              <w:rPr>
                <w:rFonts w:ascii="Segoe UI" w:eastAsia="Times New Roman" w:hAnsi="Segoe UI" w:cs="Segoe UI"/>
                <w:sz w:val="21"/>
                <w:szCs w:val="21"/>
              </w:rPr>
              <w:t xml:space="preserve"> </w:t>
            </w:r>
            <w:r w:rsidRPr="00F741CA">
              <w:rPr>
                <w:rFonts w:ascii="Segoe UI" w:eastAsia="Times New Roman" w:hAnsi="Segoe UI" w:cs="Segoe UI"/>
                <w:sz w:val="21"/>
                <w:szCs w:val="21"/>
              </w:rPr>
              <w:t>and submission for approval</w:t>
            </w:r>
          </w:p>
          <w:p w14:paraId="283028AA" w14:textId="77777777" w:rsidR="009F26FC" w:rsidRDefault="009F26FC" w:rsidP="009F26FC">
            <w:pPr>
              <w:pStyle w:val="ListParagraph"/>
              <w:widowControl/>
              <w:numPr>
                <w:ilvl w:val="0"/>
                <w:numId w:val="60"/>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Schedule of event for textbooks presentation</w:t>
            </w:r>
          </w:p>
          <w:p w14:paraId="6A31C42C" w14:textId="5A94D244" w:rsidR="009F26FC" w:rsidRDefault="009F26FC" w:rsidP="009F26FC">
            <w:pPr>
              <w:pStyle w:val="ListParagraph"/>
              <w:widowControl/>
              <w:numPr>
                <w:ilvl w:val="0"/>
                <w:numId w:val="58"/>
              </w:numPr>
              <w:autoSpaceDE/>
              <w:autoSpaceDN/>
              <w:spacing w:line="300" w:lineRule="atLeast"/>
              <w:rPr>
                <w:rFonts w:ascii="Segoe UI" w:eastAsia="Times New Roman" w:hAnsi="Segoe UI" w:cs="Segoe UI"/>
                <w:sz w:val="21"/>
                <w:szCs w:val="21"/>
              </w:rPr>
            </w:pPr>
            <w:r>
              <w:rPr>
                <w:rFonts w:ascii="Segoe UI" w:eastAsia="Times New Roman" w:hAnsi="Segoe UI" w:cs="Segoe UI"/>
                <w:sz w:val="21"/>
                <w:szCs w:val="21"/>
              </w:rPr>
              <w:t xml:space="preserve">List of participants </w:t>
            </w:r>
          </w:p>
        </w:tc>
        <w:tc>
          <w:tcPr>
            <w:tcW w:w="1080" w:type="dxa"/>
          </w:tcPr>
          <w:p w14:paraId="123FB93C" w14:textId="30EFF54B" w:rsidR="009F26FC" w:rsidRPr="003474B3" w:rsidRDefault="009F26FC" w:rsidP="009F26FC">
            <w:pPr>
              <w:tabs>
                <w:tab w:val="left" w:pos="6585"/>
              </w:tabs>
              <w:jc w:val="center"/>
            </w:pPr>
            <w:r>
              <w:rPr>
                <w:rFonts w:asciiTheme="minorHAnsi" w:hAnsiTheme="minorHAnsi" w:cstheme="minorHAnsi"/>
                <w:b/>
                <w:bCs/>
                <w:lang w:val="en-GB"/>
              </w:rPr>
              <w:t>1 day</w:t>
            </w:r>
          </w:p>
        </w:tc>
        <w:tc>
          <w:tcPr>
            <w:tcW w:w="1641" w:type="dxa"/>
          </w:tcPr>
          <w:p w14:paraId="31B1DFD4" w14:textId="00A20907" w:rsidR="009F26FC" w:rsidRPr="003474B3" w:rsidRDefault="009F26FC" w:rsidP="009F26FC">
            <w:pPr>
              <w:tabs>
                <w:tab w:val="left" w:pos="6585"/>
              </w:tabs>
            </w:pPr>
            <w:r>
              <w:rPr>
                <w:rFonts w:asciiTheme="minorHAnsi" w:hAnsiTheme="minorHAnsi" w:cstheme="minorHAnsi"/>
                <w:b/>
                <w:bCs/>
                <w:lang w:val="en-GB"/>
              </w:rPr>
              <w:t>September 2026</w:t>
            </w:r>
          </w:p>
        </w:tc>
      </w:tr>
      <w:tr w:rsidR="00D86B28" w:rsidRPr="00B352A4" w14:paraId="14864A6E" w14:textId="77777777" w:rsidTr="00AE741E">
        <w:tc>
          <w:tcPr>
            <w:tcW w:w="4315" w:type="dxa"/>
            <w:shd w:val="clear" w:color="auto" w:fill="D0CECE" w:themeFill="background2" w:themeFillShade="E6"/>
          </w:tcPr>
          <w:p w14:paraId="45416FBD" w14:textId="2A8D7B5D" w:rsidR="00D86B28" w:rsidRPr="00FC7327" w:rsidRDefault="00D86B28" w:rsidP="00D86B28">
            <w:pPr>
              <w:tabs>
                <w:tab w:val="left" w:pos="6585"/>
              </w:tabs>
              <w:jc w:val="center"/>
              <w:rPr>
                <w:rFonts w:asciiTheme="minorHAnsi" w:hAnsiTheme="minorHAnsi" w:cstheme="minorHAnsi"/>
                <w:b/>
                <w:bCs/>
                <w:lang w:val="en-GB"/>
              </w:rPr>
            </w:pPr>
            <w:r w:rsidRPr="00FC7327">
              <w:rPr>
                <w:rFonts w:asciiTheme="minorHAnsi" w:hAnsiTheme="minorHAnsi" w:cstheme="minorHAnsi"/>
                <w:b/>
                <w:bCs/>
                <w:lang w:val="en-GB"/>
              </w:rPr>
              <w:t>Total</w:t>
            </w:r>
          </w:p>
        </w:tc>
        <w:tc>
          <w:tcPr>
            <w:tcW w:w="3420" w:type="dxa"/>
            <w:shd w:val="clear" w:color="auto" w:fill="D0CECE" w:themeFill="background2" w:themeFillShade="E6"/>
          </w:tcPr>
          <w:p w14:paraId="7A688BDC" w14:textId="7D6A69E5" w:rsidR="00D86B28" w:rsidRPr="00FC7327" w:rsidRDefault="00D86B28" w:rsidP="00D86B28">
            <w:pPr>
              <w:tabs>
                <w:tab w:val="left" w:pos="6585"/>
              </w:tabs>
              <w:jc w:val="center"/>
              <w:rPr>
                <w:rFonts w:asciiTheme="minorHAnsi" w:hAnsiTheme="minorHAnsi" w:cstheme="minorHAnsi"/>
                <w:b/>
                <w:bCs/>
                <w:lang w:val="en-GB"/>
              </w:rPr>
            </w:pPr>
            <w:r w:rsidRPr="00FC7327">
              <w:rPr>
                <w:rFonts w:asciiTheme="minorHAnsi" w:hAnsiTheme="minorHAnsi" w:cstheme="minorHAnsi"/>
                <w:b/>
                <w:bCs/>
                <w:lang w:val="en-GB"/>
              </w:rPr>
              <w:t>LOE</w:t>
            </w:r>
          </w:p>
        </w:tc>
        <w:tc>
          <w:tcPr>
            <w:tcW w:w="1080" w:type="dxa"/>
            <w:shd w:val="clear" w:color="auto" w:fill="D0CECE" w:themeFill="background2" w:themeFillShade="E6"/>
          </w:tcPr>
          <w:p w14:paraId="17CA6DD6" w14:textId="3082F296" w:rsidR="00D86B28" w:rsidRPr="00FC7327" w:rsidRDefault="00D86B28" w:rsidP="00D86B28">
            <w:pPr>
              <w:tabs>
                <w:tab w:val="left" w:pos="6585"/>
              </w:tabs>
              <w:jc w:val="center"/>
              <w:rPr>
                <w:rFonts w:asciiTheme="minorHAnsi" w:hAnsiTheme="minorHAnsi" w:cstheme="minorHAnsi"/>
                <w:b/>
                <w:bCs/>
                <w:lang w:val="en-GB"/>
              </w:rPr>
            </w:pPr>
            <w:r w:rsidRPr="00FC7327">
              <w:rPr>
                <w:rFonts w:asciiTheme="minorHAnsi" w:hAnsiTheme="minorHAnsi" w:cstheme="minorHAnsi"/>
                <w:b/>
                <w:bCs/>
                <w:lang w:val="en-GB"/>
              </w:rPr>
              <w:t>35 days</w:t>
            </w:r>
          </w:p>
        </w:tc>
        <w:tc>
          <w:tcPr>
            <w:tcW w:w="1641" w:type="dxa"/>
            <w:tcBorders>
              <w:bottom w:val="single" w:sz="4" w:space="0" w:color="000000"/>
            </w:tcBorders>
            <w:shd w:val="clear" w:color="auto" w:fill="D0CECE" w:themeFill="background2" w:themeFillShade="E6"/>
          </w:tcPr>
          <w:p w14:paraId="4BE46868" w14:textId="77777777" w:rsidR="00D86B28" w:rsidRPr="00FC7327" w:rsidRDefault="00D86B28" w:rsidP="00D86B28">
            <w:pPr>
              <w:tabs>
                <w:tab w:val="left" w:pos="6585"/>
              </w:tabs>
              <w:jc w:val="center"/>
              <w:rPr>
                <w:rFonts w:asciiTheme="minorHAnsi" w:hAnsiTheme="minorHAnsi" w:cstheme="minorHAnsi"/>
                <w:b/>
                <w:bCs/>
                <w:lang w:val="en-GB"/>
              </w:rPr>
            </w:pPr>
          </w:p>
        </w:tc>
      </w:tr>
    </w:tbl>
    <w:p w14:paraId="116DB663" w14:textId="77777777" w:rsidR="00B76910" w:rsidRDefault="00B76910" w:rsidP="00B439F4">
      <w:pPr>
        <w:tabs>
          <w:tab w:val="left" w:pos="6585"/>
        </w:tabs>
        <w:jc w:val="center"/>
        <w:rPr>
          <w:rFonts w:asciiTheme="minorHAnsi" w:hAnsiTheme="minorHAnsi" w:cstheme="minorHAnsi"/>
          <w:b/>
          <w:bCs/>
          <w:lang w:val="en-GB"/>
        </w:rPr>
      </w:pPr>
    </w:p>
    <w:p w14:paraId="4D4F77F4" w14:textId="77777777" w:rsidR="00781B76" w:rsidRPr="00762D1B" w:rsidRDefault="00781B76" w:rsidP="00762D1B">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r w:rsidRPr="00762D1B">
        <w:rPr>
          <w:rFonts w:asciiTheme="minorHAnsi" w:hAnsiTheme="minorHAnsi" w:cstheme="minorHAnsi"/>
          <w:color w:val="0070C0"/>
          <w:sz w:val="22"/>
          <w:szCs w:val="22"/>
        </w:rPr>
        <w:t xml:space="preserve">Payment and Travel Expenses </w:t>
      </w:r>
    </w:p>
    <w:p w14:paraId="7CB99897" w14:textId="5C8B4172" w:rsidR="00781B76" w:rsidRDefault="00781B76" w:rsidP="00781B76">
      <w:pPr>
        <w:adjustRightInd w:val="0"/>
        <w:rPr>
          <w:color w:val="000000" w:themeColor="text1"/>
          <w:lang w:val="en-GB"/>
        </w:rPr>
      </w:pPr>
      <w:r>
        <w:rPr>
          <w:color w:val="000000" w:themeColor="text1"/>
          <w:lang w:val="en-GB"/>
        </w:rPr>
        <w:t xml:space="preserve"> </w:t>
      </w:r>
    </w:p>
    <w:p w14:paraId="19392468" w14:textId="77777777" w:rsidR="00781B76" w:rsidRPr="0064185E" w:rsidRDefault="00781B76" w:rsidP="00781B76">
      <w:pPr>
        <w:adjustRightInd w:val="0"/>
        <w:rPr>
          <w:color w:val="000000" w:themeColor="text1"/>
          <w:lang w:val="en-GB"/>
        </w:rPr>
      </w:pPr>
      <w:r w:rsidRPr="0064185E">
        <w:rPr>
          <w:color w:val="000000" w:themeColor="text1"/>
          <w:lang w:val="en-GB"/>
        </w:rPr>
        <w:t>Payments will be processed after completion of the following four action steps:</w:t>
      </w:r>
    </w:p>
    <w:p w14:paraId="40366BF1" w14:textId="2DEE232A" w:rsidR="00781B76" w:rsidRPr="0064185E" w:rsidRDefault="00781B76" w:rsidP="00781B76">
      <w:pPr>
        <w:pStyle w:val="ListParagraph"/>
        <w:widowControl/>
        <w:numPr>
          <w:ilvl w:val="0"/>
          <w:numId w:val="31"/>
        </w:numPr>
        <w:adjustRightInd w:val="0"/>
        <w:rPr>
          <w:color w:val="000000" w:themeColor="text1"/>
          <w:lang w:val="en-GB"/>
        </w:rPr>
      </w:pPr>
      <w:r w:rsidRPr="0064185E">
        <w:rPr>
          <w:color w:val="000000" w:themeColor="text1"/>
          <w:lang w:val="en-GB"/>
        </w:rPr>
        <w:t>Submission of deliverable(s) by the consultant</w:t>
      </w:r>
      <w:r>
        <w:rPr>
          <w:color w:val="000000" w:themeColor="text1"/>
          <w:lang w:val="en-GB"/>
        </w:rPr>
        <w:t xml:space="preserve"> on monthly basis.</w:t>
      </w:r>
    </w:p>
    <w:p w14:paraId="02D7E54E" w14:textId="77777777" w:rsidR="00781B76" w:rsidRPr="0064185E" w:rsidRDefault="00781B76" w:rsidP="00781B76">
      <w:pPr>
        <w:pStyle w:val="ListParagraph"/>
        <w:widowControl/>
        <w:numPr>
          <w:ilvl w:val="0"/>
          <w:numId w:val="31"/>
        </w:numPr>
        <w:adjustRightInd w:val="0"/>
        <w:rPr>
          <w:color w:val="000000" w:themeColor="text1"/>
          <w:lang w:val="en-GB"/>
        </w:rPr>
      </w:pPr>
      <w:r w:rsidRPr="0064185E">
        <w:rPr>
          <w:color w:val="000000" w:themeColor="text1"/>
          <w:lang w:val="en-GB"/>
        </w:rPr>
        <w:t>Submission of an invoice specific to the deliverable(s) by the consultant.</w:t>
      </w:r>
    </w:p>
    <w:p w14:paraId="2F849244" w14:textId="77777777" w:rsidR="00781B76" w:rsidRPr="0064185E" w:rsidRDefault="00781B76" w:rsidP="00781B76">
      <w:pPr>
        <w:pStyle w:val="ListParagraph"/>
        <w:widowControl/>
        <w:numPr>
          <w:ilvl w:val="0"/>
          <w:numId w:val="31"/>
        </w:numPr>
        <w:adjustRightInd w:val="0"/>
        <w:rPr>
          <w:color w:val="000000" w:themeColor="text1"/>
          <w:lang w:val="en-GB"/>
        </w:rPr>
      </w:pPr>
      <w:r w:rsidRPr="0064185E">
        <w:rPr>
          <w:color w:val="000000" w:themeColor="text1"/>
          <w:lang w:val="en-GB"/>
        </w:rPr>
        <w:t>Approval of the deliverable(s) by CRS.</w:t>
      </w:r>
    </w:p>
    <w:p w14:paraId="0BEC05A3" w14:textId="77777777" w:rsidR="00781B76" w:rsidRPr="0064185E" w:rsidRDefault="00781B76" w:rsidP="00781B76">
      <w:pPr>
        <w:pStyle w:val="ListParagraph"/>
        <w:widowControl/>
        <w:numPr>
          <w:ilvl w:val="0"/>
          <w:numId w:val="31"/>
        </w:numPr>
        <w:adjustRightInd w:val="0"/>
        <w:rPr>
          <w:color w:val="000000" w:themeColor="text1"/>
          <w:lang w:val="en-GB"/>
        </w:rPr>
      </w:pPr>
      <w:r w:rsidRPr="0064185E">
        <w:rPr>
          <w:color w:val="000000" w:themeColor="text1"/>
          <w:lang w:val="en-GB"/>
        </w:rPr>
        <w:t>Approval of each invoice by CRS.</w:t>
      </w:r>
    </w:p>
    <w:p w14:paraId="24278A57" w14:textId="58D0E766" w:rsidR="00781B76" w:rsidRDefault="00781B76" w:rsidP="00781B76">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r w:rsidRPr="0064185E">
        <w:rPr>
          <w:color w:val="000000" w:themeColor="text1"/>
          <w:lang w:val="en-GB"/>
        </w:rPr>
        <w:t xml:space="preserve">Payment will be made within </w:t>
      </w:r>
      <w:r>
        <w:rPr>
          <w:color w:val="000000" w:themeColor="text1"/>
          <w:lang w:val="en-GB"/>
        </w:rPr>
        <w:t>15</w:t>
      </w:r>
      <w:r w:rsidRPr="0064185E">
        <w:rPr>
          <w:color w:val="000000" w:themeColor="text1"/>
          <w:lang w:val="en-GB"/>
        </w:rPr>
        <w:t xml:space="preserve"> days after the above steps are completed.</w:t>
      </w:r>
    </w:p>
    <w:p w14:paraId="71C2953F" w14:textId="77777777" w:rsidR="00781B76" w:rsidRDefault="00781B76" w:rsidP="00C2258E">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p>
    <w:p w14:paraId="65B6850F" w14:textId="5EC0D106" w:rsidR="00C603E3" w:rsidRPr="004D338B" w:rsidRDefault="00C603E3" w:rsidP="004D338B">
      <w:pPr>
        <w:pStyle w:val="Heading2"/>
        <w:pBdr>
          <w:bottom w:val="single" w:sz="4" w:space="1" w:color="auto"/>
        </w:pBdr>
        <w:tabs>
          <w:tab w:val="left" w:pos="501"/>
        </w:tabs>
        <w:spacing w:after="19"/>
        <w:ind w:left="0" w:firstLine="0"/>
        <w:jc w:val="both"/>
        <w:rPr>
          <w:rFonts w:asciiTheme="minorHAnsi" w:hAnsiTheme="minorHAnsi" w:cstheme="minorHAnsi"/>
          <w:color w:val="0070C0"/>
          <w:sz w:val="22"/>
          <w:szCs w:val="22"/>
        </w:rPr>
      </w:pPr>
      <w:r w:rsidRPr="00C2258E">
        <w:rPr>
          <w:rFonts w:asciiTheme="minorHAnsi" w:hAnsiTheme="minorHAnsi" w:cstheme="minorHAnsi"/>
          <w:color w:val="0070C0"/>
          <w:sz w:val="22"/>
          <w:szCs w:val="22"/>
        </w:rPr>
        <w:t>Candidate Profile</w:t>
      </w:r>
    </w:p>
    <w:p w14:paraId="3F98AD4B" w14:textId="2DAE1555" w:rsidR="00D156C1" w:rsidRDefault="00D156C1" w:rsidP="00C2258E">
      <w:pPr>
        <w:jc w:val="both"/>
        <w:rPr>
          <w:rFonts w:asciiTheme="minorHAnsi" w:hAnsiTheme="minorHAnsi" w:cstheme="minorHAnsi"/>
          <w:b/>
        </w:rPr>
      </w:pPr>
      <w:r w:rsidRPr="00C2258E">
        <w:rPr>
          <w:rFonts w:asciiTheme="minorHAnsi" w:hAnsiTheme="minorHAnsi" w:cstheme="minorHAnsi"/>
          <w:b/>
        </w:rPr>
        <w:t xml:space="preserve">Basic Qualifications </w:t>
      </w:r>
    </w:p>
    <w:p w14:paraId="4A8AE0E4" w14:textId="38FF31C5" w:rsidR="005A11D4" w:rsidRPr="005A11D4" w:rsidRDefault="005A11D4" w:rsidP="005A11D4">
      <w:pPr>
        <w:pStyle w:val="ListParagraph"/>
        <w:widowControl/>
        <w:numPr>
          <w:ilvl w:val="0"/>
          <w:numId w:val="42"/>
        </w:numPr>
        <w:autoSpaceDE/>
        <w:autoSpaceDN/>
        <w:spacing w:line="300" w:lineRule="atLeast"/>
        <w:rPr>
          <w:color w:val="000000" w:themeColor="text1"/>
          <w:lang w:val="en-GB"/>
        </w:rPr>
      </w:pPr>
      <w:r w:rsidRPr="005A11D4">
        <w:rPr>
          <w:color w:val="000000" w:themeColor="text1"/>
          <w:lang w:val="en-GB"/>
        </w:rPr>
        <w:t xml:space="preserve">At least ten years of progressively responsible </w:t>
      </w:r>
      <w:r w:rsidR="00F1252D">
        <w:rPr>
          <w:color w:val="000000" w:themeColor="text1"/>
          <w:lang w:val="en-GB"/>
        </w:rPr>
        <w:t xml:space="preserve">professional </w:t>
      </w:r>
      <w:r w:rsidRPr="005A11D4">
        <w:rPr>
          <w:color w:val="000000" w:themeColor="text1"/>
          <w:lang w:val="en-GB"/>
        </w:rPr>
        <w:t>experience in the field of social protection, child protection, and/or education program development</w:t>
      </w:r>
      <w:r w:rsidR="00976932">
        <w:rPr>
          <w:color w:val="000000" w:themeColor="text1"/>
          <w:lang w:val="en-GB"/>
        </w:rPr>
        <w:t xml:space="preserve">, </w:t>
      </w:r>
      <w:r w:rsidR="00976932" w:rsidRPr="00976932">
        <w:rPr>
          <w:color w:val="000000" w:themeColor="text1"/>
          <w:lang w:val="en-GB"/>
        </w:rPr>
        <w:t>including significant experience related to the supervision of child protection or social service practice.</w:t>
      </w:r>
    </w:p>
    <w:p w14:paraId="01A6062A" w14:textId="6DE9ABF1" w:rsidR="005A11D4" w:rsidRPr="005A11D4" w:rsidRDefault="008259FA" w:rsidP="005A11D4">
      <w:pPr>
        <w:pStyle w:val="ListParagraph"/>
        <w:widowControl/>
        <w:numPr>
          <w:ilvl w:val="0"/>
          <w:numId w:val="42"/>
        </w:numPr>
        <w:autoSpaceDE/>
        <w:autoSpaceDN/>
        <w:spacing w:line="300" w:lineRule="atLeast"/>
        <w:rPr>
          <w:color w:val="000000" w:themeColor="text1"/>
          <w:lang w:val="en-GB"/>
        </w:rPr>
      </w:pPr>
      <w:r>
        <w:rPr>
          <w:color w:val="000000" w:themeColor="text1"/>
          <w:lang w:val="en-GB"/>
        </w:rPr>
        <w:t>At least</w:t>
      </w:r>
      <w:r w:rsidRPr="005A11D4">
        <w:rPr>
          <w:color w:val="000000" w:themeColor="text1"/>
          <w:lang w:val="en-GB"/>
        </w:rPr>
        <w:t xml:space="preserve"> </w:t>
      </w:r>
      <w:r w:rsidR="005A11D4" w:rsidRPr="005A11D4">
        <w:rPr>
          <w:color w:val="000000" w:themeColor="text1"/>
          <w:lang w:val="en-GB"/>
        </w:rPr>
        <w:t>ten years of experience collaborating with national governments, academic institutions, and international and national civil society organizations, including demonstrated ability to work effectively with high</w:t>
      </w:r>
      <w:r w:rsidR="005A11D4" w:rsidRPr="005A11D4">
        <w:rPr>
          <w:color w:val="000000" w:themeColor="text1"/>
          <w:lang w:val="en-GB"/>
        </w:rPr>
        <w:noBreakHyphen/>
        <w:t>level stakeholders</w:t>
      </w:r>
      <w:r w:rsidR="00491EE5">
        <w:rPr>
          <w:color w:val="000000" w:themeColor="text1"/>
          <w:lang w:val="en-GB"/>
        </w:rPr>
        <w:t xml:space="preserve">, </w:t>
      </w:r>
      <w:r w:rsidR="00491EE5" w:rsidRPr="00491EE5">
        <w:rPr>
          <w:color w:val="000000" w:themeColor="text1"/>
          <w:lang w:val="en-GB"/>
        </w:rPr>
        <w:t>university leadership, and technical experts</w:t>
      </w:r>
      <w:r w:rsidR="00E437B2" w:rsidRPr="00E437B2">
        <w:t xml:space="preserve"> </w:t>
      </w:r>
      <w:r w:rsidR="00E437B2" w:rsidRPr="00E437B2">
        <w:rPr>
          <w:color w:val="000000" w:themeColor="text1"/>
          <w:lang w:val="en-GB"/>
        </w:rPr>
        <w:t>involved in child and family welfare systems.</w:t>
      </w:r>
    </w:p>
    <w:p w14:paraId="5DBCC819" w14:textId="77777777" w:rsidR="005B63DE" w:rsidRDefault="00FE2F2B" w:rsidP="006026CA">
      <w:pPr>
        <w:pStyle w:val="ListParagraph"/>
        <w:widowControl/>
        <w:numPr>
          <w:ilvl w:val="0"/>
          <w:numId w:val="43"/>
        </w:numPr>
        <w:autoSpaceDE/>
        <w:autoSpaceDN/>
        <w:spacing w:line="300" w:lineRule="atLeast"/>
        <w:rPr>
          <w:color w:val="000000" w:themeColor="text1"/>
          <w:lang w:val="en-GB"/>
        </w:rPr>
      </w:pPr>
      <w:r w:rsidRPr="002513DD">
        <w:rPr>
          <w:color w:val="000000" w:themeColor="text1"/>
          <w:lang w:val="en-GB"/>
        </w:rPr>
        <w:t>In</w:t>
      </w:r>
      <w:r w:rsidRPr="002513DD">
        <w:rPr>
          <w:rFonts w:ascii="Cambria Math" w:hAnsi="Cambria Math" w:cs="Cambria Math"/>
          <w:color w:val="000000" w:themeColor="text1"/>
          <w:lang w:val="en-GB"/>
        </w:rPr>
        <w:t>‑</w:t>
      </w:r>
      <w:r w:rsidRPr="002513DD">
        <w:rPr>
          <w:color w:val="000000" w:themeColor="text1"/>
          <w:lang w:val="en-GB"/>
        </w:rPr>
        <w:t>depth knowledge and s</w:t>
      </w:r>
      <w:r w:rsidR="005A11D4" w:rsidRPr="002513DD">
        <w:rPr>
          <w:color w:val="000000" w:themeColor="text1"/>
          <w:lang w:val="en-GB"/>
        </w:rPr>
        <w:t xml:space="preserve">trong understanding of national and international child protection standards, </w:t>
      </w:r>
      <w:r w:rsidR="00BE41E2" w:rsidRPr="002513DD">
        <w:rPr>
          <w:color w:val="000000" w:themeColor="text1"/>
          <w:lang w:val="en-GB"/>
        </w:rPr>
        <w:t xml:space="preserve">including child safeguarding frameworks, </w:t>
      </w:r>
      <w:r w:rsidR="005A11D4" w:rsidRPr="002513DD">
        <w:rPr>
          <w:color w:val="000000" w:themeColor="text1"/>
          <w:lang w:val="en-GB"/>
        </w:rPr>
        <w:t xml:space="preserve">competency and qualification frameworks, and </w:t>
      </w:r>
      <w:r w:rsidR="006026CA" w:rsidRPr="002513DD">
        <w:rPr>
          <w:color w:val="000000" w:themeColor="text1"/>
          <w:lang w:val="en-GB"/>
        </w:rPr>
        <w:t xml:space="preserve">national </w:t>
      </w:r>
      <w:r w:rsidR="005A11D4" w:rsidRPr="002513DD">
        <w:rPr>
          <w:color w:val="000000" w:themeColor="text1"/>
          <w:lang w:val="en-GB"/>
        </w:rPr>
        <w:t>professional standards for the training and development of the social service workforce</w:t>
      </w:r>
      <w:r w:rsidR="006026CA" w:rsidRPr="002513DD">
        <w:rPr>
          <w:color w:val="000000" w:themeColor="text1"/>
          <w:lang w:val="en-GB"/>
        </w:rPr>
        <w:t xml:space="preserve">, as well as global guidelines for the training and professional development of the social service </w:t>
      </w:r>
      <w:r w:rsidR="002513DD" w:rsidRPr="002513DD">
        <w:rPr>
          <w:color w:val="000000" w:themeColor="text1"/>
          <w:lang w:val="en-GB"/>
        </w:rPr>
        <w:t>workforce.</w:t>
      </w:r>
      <w:r w:rsidR="002513DD" w:rsidRPr="006026CA">
        <w:rPr>
          <w:color w:val="000000" w:themeColor="text1"/>
          <w:lang w:val="en-GB"/>
        </w:rPr>
        <w:t xml:space="preserve"> </w:t>
      </w:r>
    </w:p>
    <w:p w14:paraId="2719C4D1" w14:textId="51E80CE0" w:rsidR="005A11D4" w:rsidRDefault="002513DD" w:rsidP="006026CA">
      <w:pPr>
        <w:pStyle w:val="ListParagraph"/>
        <w:widowControl/>
        <w:numPr>
          <w:ilvl w:val="0"/>
          <w:numId w:val="43"/>
        </w:numPr>
        <w:autoSpaceDE/>
        <w:autoSpaceDN/>
        <w:spacing w:line="300" w:lineRule="atLeast"/>
        <w:rPr>
          <w:color w:val="000000" w:themeColor="text1"/>
          <w:lang w:val="en-GB"/>
        </w:rPr>
      </w:pPr>
      <w:r w:rsidRPr="006026CA">
        <w:rPr>
          <w:color w:val="000000" w:themeColor="text1"/>
          <w:lang w:val="en-GB"/>
        </w:rPr>
        <w:t>Demonstrated</w:t>
      </w:r>
      <w:r w:rsidR="006026CA" w:rsidRPr="006026CA">
        <w:rPr>
          <w:color w:val="000000" w:themeColor="text1"/>
          <w:lang w:val="en-GB"/>
        </w:rPr>
        <w:t xml:space="preserve"> experience in designing and developing child protection policies, academic programs at the university or postgraduate level, and competency</w:t>
      </w:r>
      <w:r w:rsidR="006026CA" w:rsidRPr="006026CA">
        <w:rPr>
          <w:rFonts w:ascii="Cambria Math" w:hAnsi="Cambria Math" w:cs="Cambria Math"/>
          <w:color w:val="000000" w:themeColor="text1"/>
          <w:lang w:val="en-GB"/>
        </w:rPr>
        <w:t>‑</w:t>
      </w:r>
      <w:r w:rsidR="006026CA" w:rsidRPr="006026CA">
        <w:rPr>
          <w:color w:val="000000" w:themeColor="text1"/>
          <w:lang w:val="en-GB"/>
        </w:rPr>
        <w:t>based curricula, including writing or co</w:t>
      </w:r>
      <w:r w:rsidR="006026CA" w:rsidRPr="006026CA">
        <w:rPr>
          <w:rFonts w:ascii="Cambria Math" w:hAnsi="Cambria Math" w:cs="Cambria Math"/>
          <w:color w:val="000000" w:themeColor="text1"/>
          <w:lang w:val="en-GB"/>
        </w:rPr>
        <w:t>‑</w:t>
      </w:r>
      <w:r w:rsidR="006026CA" w:rsidRPr="006026CA">
        <w:rPr>
          <w:color w:val="000000" w:themeColor="text1"/>
          <w:lang w:val="en-GB"/>
        </w:rPr>
        <w:t xml:space="preserve">authoring student textbooks, teacher/trainer manuals, course syllabi, </w:t>
      </w:r>
      <w:r w:rsidR="00421534">
        <w:rPr>
          <w:color w:val="000000" w:themeColor="text1"/>
          <w:lang w:val="en-GB"/>
        </w:rPr>
        <w:t xml:space="preserve">supervision framework </w:t>
      </w:r>
      <w:r w:rsidR="006026CA" w:rsidRPr="006026CA">
        <w:rPr>
          <w:color w:val="000000" w:themeColor="text1"/>
          <w:lang w:val="en-GB"/>
        </w:rPr>
        <w:t>and assessment tools.</w:t>
      </w:r>
      <w:r w:rsidR="005A11D4" w:rsidRPr="005A11D4">
        <w:rPr>
          <w:color w:val="000000" w:themeColor="text1"/>
          <w:lang w:val="en-GB"/>
        </w:rPr>
        <w:t xml:space="preserve"> </w:t>
      </w:r>
    </w:p>
    <w:p w14:paraId="7654D048" w14:textId="3CD58AFB" w:rsidR="003A3918" w:rsidRPr="005A11D4" w:rsidRDefault="003A3918" w:rsidP="006026CA">
      <w:pPr>
        <w:pStyle w:val="ListParagraph"/>
        <w:widowControl/>
        <w:numPr>
          <w:ilvl w:val="0"/>
          <w:numId w:val="43"/>
        </w:numPr>
        <w:autoSpaceDE/>
        <w:autoSpaceDN/>
        <w:spacing w:line="300" w:lineRule="atLeast"/>
        <w:rPr>
          <w:color w:val="000000" w:themeColor="text1"/>
          <w:lang w:val="en-GB"/>
        </w:rPr>
      </w:pPr>
      <w:r w:rsidRPr="003A3918">
        <w:rPr>
          <w:color w:val="000000" w:themeColor="text1"/>
          <w:lang w:val="en-GB"/>
        </w:rPr>
        <w:t xml:space="preserve">Strong </w:t>
      </w:r>
      <w:r w:rsidR="00D166D6">
        <w:rPr>
          <w:color w:val="000000" w:themeColor="text1"/>
          <w:lang w:val="en-GB"/>
        </w:rPr>
        <w:t xml:space="preserve">expertise </w:t>
      </w:r>
      <w:r w:rsidR="00D166D6" w:rsidRPr="003A3918">
        <w:rPr>
          <w:color w:val="000000" w:themeColor="text1"/>
          <w:lang w:val="en-GB"/>
        </w:rPr>
        <w:t>in</w:t>
      </w:r>
      <w:r w:rsidRPr="003A3918">
        <w:rPr>
          <w:color w:val="000000" w:themeColor="text1"/>
          <w:lang w:val="en-GB"/>
        </w:rPr>
        <w:t xml:space="preserve"> curriculum pedagogy, including integration of adult learning principles, participatory methods, case-based learning, and practice-oriented instruction relevant to child protection</w:t>
      </w:r>
      <w:r w:rsidR="00EE62E2">
        <w:rPr>
          <w:color w:val="000000" w:themeColor="text1"/>
          <w:lang w:val="en-GB"/>
        </w:rPr>
        <w:t xml:space="preserve"> supervision</w:t>
      </w:r>
      <w:r w:rsidRPr="003A3918">
        <w:rPr>
          <w:color w:val="000000" w:themeColor="text1"/>
          <w:lang w:val="en-GB"/>
        </w:rPr>
        <w:t>.</w:t>
      </w:r>
    </w:p>
    <w:p w14:paraId="5398E4F9" w14:textId="6A826D44" w:rsidR="001A3970" w:rsidRDefault="001A3970" w:rsidP="005A11D4">
      <w:pPr>
        <w:pStyle w:val="ListParagraph"/>
        <w:widowControl/>
        <w:numPr>
          <w:ilvl w:val="0"/>
          <w:numId w:val="43"/>
        </w:numPr>
        <w:autoSpaceDE/>
        <w:autoSpaceDN/>
        <w:spacing w:line="300" w:lineRule="atLeast"/>
        <w:rPr>
          <w:color w:val="000000" w:themeColor="text1"/>
          <w:lang w:val="en-GB"/>
        </w:rPr>
      </w:pPr>
      <w:r w:rsidRPr="001A3970">
        <w:rPr>
          <w:color w:val="000000" w:themeColor="text1"/>
          <w:lang w:val="en-GB"/>
        </w:rPr>
        <w:t>Comprehensive knowledge of social service systems and structures, including statutory and non</w:t>
      </w:r>
      <w:r w:rsidRPr="001A3970">
        <w:rPr>
          <w:rFonts w:ascii="Cambria Math" w:hAnsi="Cambria Math" w:cs="Cambria Math"/>
          <w:color w:val="000000" w:themeColor="text1"/>
          <w:lang w:val="en-GB"/>
        </w:rPr>
        <w:t>‑</w:t>
      </w:r>
      <w:r w:rsidRPr="001A3970">
        <w:rPr>
          <w:color w:val="000000" w:themeColor="text1"/>
          <w:lang w:val="en-GB"/>
        </w:rPr>
        <w:t xml:space="preserve">statutory services, gatekeeping mechanisms, child protection case management, </w:t>
      </w:r>
      <w:r w:rsidR="00EB462E">
        <w:rPr>
          <w:color w:val="000000" w:themeColor="text1"/>
          <w:lang w:val="en-GB"/>
        </w:rPr>
        <w:t xml:space="preserve">supervision practices, </w:t>
      </w:r>
      <w:r w:rsidRPr="001A3970">
        <w:rPr>
          <w:color w:val="000000" w:themeColor="text1"/>
          <w:lang w:val="en-GB"/>
        </w:rPr>
        <w:t>family support services, and alternative care systems.</w:t>
      </w:r>
    </w:p>
    <w:p w14:paraId="0EDE90B5" w14:textId="1120E4B5" w:rsidR="00D42D9E" w:rsidRDefault="00D42D9E" w:rsidP="005A11D4">
      <w:pPr>
        <w:pStyle w:val="ListParagraph"/>
        <w:widowControl/>
        <w:numPr>
          <w:ilvl w:val="0"/>
          <w:numId w:val="43"/>
        </w:numPr>
        <w:autoSpaceDE/>
        <w:autoSpaceDN/>
        <w:spacing w:line="300" w:lineRule="atLeast"/>
        <w:rPr>
          <w:color w:val="000000" w:themeColor="text1"/>
          <w:lang w:val="en-GB"/>
        </w:rPr>
      </w:pPr>
      <w:r w:rsidRPr="00D42D9E">
        <w:rPr>
          <w:color w:val="000000" w:themeColor="text1"/>
          <w:lang w:val="en-GB"/>
        </w:rPr>
        <w:t>Demonstrated experience in social service management, including planning, organizing, directing, budgeting, human resource management, and supervision within child protection or family</w:t>
      </w:r>
      <w:r w:rsidRPr="00D42D9E">
        <w:rPr>
          <w:rFonts w:ascii="Cambria Math" w:hAnsi="Cambria Math" w:cs="Cambria Math"/>
          <w:color w:val="000000" w:themeColor="text1"/>
          <w:lang w:val="en-GB"/>
        </w:rPr>
        <w:t>‑</w:t>
      </w:r>
      <w:r w:rsidRPr="00D42D9E">
        <w:rPr>
          <w:color w:val="000000" w:themeColor="text1"/>
          <w:lang w:val="en-GB"/>
        </w:rPr>
        <w:t>support agencies.</w:t>
      </w:r>
    </w:p>
    <w:p w14:paraId="2923E9D9" w14:textId="4387EC93" w:rsidR="00095890" w:rsidRDefault="00095890" w:rsidP="005A11D4">
      <w:pPr>
        <w:pStyle w:val="ListParagraph"/>
        <w:widowControl/>
        <w:numPr>
          <w:ilvl w:val="0"/>
          <w:numId w:val="43"/>
        </w:numPr>
        <w:autoSpaceDE/>
        <w:autoSpaceDN/>
        <w:spacing w:line="300" w:lineRule="atLeast"/>
        <w:rPr>
          <w:color w:val="000000" w:themeColor="text1"/>
          <w:lang w:val="en-GB"/>
        </w:rPr>
      </w:pPr>
      <w:r w:rsidRPr="00095890">
        <w:rPr>
          <w:color w:val="000000" w:themeColor="text1"/>
          <w:lang w:val="en-GB"/>
        </w:rPr>
        <w:t xml:space="preserve">In-depth knowledge of </w:t>
      </w:r>
      <w:r w:rsidR="0049700A">
        <w:rPr>
          <w:color w:val="000000" w:themeColor="text1"/>
          <w:lang w:val="en-GB"/>
        </w:rPr>
        <w:t xml:space="preserve">supervision models </w:t>
      </w:r>
      <w:r w:rsidR="00FD428C">
        <w:rPr>
          <w:color w:val="000000" w:themeColor="text1"/>
          <w:lang w:val="en-GB"/>
        </w:rPr>
        <w:t xml:space="preserve">and frameworks, </w:t>
      </w:r>
      <w:r w:rsidRPr="00095890">
        <w:rPr>
          <w:color w:val="000000" w:themeColor="text1"/>
          <w:lang w:val="en-GB"/>
        </w:rPr>
        <w:t xml:space="preserve">quality assurance mechanisms applicable to child and family services, </w:t>
      </w:r>
      <w:r w:rsidR="00067D4B" w:rsidRPr="00067D4B">
        <w:rPr>
          <w:color w:val="000000" w:themeColor="text1"/>
          <w:lang w:val="en-GB"/>
        </w:rPr>
        <w:t>reflective practice, performance management, service standards, minimum care standards, ethics, and continuous improvement methodologies.</w:t>
      </w:r>
    </w:p>
    <w:p w14:paraId="7B33AEA4" w14:textId="3E72C268" w:rsidR="005A11D4" w:rsidRPr="005A11D4" w:rsidRDefault="005A11D4" w:rsidP="005A11D4">
      <w:pPr>
        <w:pStyle w:val="ListParagraph"/>
        <w:widowControl/>
        <w:numPr>
          <w:ilvl w:val="0"/>
          <w:numId w:val="43"/>
        </w:numPr>
        <w:autoSpaceDE/>
        <w:autoSpaceDN/>
        <w:spacing w:line="300" w:lineRule="atLeast"/>
        <w:rPr>
          <w:color w:val="000000" w:themeColor="text1"/>
          <w:lang w:val="en-GB"/>
        </w:rPr>
      </w:pPr>
      <w:r w:rsidRPr="005A11D4">
        <w:rPr>
          <w:color w:val="000000" w:themeColor="text1"/>
          <w:lang w:val="en-GB"/>
        </w:rPr>
        <w:t>Proven ability to develop and sustain effective working relationships and conduct successful advocacy with a broad range of stakeholders (government agencies, international organizations, donors, academia, practitioners, and community</w:t>
      </w:r>
      <w:r w:rsidRPr="005A11D4">
        <w:rPr>
          <w:color w:val="000000" w:themeColor="text1"/>
          <w:lang w:val="en-GB"/>
        </w:rPr>
        <w:noBreakHyphen/>
        <w:t xml:space="preserve">based organizations). </w:t>
      </w:r>
    </w:p>
    <w:p w14:paraId="296DCE88" w14:textId="77777777" w:rsidR="00E307F0" w:rsidRPr="00E307F0" w:rsidRDefault="005A11D4" w:rsidP="00E307F0">
      <w:pPr>
        <w:pStyle w:val="ListParagraph"/>
        <w:widowControl/>
        <w:numPr>
          <w:ilvl w:val="0"/>
          <w:numId w:val="43"/>
        </w:numPr>
        <w:autoSpaceDE/>
        <w:autoSpaceDN/>
        <w:spacing w:line="300" w:lineRule="atLeast"/>
        <w:rPr>
          <w:color w:val="000000" w:themeColor="text1"/>
          <w:lang w:val="en-GB"/>
        </w:rPr>
      </w:pPr>
      <w:r w:rsidRPr="005A11D4">
        <w:rPr>
          <w:color w:val="000000" w:themeColor="text1"/>
          <w:lang w:val="en-GB"/>
        </w:rPr>
        <w:t>Excellent planning, coordination, communication, and presentation skills, with the ability to manage complex, multi</w:t>
      </w:r>
      <w:r w:rsidRPr="005A11D4">
        <w:rPr>
          <w:color w:val="000000" w:themeColor="text1"/>
          <w:lang w:val="en-GB"/>
        </w:rPr>
        <w:noBreakHyphen/>
        <w:t>stakeholder processes</w:t>
      </w:r>
      <w:r w:rsidR="00E307F0">
        <w:rPr>
          <w:color w:val="000000" w:themeColor="text1"/>
          <w:lang w:val="en-GB"/>
        </w:rPr>
        <w:t xml:space="preserve"> </w:t>
      </w:r>
      <w:r w:rsidR="00E307F0" w:rsidRPr="00E307F0">
        <w:rPr>
          <w:color w:val="000000" w:themeColor="text1"/>
          <w:lang w:val="en-GB"/>
        </w:rPr>
        <w:t>meet deadlines, and deliver high</w:t>
      </w:r>
      <w:r w:rsidR="00E307F0" w:rsidRPr="00E307F0">
        <w:rPr>
          <w:rFonts w:ascii="Cambria Math" w:hAnsi="Cambria Math" w:cs="Cambria Math"/>
          <w:color w:val="000000" w:themeColor="text1"/>
          <w:lang w:val="en-GB"/>
        </w:rPr>
        <w:t>‑</w:t>
      </w:r>
      <w:r w:rsidR="00E307F0" w:rsidRPr="00E307F0">
        <w:rPr>
          <w:color w:val="000000" w:themeColor="text1"/>
          <w:lang w:val="en-GB"/>
        </w:rPr>
        <w:t>quality academic products.</w:t>
      </w:r>
    </w:p>
    <w:p w14:paraId="7EB5CC4B" w14:textId="77777777" w:rsidR="00E57682" w:rsidRDefault="001F6540" w:rsidP="00E307F0">
      <w:pPr>
        <w:pStyle w:val="ListParagraph"/>
        <w:widowControl/>
        <w:numPr>
          <w:ilvl w:val="0"/>
          <w:numId w:val="43"/>
        </w:numPr>
        <w:autoSpaceDE/>
        <w:autoSpaceDN/>
        <w:spacing w:line="300" w:lineRule="atLeast"/>
        <w:rPr>
          <w:color w:val="000000" w:themeColor="text1"/>
          <w:lang w:val="en-GB"/>
        </w:rPr>
      </w:pPr>
      <w:r w:rsidRPr="00E57682">
        <w:rPr>
          <w:color w:val="000000" w:themeColor="text1"/>
          <w:lang w:val="en-GB"/>
        </w:rPr>
        <w:t>Demonstrated e</w:t>
      </w:r>
      <w:r w:rsidR="00E307F0" w:rsidRPr="00E57682">
        <w:rPr>
          <w:color w:val="000000" w:themeColor="text1"/>
          <w:lang w:val="en-GB"/>
        </w:rPr>
        <w:t>xperience conducting research, literature reviews, and evidence synthesis in the fields of child protection, social work, psychology, or related disciplines, with the ability to translate research into practical</w:t>
      </w:r>
      <w:r w:rsidR="00E57682" w:rsidRPr="00E57682">
        <w:rPr>
          <w:color w:val="000000" w:themeColor="text1"/>
          <w:lang w:val="en-GB"/>
        </w:rPr>
        <w:t>,</w:t>
      </w:r>
      <w:r w:rsidR="00E307F0" w:rsidRPr="00E57682">
        <w:rPr>
          <w:color w:val="000000" w:themeColor="text1"/>
          <w:lang w:val="en-GB"/>
        </w:rPr>
        <w:t xml:space="preserve"> </w:t>
      </w:r>
      <w:r w:rsidR="00E57682" w:rsidRPr="00E57682">
        <w:rPr>
          <w:color w:val="000000" w:themeColor="text1"/>
          <w:lang w:val="en-GB"/>
        </w:rPr>
        <w:t>pedagogically sound learning materials.</w:t>
      </w:r>
    </w:p>
    <w:p w14:paraId="0AFC3F1A" w14:textId="3DF929C0" w:rsidR="00E307F0" w:rsidRPr="00E57682" w:rsidRDefault="00E307F0" w:rsidP="00E307F0">
      <w:pPr>
        <w:pStyle w:val="ListParagraph"/>
        <w:widowControl/>
        <w:numPr>
          <w:ilvl w:val="0"/>
          <w:numId w:val="43"/>
        </w:numPr>
        <w:autoSpaceDE/>
        <w:autoSpaceDN/>
        <w:spacing w:line="300" w:lineRule="atLeast"/>
        <w:rPr>
          <w:color w:val="000000" w:themeColor="text1"/>
          <w:lang w:val="en-GB"/>
        </w:rPr>
      </w:pPr>
      <w:r w:rsidRPr="00E57682">
        <w:rPr>
          <w:color w:val="000000" w:themeColor="text1"/>
          <w:lang w:val="en-GB"/>
        </w:rPr>
        <w:t xml:space="preserve">Strong </w:t>
      </w:r>
      <w:r w:rsidR="00BB5589">
        <w:rPr>
          <w:color w:val="000000" w:themeColor="text1"/>
          <w:lang w:val="en-GB"/>
        </w:rPr>
        <w:t xml:space="preserve">academic </w:t>
      </w:r>
      <w:r w:rsidRPr="00E57682">
        <w:rPr>
          <w:color w:val="000000" w:themeColor="text1"/>
          <w:lang w:val="en-GB"/>
        </w:rPr>
        <w:t>writing and editing skills, including the ability to produce clear, structured, and academically rigorous content for both students and instructors</w:t>
      </w:r>
      <w:r w:rsidR="00D13177">
        <w:rPr>
          <w:color w:val="000000" w:themeColor="text1"/>
          <w:lang w:val="en-GB"/>
        </w:rPr>
        <w:t xml:space="preserve"> </w:t>
      </w:r>
      <w:r w:rsidR="00D13177" w:rsidRPr="00D13177">
        <w:rPr>
          <w:color w:val="000000" w:themeColor="text1"/>
          <w:lang w:val="en-GB"/>
        </w:rPr>
        <w:t>in a Master’s</w:t>
      </w:r>
      <w:r w:rsidR="00D13177" w:rsidRPr="00D13177">
        <w:rPr>
          <w:rFonts w:ascii="Cambria Math" w:hAnsi="Cambria Math" w:cs="Cambria Math"/>
          <w:color w:val="000000" w:themeColor="text1"/>
          <w:lang w:val="en-GB"/>
        </w:rPr>
        <w:t>‑</w:t>
      </w:r>
      <w:r w:rsidR="00D13177" w:rsidRPr="00D13177">
        <w:rPr>
          <w:color w:val="000000" w:themeColor="text1"/>
          <w:lang w:val="en-GB"/>
        </w:rPr>
        <w:t>level program.</w:t>
      </w:r>
    </w:p>
    <w:p w14:paraId="08BFD267" w14:textId="7AF0BFB8" w:rsidR="005A11D4" w:rsidRPr="005A11D4" w:rsidRDefault="00E307F0" w:rsidP="00E307F0">
      <w:pPr>
        <w:pStyle w:val="ListParagraph"/>
        <w:widowControl/>
        <w:numPr>
          <w:ilvl w:val="0"/>
          <w:numId w:val="43"/>
        </w:numPr>
        <w:autoSpaceDE/>
        <w:autoSpaceDN/>
        <w:spacing w:line="300" w:lineRule="atLeast"/>
        <w:rPr>
          <w:color w:val="000000" w:themeColor="text1"/>
          <w:lang w:val="en-GB"/>
        </w:rPr>
      </w:pPr>
      <w:r w:rsidRPr="00E307F0">
        <w:rPr>
          <w:color w:val="000000" w:themeColor="text1"/>
          <w:lang w:val="en-GB"/>
        </w:rPr>
        <w:t xml:space="preserve">Familiarity with digital learning tools and modern instructional design approaches, including e-learning components, blended learning models, </w:t>
      </w:r>
      <w:r w:rsidR="00F46D8E" w:rsidRPr="00F46D8E">
        <w:rPr>
          <w:color w:val="000000" w:themeColor="text1"/>
          <w:lang w:val="en-GB"/>
        </w:rPr>
        <w:t>digital supervision tools,</w:t>
      </w:r>
      <w:r w:rsidR="00F46D8E">
        <w:rPr>
          <w:color w:val="000000" w:themeColor="text1"/>
          <w:lang w:val="en-GB"/>
        </w:rPr>
        <w:t xml:space="preserve"> </w:t>
      </w:r>
      <w:r w:rsidRPr="00E307F0">
        <w:rPr>
          <w:color w:val="000000" w:themeColor="text1"/>
          <w:lang w:val="en-GB"/>
        </w:rPr>
        <w:t>and online facilitation (an</w:t>
      </w:r>
      <w:r w:rsidR="007F78BD">
        <w:rPr>
          <w:color w:val="000000" w:themeColor="text1"/>
          <w:lang w:val="en-GB"/>
        </w:rPr>
        <w:t xml:space="preserve"> asset).</w:t>
      </w:r>
    </w:p>
    <w:p w14:paraId="71316123" w14:textId="77777777" w:rsidR="00D156C1" w:rsidRPr="00C2258E" w:rsidRDefault="00D156C1" w:rsidP="00C2258E">
      <w:pPr>
        <w:jc w:val="both"/>
        <w:rPr>
          <w:rFonts w:asciiTheme="minorHAnsi" w:hAnsiTheme="minorHAnsi" w:cstheme="minorHAnsi"/>
          <w:b/>
          <w:i/>
        </w:rPr>
      </w:pPr>
      <w:r w:rsidRPr="00C2258E">
        <w:rPr>
          <w:rFonts w:asciiTheme="minorHAnsi" w:hAnsiTheme="minorHAnsi" w:cstheme="minorHAnsi"/>
          <w:b/>
          <w:i/>
        </w:rPr>
        <w:t xml:space="preserve">Education and Experience </w:t>
      </w:r>
    </w:p>
    <w:p w14:paraId="7B8ABD80" w14:textId="77777777" w:rsidR="007364DC" w:rsidRDefault="00091D96" w:rsidP="007364DC">
      <w:pPr>
        <w:jc w:val="both"/>
      </w:pPr>
      <w:r w:rsidRPr="00091D96">
        <w:rPr>
          <w:color w:val="000000" w:themeColor="text1"/>
          <w:lang w:val="en-GB"/>
        </w:rPr>
        <w:t xml:space="preserve">PhD degree in Social Work, Child Protection, Education Sciences, Social Policy, </w:t>
      </w:r>
      <w:r w:rsidR="0028148F">
        <w:rPr>
          <w:color w:val="000000" w:themeColor="text1"/>
          <w:lang w:val="en-GB"/>
        </w:rPr>
        <w:t xml:space="preserve">Social services administration </w:t>
      </w:r>
      <w:r w:rsidRPr="00091D96">
        <w:rPr>
          <w:color w:val="000000" w:themeColor="text1"/>
          <w:lang w:val="en-GB"/>
        </w:rPr>
        <w:t>or a closely related field</w:t>
      </w:r>
      <w:r w:rsidR="0028148F">
        <w:rPr>
          <w:color w:val="000000" w:themeColor="text1"/>
          <w:lang w:val="en-GB"/>
        </w:rPr>
        <w:t>.</w:t>
      </w:r>
      <w:r w:rsidR="007364DC" w:rsidRPr="007364DC">
        <w:t xml:space="preserve"> </w:t>
      </w:r>
    </w:p>
    <w:p w14:paraId="7A1A1718" w14:textId="77777777" w:rsidR="007364DC" w:rsidRDefault="007364DC" w:rsidP="007364DC">
      <w:pPr>
        <w:jc w:val="both"/>
        <w:rPr>
          <w:color w:val="000000" w:themeColor="text1"/>
          <w:lang w:val="en-GB"/>
        </w:rPr>
      </w:pPr>
      <w:r w:rsidRPr="007364DC">
        <w:rPr>
          <w:color w:val="000000" w:themeColor="text1"/>
          <w:lang w:val="en-GB"/>
        </w:rPr>
        <w:t>Extensive professional experience in the management, delivery, or oversight of social services for children and families, including system strengthening, case management, family support, alternative care, and workforce development.</w:t>
      </w:r>
      <w:r>
        <w:rPr>
          <w:color w:val="000000" w:themeColor="text1"/>
          <w:lang w:val="en-GB"/>
        </w:rPr>
        <w:t xml:space="preserve"> </w:t>
      </w:r>
    </w:p>
    <w:p w14:paraId="29C7882B" w14:textId="2F1A17C9" w:rsidR="00056FF4" w:rsidRDefault="00056FF4" w:rsidP="007364DC">
      <w:pPr>
        <w:jc w:val="both"/>
        <w:rPr>
          <w:color w:val="000000" w:themeColor="text1"/>
          <w:lang w:val="en-GB"/>
        </w:rPr>
      </w:pPr>
      <w:r w:rsidRPr="00056FF4">
        <w:rPr>
          <w:color w:val="000000" w:themeColor="text1"/>
          <w:lang w:val="en-GB"/>
        </w:rPr>
        <w:t>Proven expertise in supervision within child protection and social services, including reflective supervision, case consultation, staff support, quality assurance, and performance management.</w:t>
      </w:r>
    </w:p>
    <w:p w14:paraId="772C3354" w14:textId="7126F125" w:rsidR="007364DC" w:rsidRPr="007364DC" w:rsidRDefault="007364DC" w:rsidP="007364DC">
      <w:pPr>
        <w:jc w:val="both"/>
        <w:rPr>
          <w:color w:val="000000" w:themeColor="text1"/>
          <w:lang w:val="en-GB"/>
        </w:rPr>
      </w:pPr>
      <w:r w:rsidRPr="007364DC">
        <w:rPr>
          <w:color w:val="000000" w:themeColor="text1"/>
          <w:lang w:val="en-GB"/>
        </w:rPr>
        <w:t>Demonstrated experience in developing university</w:t>
      </w:r>
      <w:r w:rsidRPr="007364DC">
        <w:rPr>
          <w:rFonts w:ascii="Cambria Math" w:hAnsi="Cambria Math" w:cs="Cambria Math"/>
          <w:color w:val="000000" w:themeColor="text1"/>
          <w:lang w:val="en-GB"/>
        </w:rPr>
        <w:t>‑</w:t>
      </w:r>
      <w:r w:rsidRPr="007364DC">
        <w:rPr>
          <w:color w:val="000000" w:themeColor="text1"/>
          <w:lang w:val="en-GB"/>
        </w:rPr>
        <w:t xml:space="preserve">level textbooks, curricula, or training modules on child protection, social work administration, </w:t>
      </w:r>
      <w:r w:rsidR="00A53F66" w:rsidRPr="00A53F66">
        <w:rPr>
          <w:color w:val="000000" w:themeColor="text1"/>
          <w:lang w:val="en-GB"/>
        </w:rPr>
        <w:t xml:space="preserve">supervision of child protection services, </w:t>
      </w:r>
      <w:r w:rsidRPr="007364DC">
        <w:rPr>
          <w:color w:val="000000" w:themeColor="text1"/>
          <w:lang w:val="en-GB"/>
        </w:rPr>
        <w:t>or related fields.</w:t>
      </w:r>
    </w:p>
    <w:p w14:paraId="75BA2834" w14:textId="73234D2B" w:rsidR="007364DC" w:rsidRPr="007364DC" w:rsidRDefault="007364DC" w:rsidP="007364DC">
      <w:pPr>
        <w:jc w:val="both"/>
        <w:rPr>
          <w:color w:val="000000" w:themeColor="text1"/>
          <w:lang w:val="en-GB"/>
        </w:rPr>
      </w:pPr>
      <w:r w:rsidRPr="007364DC">
        <w:rPr>
          <w:color w:val="000000" w:themeColor="text1"/>
          <w:lang w:val="en-GB"/>
        </w:rPr>
        <w:t xml:space="preserve">Experience conducting research and evidence synthesis relevant to social </w:t>
      </w:r>
      <w:r w:rsidR="004E4575">
        <w:rPr>
          <w:color w:val="000000" w:themeColor="text1"/>
          <w:lang w:val="en-GB"/>
        </w:rPr>
        <w:t xml:space="preserve">and child protection </w:t>
      </w:r>
      <w:r w:rsidRPr="007364DC">
        <w:rPr>
          <w:color w:val="000000" w:themeColor="text1"/>
          <w:lang w:val="en-GB"/>
        </w:rPr>
        <w:t xml:space="preserve">service systems, organizational management, </w:t>
      </w:r>
      <w:r w:rsidR="00005098">
        <w:rPr>
          <w:color w:val="000000" w:themeColor="text1"/>
          <w:lang w:val="en-GB"/>
        </w:rPr>
        <w:t xml:space="preserve">professional supervision </w:t>
      </w:r>
      <w:r w:rsidRPr="007364DC">
        <w:rPr>
          <w:color w:val="000000" w:themeColor="text1"/>
          <w:lang w:val="en-GB"/>
        </w:rPr>
        <w:t>and child and family welfare.</w:t>
      </w:r>
    </w:p>
    <w:p w14:paraId="3470CD9E" w14:textId="01A55B7D" w:rsidR="000B3323" w:rsidRDefault="000B3323" w:rsidP="000B3323">
      <w:pPr>
        <w:jc w:val="both"/>
        <w:rPr>
          <w:color w:val="000000" w:themeColor="text1"/>
          <w:lang w:val="en-GB"/>
        </w:rPr>
      </w:pPr>
    </w:p>
    <w:p w14:paraId="288819CA" w14:textId="6F15DA9E" w:rsidR="00585C61" w:rsidRPr="000B3323" w:rsidRDefault="00D156C1" w:rsidP="000B3323">
      <w:pPr>
        <w:jc w:val="both"/>
        <w:rPr>
          <w:color w:val="000000" w:themeColor="text1"/>
          <w:lang w:val="en-GB"/>
        </w:rPr>
      </w:pPr>
      <w:r w:rsidRPr="000B3323">
        <w:rPr>
          <w:b/>
          <w:bCs/>
          <w:i/>
          <w:iCs/>
          <w:color w:val="000000" w:themeColor="text1"/>
          <w:lang w:val="en-GB"/>
        </w:rPr>
        <w:t>Required</w:t>
      </w:r>
      <w:r w:rsidRPr="000B3323">
        <w:rPr>
          <w:rFonts w:asciiTheme="minorHAnsi" w:hAnsiTheme="minorHAnsi" w:cstheme="minorHAnsi"/>
          <w:b/>
          <w:bCs/>
          <w:i/>
          <w:iCs/>
        </w:rPr>
        <w:t xml:space="preserve"> </w:t>
      </w:r>
      <w:r w:rsidRPr="00091D96">
        <w:rPr>
          <w:rFonts w:asciiTheme="minorHAnsi" w:hAnsiTheme="minorHAnsi" w:cstheme="minorHAnsi"/>
          <w:b/>
          <w:i/>
        </w:rPr>
        <w:t>Languages</w:t>
      </w:r>
    </w:p>
    <w:p w14:paraId="5E7650D8" w14:textId="6C690A5C" w:rsidR="005A1158" w:rsidRDefault="005A1158" w:rsidP="00C2258E">
      <w:pPr>
        <w:tabs>
          <w:tab w:val="left" w:pos="90"/>
        </w:tabs>
        <w:adjustRightInd w:val="0"/>
        <w:jc w:val="both"/>
        <w:rPr>
          <w:rFonts w:asciiTheme="minorHAnsi" w:hAnsiTheme="minorHAnsi" w:cstheme="minorHAnsi"/>
        </w:rPr>
      </w:pPr>
      <w:r w:rsidRPr="005A1158">
        <w:rPr>
          <w:rFonts w:asciiTheme="minorHAnsi" w:hAnsiTheme="minorHAnsi" w:cstheme="minorHAnsi"/>
        </w:rPr>
        <w:t>Fluent Romanian and English, both written and spoken</w:t>
      </w:r>
      <w:r w:rsidR="00AC7B34">
        <w:rPr>
          <w:rFonts w:asciiTheme="minorHAnsi" w:hAnsiTheme="minorHAnsi" w:cstheme="minorHAnsi"/>
        </w:rPr>
        <w:t xml:space="preserve"> </w:t>
      </w:r>
      <w:r w:rsidR="00AC7B34" w:rsidRPr="00AC7B34">
        <w:rPr>
          <w:rFonts w:asciiTheme="minorHAnsi" w:hAnsiTheme="minorHAnsi" w:cstheme="minorHAnsi"/>
        </w:rPr>
        <w:t>with proven ability to produce high</w:t>
      </w:r>
      <w:r w:rsidR="00AC7B34" w:rsidRPr="00AC7B34">
        <w:rPr>
          <w:rFonts w:ascii="Cambria Math" w:hAnsi="Cambria Math" w:cs="Cambria Math"/>
        </w:rPr>
        <w:t>‑</w:t>
      </w:r>
      <w:r w:rsidR="00AC7B34" w:rsidRPr="00AC7B34">
        <w:rPr>
          <w:rFonts w:asciiTheme="minorHAnsi" w:hAnsiTheme="minorHAnsi" w:cstheme="minorHAnsi"/>
        </w:rPr>
        <w:t>quality academic and technical materials</w:t>
      </w:r>
      <w:r w:rsidR="00BA6362">
        <w:rPr>
          <w:rFonts w:asciiTheme="minorHAnsi" w:hAnsiTheme="minorHAnsi" w:cstheme="minorHAnsi"/>
        </w:rPr>
        <w:t>.</w:t>
      </w:r>
    </w:p>
    <w:p w14:paraId="5C0AEF4A" w14:textId="63C3829B" w:rsidR="00D156C1" w:rsidRPr="00C2258E" w:rsidRDefault="00D156C1" w:rsidP="00C2258E">
      <w:pPr>
        <w:tabs>
          <w:tab w:val="left" w:pos="90"/>
        </w:tabs>
        <w:adjustRightInd w:val="0"/>
        <w:jc w:val="both"/>
        <w:rPr>
          <w:rFonts w:asciiTheme="minorHAnsi" w:hAnsiTheme="minorHAnsi" w:cstheme="minorHAnsi"/>
        </w:rPr>
      </w:pPr>
      <w:r w:rsidRPr="00C2258E">
        <w:rPr>
          <w:rFonts w:asciiTheme="minorHAnsi" w:hAnsiTheme="minorHAnsi" w:cstheme="minorHAnsi"/>
          <w:b/>
          <w:i/>
          <w:iCs/>
          <w:color w:val="000000"/>
        </w:rPr>
        <w:t xml:space="preserve">Knowledge, Skills and Abilities (SKAs) </w:t>
      </w:r>
    </w:p>
    <w:p w14:paraId="071498B0" w14:textId="7248D16F" w:rsidR="001669F3" w:rsidRPr="001669F3" w:rsidRDefault="00247970" w:rsidP="001669F3">
      <w:pPr>
        <w:pStyle w:val="ListParagraph"/>
        <w:widowControl/>
        <w:numPr>
          <w:ilvl w:val="0"/>
          <w:numId w:val="43"/>
        </w:numPr>
        <w:autoSpaceDE/>
        <w:autoSpaceDN/>
        <w:spacing w:line="300" w:lineRule="atLeast"/>
        <w:rPr>
          <w:color w:val="000000" w:themeColor="text1"/>
          <w:lang w:val="en-GB"/>
        </w:rPr>
      </w:pPr>
      <w:r w:rsidRPr="001669F3">
        <w:rPr>
          <w:color w:val="000000" w:themeColor="text1"/>
          <w:lang w:val="en-GB"/>
        </w:rPr>
        <w:t xml:space="preserve">Strong </w:t>
      </w:r>
      <w:r w:rsidR="001669F3" w:rsidRPr="001669F3">
        <w:rPr>
          <w:color w:val="000000" w:themeColor="text1"/>
          <w:lang w:val="en-GB"/>
        </w:rPr>
        <w:t>relationship</w:t>
      </w:r>
      <w:r w:rsidR="001669F3" w:rsidRPr="001669F3">
        <w:rPr>
          <w:rFonts w:ascii="Cambria Math" w:hAnsi="Cambria Math" w:cs="Cambria Math"/>
          <w:color w:val="000000" w:themeColor="text1"/>
          <w:lang w:val="en-GB"/>
        </w:rPr>
        <w:t>‑</w:t>
      </w:r>
      <w:r w:rsidR="001669F3" w:rsidRPr="001669F3">
        <w:rPr>
          <w:color w:val="000000" w:themeColor="text1"/>
          <w:lang w:val="en-GB"/>
        </w:rPr>
        <w:t xml:space="preserve">building and partnership </w:t>
      </w:r>
      <w:r w:rsidRPr="001669F3">
        <w:rPr>
          <w:color w:val="000000" w:themeColor="text1"/>
          <w:lang w:val="en-GB"/>
        </w:rPr>
        <w:t xml:space="preserve">management skills, with the ability to influence, negotiate, and secure </w:t>
      </w:r>
      <w:r w:rsidR="001669F3" w:rsidRPr="001669F3">
        <w:rPr>
          <w:color w:val="000000" w:themeColor="text1"/>
          <w:lang w:val="en-GB"/>
        </w:rPr>
        <w:t>meaningful collaboration from government agencies, academia, practitioners, and civil society partners</w:t>
      </w:r>
      <w:r w:rsidR="00793F13">
        <w:rPr>
          <w:color w:val="000000" w:themeColor="text1"/>
          <w:lang w:val="en-GB"/>
        </w:rPr>
        <w:t xml:space="preserve"> involved in child protection</w:t>
      </w:r>
      <w:r w:rsidR="001669F3">
        <w:rPr>
          <w:color w:val="000000" w:themeColor="text1"/>
          <w:lang w:val="en-GB"/>
        </w:rPr>
        <w:t xml:space="preserve"> </w:t>
      </w:r>
    </w:p>
    <w:p w14:paraId="76FCAF31" w14:textId="77777777" w:rsidR="000254C3" w:rsidRDefault="00247970" w:rsidP="00F07DF8">
      <w:pPr>
        <w:pStyle w:val="ListParagraph"/>
        <w:widowControl/>
        <w:numPr>
          <w:ilvl w:val="0"/>
          <w:numId w:val="43"/>
        </w:numPr>
        <w:autoSpaceDE/>
        <w:autoSpaceDN/>
        <w:spacing w:line="300" w:lineRule="atLeast"/>
        <w:rPr>
          <w:color w:val="000000" w:themeColor="text1"/>
          <w:lang w:val="en-GB"/>
        </w:rPr>
      </w:pPr>
      <w:r w:rsidRPr="00940DB2">
        <w:rPr>
          <w:color w:val="000000" w:themeColor="text1"/>
          <w:lang w:val="en-GB"/>
        </w:rPr>
        <w:t>Advanced strategic, analytical, problem</w:t>
      </w:r>
      <w:r w:rsidRPr="00940DB2">
        <w:rPr>
          <w:color w:val="000000" w:themeColor="text1"/>
          <w:lang w:val="en-GB"/>
        </w:rPr>
        <w:noBreakHyphen/>
        <w:t>solving, and systems</w:t>
      </w:r>
      <w:r w:rsidRPr="00940DB2">
        <w:rPr>
          <w:color w:val="000000" w:themeColor="text1"/>
          <w:lang w:val="en-GB"/>
        </w:rPr>
        <w:noBreakHyphen/>
        <w:t xml:space="preserve">thinking skills, </w:t>
      </w:r>
      <w:r w:rsidR="00C077C9" w:rsidRPr="00940DB2">
        <w:rPr>
          <w:color w:val="000000" w:themeColor="text1"/>
          <w:lang w:val="en-GB"/>
        </w:rPr>
        <w:t xml:space="preserve">including the ability to analyse </w:t>
      </w:r>
      <w:r w:rsidR="00793F13" w:rsidRPr="00940DB2">
        <w:rPr>
          <w:color w:val="000000" w:themeColor="text1"/>
          <w:lang w:val="en-GB"/>
        </w:rPr>
        <w:t>supervision practices</w:t>
      </w:r>
      <w:r w:rsidR="00C077C9" w:rsidRPr="00940DB2">
        <w:rPr>
          <w:color w:val="000000" w:themeColor="text1"/>
          <w:lang w:val="en-GB"/>
        </w:rPr>
        <w:t>, identify capacity gaps, and propose practical, evidence</w:t>
      </w:r>
      <w:r w:rsidR="00C077C9" w:rsidRPr="00940DB2">
        <w:rPr>
          <w:rFonts w:ascii="Cambria Math" w:hAnsi="Cambria Math" w:cs="Cambria Math"/>
          <w:color w:val="000000" w:themeColor="text1"/>
          <w:lang w:val="en-GB"/>
        </w:rPr>
        <w:t>‑</w:t>
      </w:r>
      <w:r w:rsidR="00C077C9" w:rsidRPr="00940DB2">
        <w:rPr>
          <w:color w:val="000000" w:themeColor="text1"/>
          <w:lang w:val="en-GB"/>
        </w:rPr>
        <w:t xml:space="preserve">based solutions for </w:t>
      </w:r>
      <w:r w:rsidR="00940DB2" w:rsidRPr="00940DB2">
        <w:rPr>
          <w:color w:val="000000" w:themeColor="text1"/>
          <w:lang w:val="en-GB"/>
        </w:rPr>
        <w:t>child protection service delivery.</w:t>
      </w:r>
    </w:p>
    <w:p w14:paraId="0910684A" w14:textId="16488400" w:rsidR="00CD7662" w:rsidRPr="00940DB2" w:rsidRDefault="00CD7662" w:rsidP="00F07DF8">
      <w:pPr>
        <w:pStyle w:val="ListParagraph"/>
        <w:widowControl/>
        <w:numPr>
          <w:ilvl w:val="0"/>
          <w:numId w:val="43"/>
        </w:numPr>
        <w:autoSpaceDE/>
        <w:autoSpaceDN/>
        <w:spacing w:line="300" w:lineRule="atLeast"/>
        <w:rPr>
          <w:color w:val="000000" w:themeColor="text1"/>
          <w:lang w:val="en-GB"/>
        </w:rPr>
      </w:pPr>
      <w:r w:rsidRPr="00940DB2">
        <w:rPr>
          <w:color w:val="000000" w:themeColor="text1"/>
          <w:lang w:val="en-GB"/>
        </w:rPr>
        <w:t>Excellent academic and technical writing skills, including the ability to produce clear, structured, and pedagogically sound textbook content, teacher guides, and other learning materials.</w:t>
      </w:r>
    </w:p>
    <w:p w14:paraId="4379924A" w14:textId="72BAF47E" w:rsidR="0090515B" w:rsidRDefault="0090515B" w:rsidP="00F07DF8">
      <w:pPr>
        <w:pStyle w:val="ListParagraph"/>
        <w:widowControl/>
        <w:numPr>
          <w:ilvl w:val="0"/>
          <w:numId w:val="43"/>
        </w:numPr>
        <w:autoSpaceDE/>
        <w:autoSpaceDN/>
        <w:spacing w:line="300" w:lineRule="atLeast"/>
        <w:rPr>
          <w:color w:val="000000" w:themeColor="text1"/>
          <w:lang w:val="en-GB"/>
        </w:rPr>
      </w:pPr>
      <w:r w:rsidRPr="0090515B">
        <w:rPr>
          <w:color w:val="000000" w:themeColor="text1"/>
          <w:lang w:val="en-GB"/>
        </w:rPr>
        <w:t xml:space="preserve">Strong presentation, facilitation, training, mentoring, and coaching skills, with demonstrated ability to communicate complex concepts related to </w:t>
      </w:r>
      <w:r w:rsidR="002B5328" w:rsidRPr="002B5328">
        <w:rPr>
          <w:color w:val="000000" w:themeColor="text1"/>
          <w:lang w:val="en-GB"/>
        </w:rPr>
        <w:t>supervision and child protection practice</w:t>
      </w:r>
      <w:r w:rsidR="000254C3">
        <w:rPr>
          <w:color w:val="000000" w:themeColor="text1"/>
          <w:lang w:val="en-GB"/>
        </w:rPr>
        <w:t xml:space="preserve"> </w:t>
      </w:r>
      <w:r w:rsidRPr="0090515B">
        <w:rPr>
          <w:color w:val="000000" w:themeColor="text1"/>
          <w:lang w:val="en-GB"/>
        </w:rPr>
        <w:t>to diverse audiences, including postgraduate students</w:t>
      </w:r>
      <w:r>
        <w:rPr>
          <w:color w:val="000000" w:themeColor="text1"/>
          <w:lang w:val="en-GB"/>
        </w:rPr>
        <w:t xml:space="preserve"> and adults.</w:t>
      </w:r>
    </w:p>
    <w:p w14:paraId="57D5CAE6" w14:textId="6402A6C7" w:rsidR="00A1465E" w:rsidRPr="00F07DF8" w:rsidRDefault="00A1465E" w:rsidP="00F07DF8">
      <w:pPr>
        <w:pStyle w:val="ListParagraph"/>
        <w:widowControl/>
        <w:numPr>
          <w:ilvl w:val="0"/>
          <w:numId w:val="43"/>
        </w:numPr>
        <w:autoSpaceDE/>
        <w:autoSpaceDN/>
        <w:spacing w:line="300" w:lineRule="atLeast"/>
        <w:rPr>
          <w:color w:val="000000" w:themeColor="text1"/>
          <w:lang w:val="en-GB"/>
        </w:rPr>
      </w:pPr>
      <w:r w:rsidRPr="00A1465E">
        <w:rPr>
          <w:color w:val="000000" w:themeColor="text1"/>
          <w:lang w:val="en-GB"/>
        </w:rPr>
        <w:t>Knowledge of management principles relevant to socia</w:t>
      </w:r>
      <w:r w:rsidR="00FF720E">
        <w:rPr>
          <w:color w:val="000000" w:themeColor="text1"/>
          <w:lang w:val="en-GB"/>
        </w:rPr>
        <w:t>l</w:t>
      </w:r>
      <w:r w:rsidR="004E4575">
        <w:rPr>
          <w:color w:val="000000" w:themeColor="text1"/>
          <w:lang w:val="en-GB"/>
        </w:rPr>
        <w:t xml:space="preserve"> and child</w:t>
      </w:r>
      <w:r w:rsidR="00FF720E">
        <w:rPr>
          <w:color w:val="000000" w:themeColor="text1"/>
          <w:lang w:val="en-GB"/>
        </w:rPr>
        <w:t xml:space="preserve"> protection</w:t>
      </w:r>
      <w:r w:rsidRPr="00A1465E">
        <w:rPr>
          <w:color w:val="000000" w:themeColor="text1"/>
          <w:lang w:val="en-GB"/>
        </w:rPr>
        <w:t xml:space="preserve"> services, such as planning, budgeting, human resources management, supervision, quality assurance, and monitoring and evaluation within child and family services.</w:t>
      </w:r>
    </w:p>
    <w:p w14:paraId="1A68E00C" w14:textId="09866CEE" w:rsidR="008A40CD" w:rsidRDefault="008A40CD" w:rsidP="00F07DF8">
      <w:pPr>
        <w:pStyle w:val="ListParagraph"/>
        <w:widowControl/>
        <w:numPr>
          <w:ilvl w:val="0"/>
          <w:numId w:val="43"/>
        </w:numPr>
        <w:autoSpaceDE/>
        <w:autoSpaceDN/>
        <w:spacing w:line="300" w:lineRule="atLeast"/>
        <w:rPr>
          <w:color w:val="000000" w:themeColor="text1"/>
          <w:lang w:val="en-GB"/>
        </w:rPr>
      </w:pPr>
      <w:r w:rsidRPr="008A40CD">
        <w:rPr>
          <w:color w:val="000000" w:themeColor="text1"/>
          <w:lang w:val="en-GB"/>
        </w:rPr>
        <w:t>Ability to integrate reflective supervision principles, trauma</w:t>
      </w:r>
      <w:r w:rsidRPr="008A40CD">
        <w:rPr>
          <w:rFonts w:ascii="Cambria Math" w:hAnsi="Cambria Math" w:cs="Cambria Math"/>
          <w:color w:val="000000" w:themeColor="text1"/>
          <w:lang w:val="en-GB"/>
        </w:rPr>
        <w:t>‑</w:t>
      </w:r>
      <w:r w:rsidRPr="008A40CD">
        <w:rPr>
          <w:color w:val="000000" w:themeColor="text1"/>
          <w:lang w:val="en-GB"/>
        </w:rPr>
        <w:t>informed approaches, ethical decision-making, and practitioner well</w:t>
      </w:r>
      <w:r w:rsidRPr="008A40CD">
        <w:rPr>
          <w:rFonts w:ascii="Cambria Math" w:hAnsi="Cambria Math" w:cs="Cambria Math"/>
          <w:color w:val="000000" w:themeColor="text1"/>
          <w:lang w:val="en-GB"/>
        </w:rPr>
        <w:t>‑</w:t>
      </w:r>
      <w:r w:rsidRPr="008A40CD">
        <w:rPr>
          <w:color w:val="000000" w:themeColor="text1"/>
          <w:lang w:val="en-GB"/>
        </w:rPr>
        <w:t>being into academic materials for students and instructors.</w:t>
      </w:r>
    </w:p>
    <w:p w14:paraId="65CF7025" w14:textId="413B48E9" w:rsidR="00247970" w:rsidRPr="00F07DF8" w:rsidRDefault="00247970" w:rsidP="00F07DF8">
      <w:pPr>
        <w:pStyle w:val="ListParagraph"/>
        <w:widowControl/>
        <w:numPr>
          <w:ilvl w:val="0"/>
          <w:numId w:val="43"/>
        </w:numPr>
        <w:autoSpaceDE/>
        <w:autoSpaceDN/>
        <w:spacing w:line="300" w:lineRule="atLeast"/>
        <w:rPr>
          <w:color w:val="000000" w:themeColor="text1"/>
          <w:lang w:val="en-GB"/>
        </w:rPr>
      </w:pPr>
      <w:r w:rsidRPr="00F07DF8">
        <w:rPr>
          <w:color w:val="000000" w:themeColor="text1"/>
          <w:lang w:val="en-GB"/>
        </w:rPr>
        <w:t>Highly proactive, organized, resourceful, and results</w:t>
      </w:r>
      <w:r w:rsidRPr="00F07DF8">
        <w:rPr>
          <w:color w:val="000000" w:themeColor="text1"/>
          <w:lang w:val="en-GB"/>
        </w:rPr>
        <w:noBreakHyphen/>
        <w:t xml:space="preserve">oriented, with the ability to work independently and meet tight deadlines. </w:t>
      </w:r>
    </w:p>
    <w:p w14:paraId="4C66150B" w14:textId="6EB6F6DF" w:rsidR="00F07DF8" w:rsidRDefault="00247970" w:rsidP="00F07DF8">
      <w:pPr>
        <w:pStyle w:val="ListParagraph"/>
        <w:widowControl/>
        <w:numPr>
          <w:ilvl w:val="0"/>
          <w:numId w:val="43"/>
        </w:numPr>
        <w:autoSpaceDE/>
        <w:autoSpaceDN/>
        <w:spacing w:line="300" w:lineRule="atLeast"/>
        <w:rPr>
          <w:color w:val="000000" w:themeColor="text1"/>
          <w:lang w:val="en-GB"/>
        </w:rPr>
      </w:pPr>
      <w:r w:rsidRPr="00F07DF8">
        <w:rPr>
          <w:color w:val="000000" w:themeColor="text1"/>
          <w:lang w:val="en-GB"/>
        </w:rPr>
        <w:t xml:space="preserve">Demonstrated commitment to child rights, equity, </w:t>
      </w:r>
      <w:r w:rsidR="003B0CDE" w:rsidRPr="003B0CDE">
        <w:rPr>
          <w:color w:val="000000" w:themeColor="text1"/>
          <w:lang w:val="en-GB"/>
        </w:rPr>
        <w:t xml:space="preserve">safeguarding, </w:t>
      </w:r>
      <w:r w:rsidRPr="00F07DF8">
        <w:rPr>
          <w:color w:val="000000" w:themeColor="text1"/>
          <w:lang w:val="en-GB"/>
        </w:rPr>
        <w:t>and evidence</w:t>
      </w:r>
      <w:r w:rsidRPr="00F07DF8">
        <w:rPr>
          <w:color w:val="000000" w:themeColor="text1"/>
          <w:lang w:val="en-GB"/>
        </w:rPr>
        <w:noBreakHyphen/>
        <w:t>based professional standards in social services and education</w:t>
      </w:r>
      <w:r w:rsidR="00F90E94" w:rsidRPr="00F90E94">
        <w:rPr>
          <w:color w:val="000000" w:themeColor="text1"/>
          <w:lang w:val="en-GB"/>
        </w:rPr>
        <w:t xml:space="preserve"> </w:t>
      </w:r>
      <w:r w:rsidR="00F90E94" w:rsidRPr="003B0CDE">
        <w:rPr>
          <w:color w:val="000000" w:themeColor="text1"/>
          <w:lang w:val="en-GB"/>
        </w:rPr>
        <w:t>with the ability to reflect these principles throughout the textbook content.</w:t>
      </w:r>
    </w:p>
    <w:p w14:paraId="48A6BC72" w14:textId="0F127177" w:rsidR="00D156C1" w:rsidRPr="00C2258E" w:rsidRDefault="00D156C1" w:rsidP="00C2258E">
      <w:pPr>
        <w:jc w:val="both"/>
        <w:rPr>
          <w:rFonts w:asciiTheme="minorHAnsi" w:hAnsiTheme="minorHAnsi" w:cstheme="minorHAnsi"/>
          <w:b/>
          <w:bCs/>
        </w:rPr>
      </w:pPr>
      <w:r w:rsidRPr="00C2258E">
        <w:rPr>
          <w:rFonts w:asciiTheme="minorHAnsi" w:hAnsiTheme="minorHAnsi" w:cstheme="minorHAnsi"/>
          <w:b/>
          <w:bCs/>
        </w:rPr>
        <w:t xml:space="preserve">Supervisory Responsibilities </w:t>
      </w:r>
    </w:p>
    <w:p w14:paraId="17F8A574" w14:textId="4CB43AD1" w:rsidR="003F21E3" w:rsidRPr="00060CC8" w:rsidRDefault="00264CBD" w:rsidP="00ED3733">
      <w:pPr>
        <w:pStyle w:val="ListParagraph"/>
        <w:widowControl/>
        <w:numPr>
          <w:ilvl w:val="0"/>
          <w:numId w:val="43"/>
        </w:numPr>
        <w:autoSpaceDE/>
        <w:autoSpaceDN/>
        <w:spacing w:line="300" w:lineRule="atLeast"/>
        <w:rPr>
          <w:rFonts w:asciiTheme="minorHAnsi" w:hAnsiTheme="minorHAnsi" w:cstheme="minorHAnsi"/>
        </w:rPr>
      </w:pPr>
      <w:r>
        <w:rPr>
          <w:rFonts w:asciiTheme="minorHAnsi" w:hAnsiTheme="minorHAnsi" w:cstheme="minorHAnsi"/>
        </w:rPr>
        <w:t>Coordination of all consultancy meetings with key stakeholders and p</w:t>
      </w:r>
      <w:r w:rsidR="00C5319A">
        <w:rPr>
          <w:rFonts w:asciiTheme="minorHAnsi" w:hAnsiTheme="minorHAnsi" w:cstheme="minorHAnsi"/>
        </w:rPr>
        <w:t>eer review deliverables by</w:t>
      </w:r>
      <w:r>
        <w:rPr>
          <w:rFonts w:asciiTheme="minorHAnsi" w:hAnsiTheme="minorHAnsi" w:cstheme="minorHAnsi"/>
        </w:rPr>
        <w:t xml:space="preserve"> CRS Moldova Lead </w:t>
      </w:r>
      <w:r w:rsidR="0080301A">
        <w:rPr>
          <w:rFonts w:asciiTheme="minorHAnsi" w:hAnsiTheme="minorHAnsi" w:cstheme="minorHAnsi"/>
        </w:rPr>
        <w:t xml:space="preserve">Consultant on Child protection Workforce </w:t>
      </w:r>
      <w:r w:rsidR="00AE741E">
        <w:rPr>
          <w:rFonts w:asciiTheme="minorHAnsi" w:hAnsiTheme="minorHAnsi" w:cstheme="minorHAnsi"/>
        </w:rPr>
        <w:t>Development, other</w:t>
      </w:r>
      <w:r w:rsidR="00C5319A">
        <w:rPr>
          <w:rFonts w:asciiTheme="minorHAnsi" w:hAnsiTheme="minorHAnsi" w:cstheme="minorHAnsi"/>
        </w:rPr>
        <w:t xml:space="preserve"> </w:t>
      </w:r>
      <w:r w:rsidR="0080301A">
        <w:rPr>
          <w:rFonts w:asciiTheme="minorHAnsi" w:hAnsiTheme="minorHAnsi" w:cstheme="minorHAnsi"/>
        </w:rPr>
        <w:t xml:space="preserve">international </w:t>
      </w:r>
      <w:r w:rsidR="00C5319A">
        <w:rPr>
          <w:rFonts w:asciiTheme="minorHAnsi" w:hAnsiTheme="minorHAnsi" w:cstheme="minorHAnsi"/>
        </w:rPr>
        <w:t xml:space="preserve">consultants engaged in </w:t>
      </w:r>
      <w:r w:rsidR="0080301A">
        <w:rPr>
          <w:rFonts w:asciiTheme="minorHAnsi" w:hAnsiTheme="minorHAnsi" w:cstheme="minorHAnsi"/>
        </w:rPr>
        <w:t xml:space="preserve">reviewing </w:t>
      </w:r>
      <w:r w:rsidR="00976463">
        <w:rPr>
          <w:rFonts w:asciiTheme="minorHAnsi" w:hAnsiTheme="minorHAnsi" w:cstheme="minorHAnsi"/>
        </w:rPr>
        <w:t xml:space="preserve">and assistance for development of </w:t>
      </w:r>
      <w:r w:rsidR="00883B31">
        <w:rPr>
          <w:rFonts w:asciiTheme="minorHAnsi" w:hAnsiTheme="minorHAnsi" w:cstheme="minorHAnsi"/>
        </w:rPr>
        <w:t>the new micro-credential program for child protection specialists</w:t>
      </w:r>
      <w:r w:rsidR="00976463">
        <w:rPr>
          <w:rFonts w:asciiTheme="minorHAnsi" w:hAnsiTheme="minorHAnsi" w:cstheme="minorHAnsi"/>
        </w:rPr>
        <w:t xml:space="preserve"> at master level degree.</w:t>
      </w:r>
      <w:r w:rsidR="00C5319A">
        <w:rPr>
          <w:rFonts w:asciiTheme="minorHAnsi" w:hAnsiTheme="minorHAnsi" w:cstheme="minorHAnsi"/>
        </w:rPr>
        <w:t xml:space="preserve"> </w:t>
      </w:r>
    </w:p>
    <w:p w14:paraId="222D49DB" w14:textId="0048D975" w:rsidR="00132354" w:rsidRDefault="00D156C1" w:rsidP="00FA2F2B">
      <w:pPr>
        <w:jc w:val="both"/>
        <w:rPr>
          <w:rFonts w:asciiTheme="minorHAnsi" w:eastAsia="Times New Roman" w:hAnsiTheme="minorHAnsi" w:cstheme="minorHAnsi"/>
          <w:b/>
        </w:rPr>
      </w:pPr>
      <w:r w:rsidRPr="00C2258E">
        <w:rPr>
          <w:rFonts w:asciiTheme="minorHAnsi" w:hAnsiTheme="minorHAnsi" w:cstheme="minorHAnsi"/>
          <w:b/>
        </w:rPr>
        <w:t>CRS' talent acquisition procedures reflect our commitment to protecting children and vulnerable adults from abuse and exploitation.</w:t>
      </w:r>
      <w:r w:rsidR="00B35511" w:rsidRPr="00C2258E">
        <w:rPr>
          <w:rFonts w:asciiTheme="minorHAnsi" w:hAnsiTheme="minorHAnsi" w:cstheme="minorHAnsi"/>
          <w:b/>
        </w:rPr>
        <w:t xml:space="preserve"> </w:t>
      </w:r>
      <w:r w:rsidRPr="00C2258E">
        <w:rPr>
          <w:rFonts w:asciiTheme="minorHAnsi" w:eastAsia="Times New Roman" w:hAnsiTheme="minorHAnsi" w:cstheme="minorHAnsi"/>
          <w:b/>
        </w:rPr>
        <w:t>CRS is an Equal Opportunity Employer</w:t>
      </w:r>
    </w:p>
    <w:p w14:paraId="207CF444" w14:textId="77777777" w:rsidR="00BB40A3" w:rsidRPr="00BB40A3" w:rsidRDefault="00BB40A3" w:rsidP="00BB40A3">
      <w:pPr>
        <w:rPr>
          <w:rFonts w:asciiTheme="minorHAnsi" w:hAnsiTheme="minorHAnsi" w:cstheme="minorHAnsi"/>
        </w:rPr>
      </w:pPr>
    </w:p>
    <w:p w14:paraId="2C0DF2E6" w14:textId="77777777" w:rsidR="00CA3C3A" w:rsidRDefault="00CA3C3A" w:rsidP="00BB40A3">
      <w:pPr>
        <w:tabs>
          <w:tab w:val="left" w:pos="2340"/>
        </w:tabs>
        <w:rPr>
          <w:rFonts w:asciiTheme="minorHAnsi" w:hAnsiTheme="minorHAnsi" w:cstheme="minorHAnsi"/>
          <w:sz w:val="18"/>
          <w:szCs w:val="18"/>
        </w:rPr>
        <w:sectPr w:rsidR="00CA3C3A" w:rsidSect="00E03A27">
          <w:headerReference w:type="default" r:id="rId11"/>
          <w:footerReference w:type="default" r:id="rId12"/>
          <w:pgSz w:w="11906" w:h="16838"/>
          <w:pgMar w:top="1260" w:right="720" w:bottom="720" w:left="720" w:header="706" w:footer="706" w:gutter="0"/>
          <w:cols w:space="708"/>
          <w:docGrid w:linePitch="360"/>
        </w:sectPr>
      </w:pPr>
    </w:p>
    <w:p w14:paraId="6F21D37D" w14:textId="77777777" w:rsidR="008C7D44" w:rsidRDefault="008C7D44" w:rsidP="008714F2">
      <w:pPr>
        <w:widowControl/>
        <w:autoSpaceDE/>
        <w:autoSpaceDN/>
        <w:spacing w:after="160" w:line="259" w:lineRule="auto"/>
        <w:rPr>
          <w:rFonts w:asciiTheme="minorHAnsi" w:hAnsiTheme="minorHAnsi" w:cstheme="minorHAnsi"/>
        </w:rPr>
        <w:sectPr w:rsidR="008C7D44" w:rsidSect="00CA3C3A">
          <w:type w:val="continuous"/>
          <w:pgSz w:w="11906" w:h="16838"/>
          <w:pgMar w:top="1260" w:right="720" w:bottom="720" w:left="720" w:header="706" w:footer="706" w:gutter="0"/>
          <w:cols w:space="708"/>
          <w:docGrid w:linePitch="360"/>
        </w:sectPr>
      </w:pPr>
    </w:p>
    <w:p w14:paraId="4927262D" w14:textId="5873260D" w:rsidR="00BB40A3" w:rsidRPr="00BB40A3" w:rsidRDefault="00BB40A3" w:rsidP="00D80991">
      <w:pPr>
        <w:widowControl/>
        <w:autoSpaceDE/>
        <w:autoSpaceDN/>
        <w:spacing w:after="160" w:line="259" w:lineRule="auto"/>
        <w:rPr>
          <w:rFonts w:asciiTheme="minorHAnsi" w:hAnsiTheme="minorHAnsi" w:cstheme="minorHAnsi"/>
        </w:rPr>
      </w:pPr>
    </w:p>
    <w:sectPr w:rsidR="00BB40A3" w:rsidRPr="00BB40A3" w:rsidSect="00CA3C3A">
      <w:type w:val="continuous"/>
      <w:pgSz w:w="11906" w:h="16838"/>
      <w:pgMar w:top="12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7E7A8" w14:textId="77777777" w:rsidR="003A4CAB" w:rsidRDefault="003A4CAB" w:rsidP="007431DA">
      <w:r>
        <w:separator/>
      </w:r>
    </w:p>
  </w:endnote>
  <w:endnote w:type="continuationSeparator" w:id="0">
    <w:p w14:paraId="024F8D74" w14:textId="77777777" w:rsidR="003A4CAB" w:rsidRDefault="003A4CAB" w:rsidP="007431DA">
      <w:r>
        <w:continuationSeparator/>
      </w:r>
    </w:p>
  </w:endnote>
  <w:endnote w:type="continuationNotice" w:id="1">
    <w:p w14:paraId="2C5702B6" w14:textId="77777777" w:rsidR="003A4CAB" w:rsidRDefault="003A4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87942014"/>
      <w:docPartObj>
        <w:docPartGallery w:val="Page Numbers (Bottom of Page)"/>
        <w:docPartUnique/>
      </w:docPartObj>
    </w:sdtPr>
    <w:sdtEndPr>
      <w:rPr>
        <w:noProof/>
      </w:rPr>
    </w:sdtEndPr>
    <w:sdtContent>
      <w:p w14:paraId="30996476" w14:textId="4FB5B2B0" w:rsidR="00B35511" w:rsidRDefault="00B35511">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7F0A6B0E" w14:textId="77777777" w:rsidR="00B35511" w:rsidRDefault="00B35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1905" w14:textId="77777777" w:rsidR="003A4CAB" w:rsidRDefault="003A4CAB" w:rsidP="007431DA">
      <w:r>
        <w:separator/>
      </w:r>
    </w:p>
  </w:footnote>
  <w:footnote w:type="continuationSeparator" w:id="0">
    <w:p w14:paraId="338919A3" w14:textId="77777777" w:rsidR="003A4CAB" w:rsidRDefault="003A4CAB" w:rsidP="007431DA">
      <w:r>
        <w:continuationSeparator/>
      </w:r>
    </w:p>
  </w:footnote>
  <w:footnote w:type="continuationNotice" w:id="1">
    <w:p w14:paraId="5457611A" w14:textId="77777777" w:rsidR="003A4CAB" w:rsidRDefault="003A4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83A2" w14:textId="1CEBBC4C" w:rsidR="00EA20E2" w:rsidRDefault="00EA20E2">
    <w:pPr>
      <w:pStyle w:val="Header"/>
    </w:pPr>
    <w:r w:rsidRPr="00434903">
      <w:rPr>
        <w:rFonts w:ascii="Arial" w:hAnsi="Arial" w:cs="Arial"/>
        <w:b/>
        <w:noProof/>
        <w:color w:val="2B579A"/>
        <w:sz w:val="20"/>
        <w:szCs w:val="20"/>
        <w:shd w:val="clear" w:color="auto" w:fill="E6E6E6"/>
      </w:rPr>
      <w:drawing>
        <wp:anchor distT="0" distB="0" distL="114300" distR="114300" simplePos="0" relativeHeight="251658240" behindDoc="0" locked="0" layoutInCell="1" allowOverlap="1" wp14:anchorId="1AA370E0" wp14:editId="4FF6AAC3">
          <wp:simplePos x="0" y="0"/>
          <wp:positionH relativeFrom="column">
            <wp:posOffset>5176911</wp:posOffset>
          </wp:positionH>
          <wp:positionV relativeFrom="paragraph">
            <wp:posOffset>-331128</wp:posOffset>
          </wp:positionV>
          <wp:extent cx="1282733" cy="543208"/>
          <wp:effectExtent l="0" t="0" r="0" b="3175"/>
          <wp:wrapSquare wrapText="bothSides"/>
          <wp:docPr id="1005020139" name="Picture 1005020139" descr="signature_101810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_1018105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33" cy="5432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0F9"/>
    <w:multiLevelType w:val="hybridMultilevel"/>
    <w:tmpl w:val="F732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F5136"/>
    <w:multiLevelType w:val="hybridMultilevel"/>
    <w:tmpl w:val="A3D4A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4007"/>
    <w:multiLevelType w:val="hybridMultilevel"/>
    <w:tmpl w:val="374EFD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B33CCE"/>
    <w:multiLevelType w:val="hybridMultilevel"/>
    <w:tmpl w:val="D4EC0A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AE614C"/>
    <w:multiLevelType w:val="hybridMultilevel"/>
    <w:tmpl w:val="F05EC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416B1E"/>
    <w:multiLevelType w:val="hybridMultilevel"/>
    <w:tmpl w:val="494C36E2"/>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E0186"/>
    <w:multiLevelType w:val="hybridMultilevel"/>
    <w:tmpl w:val="EE04D1D2"/>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C52A0B"/>
    <w:multiLevelType w:val="hybridMultilevel"/>
    <w:tmpl w:val="61CC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11D0E"/>
    <w:multiLevelType w:val="multilevel"/>
    <w:tmpl w:val="8C82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73D3D"/>
    <w:multiLevelType w:val="hybridMultilevel"/>
    <w:tmpl w:val="3FF612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81418"/>
    <w:multiLevelType w:val="hybridMultilevel"/>
    <w:tmpl w:val="4468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37584"/>
    <w:multiLevelType w:val="hybridMultilevel"/>
    <w:tmpl w:val="49909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32086"/>
    <w:multiLevelType w:val="hybridMultilevel"/>
    <w:tmpl w:val="BB343D70"/>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865B01"/>
    <w:multiLevelType w:val="hybridMultilevel"/>
    <w:tmpl w:val="ECFE6306"/>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14" w15:restartNumberingAfterBreak="0">
    <w:nsid w:val="22863739"/>
    <w:multiLevelType w:val="hybridMultilevel"/>
    <w:tmpl w:val="54C0E124"/>
    <w:lvl w:ilvl="0" w:tplc="9E9C4654">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3C6975"/>
    <w:multiLevelType w:val="hybridMultilevel"/>
    <w:tmpl w:val="169CA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07A15"/>
    <w:multiLevelType w:val="hybridMultilevel"/>
    <w:tmpl w:val="70724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F0DE7"/>
    <w:multiLevelType w:val="hybridMultilevel"/>
    <w:tmpl w:val="00261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A54EC"/>
    <w:multiLevelType w:val="hybridMultilevel"/>
    <w:tmpl w:val="72D4C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1630E1"/>
    <w:multiLevelType w:val="hybridMultilevel"/>
    <w:tmpl w:val="B52A7E04"/>
    <w:lvl w:ilvl="0" w:tplc="313C4490">
      <w:numFmt w:val="bullet"/>
      <w:lvlText w:val="•"/>
      <w:lvlJc w:val="left"/>
      <w:pPr>
        <w:ind w:left="360" w:hanging="360"/>
      </w:pPr>
      <w:rPr>
        <w:rFonts w:asciiTheme="minorHAnsi" w:eastAsiaTheme="minorHAnsi" w:hAnsiTheme="minorHAnsi" w:cstheme="minorHAnsi" w:hint="default"/>
        <w:color w:val="4472C4" w:themeColor="accent1"/>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0" w15:restartNumberingAfterBreak="0">
    <w:nsid w:val="2C033C0D"/>
    <w:multiLevelType w:val="hybridMultilevel"/>
    <w:tmpl w:val="FD681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30319"/>
    <w:multiLevelType w:val="hybridMultilevel"/>
    <w:tmpl w:val="D86A0686"/>
    <w:lvl w:ilvl="0" w:tplc="93327714">
      <w:start w:val="1"/>
      <w:numFmt w:val="bullet"/>
      <w:lvlText w:val=""/>
      <w:lvlJc w:val="left"/>
      <w:pPr>
        <w:ind w:left="360" w:hanging="360"/>
      </w:pPr>
      <w:rPr>
        <w:rFonts w:ascii="Symbol" w:hAnsi="Symbol" w:hint="default"/>
        <w:color w:val="4472C4" w:themeColor="accent1"/>
        <w:sz w:val="20"/>
        <w:szCs w:val="20"/>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2" w15:restartNumberingAfterBreak="0">
    <w:nsid w:val="307F3898"/>
    <w:multiLevelType w:val="hybridMultilevel"/>
    <w:tmpl w:val="84E4B152"/>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23" w15:restartNumberingAfterBreak="0">
    <w:nsid w:val="32355E0F"/>
    <w:multiLevelType w:val="hybridMultilevel"/>
    <w:tmpl w:val="2E4A4D14"/>
    <w:lvl w:ilvl="0" w:tplc="802C827A">
      <w:start w:val="1"/>
      <w:numFmt w:val="bullet"/>
      <w:lvlText w:val=""/>
      <w:lvlJc w:val="left"/>
      <w:pPr>
        <w:ind w:left="720" w:hanging="360"/>
      </w:pPr>
      <w:rPr>
        <w:rFonts w:ascii="Symbol" w:hAnsi="Symbol" w:hint="default"/>
        <w:color w:val="4472C4" w:themeColor="accent1"/>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4" w15:restartNumberingAfterBreak="0">
    <w:nsid w:val="3BAA3B91"/>
    <w:multiLevelType w:val="hybridMultilevel"/>
    <w:tmpl w:val="83D27816"/>
    <w:lvl w:ilvl="0" w:tplc="0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E9D5D78"/>
    <w:multiLevelType w:val="hybridMultilevel"/>
    <w:tmpl w:val="AD2865A2"/>
    <w:lvl w:ilvl="0" w:tplc="86ACF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1963F7"/>
    <w:multiLevelType w:val="hybridMultilevel"/>
    <w:tmpl w:val="525CF26E"/>
    <w:lvl w:ilvl="0" w:tplc="12A2545C">
      <w:start w:val="1"/>
      <w:numFmt w:val="bullet"/>
      <w:lvlText w:val=""/>
      <w:lvlJc w:val="left"/>
      <w:pPr>
        <w:ind w:left="360" w:hanging="360"/>
      </w:pPr>
      <w:rPr>
        <w:rFonts w:ascii="Symbol" w:hAnsi="Symbol" w:hint="default"/>
        <w:color w:val="4472C4" w:themeColor="accent1"/>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7" w15:restartNumberingAfterBreak="0">
    <w:nsid w:val="3FDB7A90"/>
    <w:multiLevelType w:val="hybridMultilevel"/>
    <w:tmpl w:val="97ECC972"/>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28" w15:restartNumberingAfterBreak="0">
    <w:nsid w:val="449E1DC0"/>
    <w:multiLevelType w:val="hybridMultilevel"/>
    <w:tmpl w:val="21229D4A"/>
    <w:lvl w:ilvl="0" w:tplc="325C38DA">
      <w:start w:val="1"/>
      <w:numFmt w:val="decimal"/>
      <w:lvlText w:val="%1."/>
      <w:lvlJc w:val="left"/>
      <w:pPr>
        <w:ind w:left="500" w:hanging="360"/>
      </w:pPr>
      <w:rPr>
        <w:rFonts w:ascii="Calibri" w:eastAsia="Calibri" w:hAnsi="Calibri" w:cs="Calibri" w:hint="default"/>
        <w:b/>
        <w:bCs/>
        <w:color w:val="006FC0"/>
        <w:spacing w:val="-2"/>
        <w:w w:val="100"/>
        <w:sz w:val="24"/>
        <w:szCs w:val="24"/>
        <w:lang w:val="en-US" w:eastAsia="en-US" w:bidi="ar-SA"/>
      </w:rPr>
    </w:lvl>
    <w:lvl w:ilvl="1" w:tplc="60006014">
      <w:numFmt w:val="bullet"/>
      <w:lvlText w:val=""/>
      <w:lvlJc w:val="left"/>
      <w:pPr>
        <w:ind w:left="861" w:hanging="361"/>
      </w:pPr>
      <w:rPr>
        <w:rFonts w:ascii="Symbol" w:eastAsia="Symbol" w:hAnsi="Symbol" w:cs="Symbol" w:hint="default"/>
        <w:w w:val="100"/>
        <w:sz w:val="20"/>
        <w:szCs w:val="20"/>
        <w:lang w:val="en-US" w:eastAsia="en-US" w:bidi="ar-SA"/>
      </w:rPr>
    </w:lvl>
    <w:lvl w:ilvl="2" w:tplc="6B200F72">
      <w:numFmt w:val="bullet"/>
      <w:lvlText w:val="•"/>
      <w:lvlJc w:val="left"/>
      <w:pPr>
        <w:ind w:left="1816" w:hanging="361"/>
      </w:pPr>
      <w:rPr>
        <w:rFonts w:hint="default"/>
        <w:lang w:val="en-US" w:eastAsia="en-US" w:bidi="ar-SA"/>
      </w:rPr>
    </w:lvl>
    <w:lvl w:ilvl="3" w:tplc="FCBECBCE">
      <w:numFmt w:val="bullet"/>
      <w:lvlText w:val="•"/>
      <w:lvlJc w:val="left"/>
      <w:pPr>
        <w:ind w:left="2772" w:hanging="361"/>
      </w:pPr>
      <w:rPr>
        <w:rFonts w:hint="default"/>
        <w:lang w:val="en-US" w:eastAsia="en-US" w:bidi="ar-SA"/>
      </w:rPr>
    </w:lvl>
    <w:lvl w:ilvl="4" w:tplc="24E857F6">
      <w:numFmt w:val="bullet"/>
      <w:lvlText w:val="•"/>
      <w:lvlJc w:val="left"/>
      <w:pPr>
        <w:ind w:left="3728" w:hanging="361"/>
      </w:pPr>
      <w:rPr>
        <w:rFonts w:hint="default"/>
        <w:lang w:val="en-US" w:eastAsia="en-US" w:bidi="ar-SA"/>
      </w:rPr>
    </w:lvl>
    <w:lvl w:ilvl="5" w:tplc="E766DFC6">
      <w:numFmt w:val="bullet"/>
      <w:lvlText w:val="•"/>
      <w:lvlJc w:val="left"/>
      <w:pPr>
        <w:ind w:left="4684" w:hanging="361"/>
      </w:pPr>
      <w:rPr>
        <w:rFonts w:hint="default"/>
        <w:lang w:val="en-US" w:eastAsia="en-US" w:bidi="ar-SA"/>
      </w:rPr>
    </w:lvl>
    <w:lvl w:ilvl="6" w:tplc="4F98E868">
      <w:numFmt w:val="bullet"/>
      <w:lvlText w:val="•"/>
      <w:lvlJc w:val="left"/>
      <w:pPr>
        <w:ind w:left="5640" w:hanging="361"/>
      </w:pPr>
      <w:rPr>
        <w:rFonts w:hint="default"/>
        <w:lang w:val="en-US" w:eastAsia="en-US" w:bidi="ar-SA"/>
      </w:rPr>
    </w:lvl>
    <w:lvl w:ilvl="7" w:tplc="75B86FA8">
      <w:numFmt w:val="bullet"/>
      <w:lvlText w:val="•"/>
      <w:lvlJc w:val="left"/>
      <w:pPr>
        <w:ind w:left="6596" w:hanging="361"/>
      </w:pPr>
      <w:rPr>
        <w:rFonts w:hint="default"/>
        <w:lang w:val="en-US" w:eastAsia="en-US" w:bidi="ar-SA"/>
      </w:rPr>
    </w:lvl>
    <w:lvl w:ilvl="8" w:tplc="EFB80A42">
      <w:numFmt w:val="bullet"/>
      <w:lvlText w:val="•"/>
      <w:lvlJc w:val="left"/>
      <w:pPr>
        <w:ind w:left="7552" w:hanging="361"/>
      </w:pPr>
      <w:rPr>
        <w:rFonts w:hint="default"/>
        <w:lang w:val="en-US" w:eastAsia="en-US" w:bidi="ar-SA"/>
      </w:rPr>
    </w:lvl>
  </w:abstractNum>
  <w:abstractNum w:abstractNumId="29" w15:restartNumberingAfterBreak="0">
    <w:nsid w:val="44BF1129"/>
    <w:multiLevelType w:val="hybridMultilevel"/>
    <w:tmpl w:val="2592B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15F0D"/>
    <w:multiLevelType w:val="hybridMultilevel"/>
    <w:tmpl w:val="8C96E5C4"/>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5C964F8"/>
    <w:multiLevelType w:val="hybridMultilevel"/>
    <w:tmpl w:val="7ED2D786"/>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4A13B5"/>
    <w:multiLevelType w:val="hybridMultilevel"/>
    <w:tmpl w:val="66E4D65E"/>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5E0245"/>
    <w:multiLevelType w:val="multilevel"/>
    <w:tmpl w:val="1370F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3F3000"/>
    <w:multiLevelType w:val="hybridMultilevel"/>
    <w:tmpl w:val="F546449A"/>
    <w:lvl w:ilvl="0" w:tplc="313C4490">
      <w:numFmt w:val="bullet"/>
      <w:lvlText w:val="•"/>
      <w:lvlJc w:val="left"/>
      <w:pPr>
        <w:ind w:left="360" w:hanging="360"/>
      </w:pPr>
      <w:rPr>
        <w:rFonts w:asciiTheme="minorHAnsi" w:eastAsiaTheme="minorHAnsi" w:hAnsiTheme="minorHAnsi" w:cstheme="minorHAnsi"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F72DF4"/>
    <w:multiLevelType w:val="hybridMultilevel"/>
    <w:tmpl w:val="3A7654F8"/>
    <w:lvl w:ilvl="0" w:tplc="1FCC428E">
      <w:start w:val="1"/>
      <w:numFmt w:val="bullet"/>
      <w:lvlText w:val=""/>
      <w:lvlJc w:val="left"/>
      <w:pPr>
        <w:ind w:left="360" w:hanging="360"/>
      </w:pPr>
      <w:rPr>
        <w:rFonts w:ascii="Symbol" w:hAnsi="Symbol" w:hint="default"/>
        <w:color w:val="4472C4" w:themeColor="accent1"/>
        <w:sz w:val="20"/>
        <w:szCs w:val="20"/>
      </w:rPr>
    </w:lvl>
    <w:lvl w:ilvl="1" w:tplc="08190003">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6" w15:restartNumberingAfterBreak="0">
    <w:nsid w:val="4F6F2451"/>
    <w:multiLevelType w:val="hybridMultilevel"/>
    <w:tmpl w:val="E8D49EDE"/>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3E2299"/>
    <w:multiLevelType w:val="hybridMultilevel"/>
    <w:tmpl w:val="AFDC0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9B5A34"/>
    <w:multiLevelType w:val="hybridMultilevel"/>
    <w:tmpl w:val="4B7670B4"/>
    <w:lvl w:ilvl="0" w:tplc="08190015">
      <w:start w:val="1"/>
      <w:numFmt w:val="upperLetter"/>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39" w15:restartNumberingAfterBreak="0">
    <w:nsid w:val="53E305BB"/>
    <w:multiLevelType w:val="hybridMultilevel"/>
    <w:tmpl w:val="16A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6F6FED"/>
    <w:multiLevelType w:val="hybridMultilevel"/>
    <w:tmpl w:val="4BF8CCD8"/>
    <w:lvl w:ilvl="0" w:tplc="16ECB3F4">
      <w:start w:val="1"/>
      <w:numFmt w:val="bullet"/>
      <w:lvlText w:val=""/>
      <w:lvlJc w:val="left"/>
      <w:pPr>
        <w:ind w:left="360" w:hanging="360"/>
      </w:pPr>
      <w:rPr>
        <w:rFonts w:ascii="Symbol" w:hAnsi="Symbol" w:hint="default"/>
        <w:color w:val="4472C4"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5130754"/>
    <w:multiLevelType w:val="hybridMultilevel"/>
    <w:tmpl w:val="9208B654"/>
    <w:lvl w:ilvl="0" w:tplc="546AEF8C">
      <w:start w:val="1"/>
      <w:numFmt w:val="bullet"/>
      <w:lvlText w:val=""/>
      <w:lvlJc w:val="left"/>
      <w:pPr>
        <w:ind w:left="360" w:hanging="360"/>
      </w:pPr>
      <w:rPr>
        <w:rFonts w:ascii="Symbol" w:hAnsi="Symbol" w:hint="default"/>
        <w:color w:val="0070C0"/>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2" w15:restartNumberingAfterBreak="0">
    <w:nsid w:val="56C86C56"/>
    <w:multiLevelType w:val="hybridMultilevel"/>
    <w:tmpl w:val="D570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994494"/>
    <w:multiLevelType w:val="hybridMultilevel"/>
    <w:tmpl w:val="25C41F48"/>
    <w:lvl w:ilvl="0" w:tplc="47C84328">
      <w:start w:val="1"/>
      <w:numFmt w:val="bullet"/>
      <w:lvlText w:val=""/>
      <w:lvlJc w:val="left"/>
      <w:pPr>
        <w:ind w:left="360" w:hanging="360"/>
      </w:pPr>
      <w:rPr>
        <w:rFonts w:ascii="Symbol" w:hAnsi="Symbol" w:hint="default"/>
        <w:color w:val="4472C4" w:themeColor="accent1"/>
        <w:sz w:val="24"/>
        <w:szCs w:val="24"/>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44" w15:restartNumberingAfterBreak="0">
    <w:nsid w:val="586025FB"/>
    <w:multiLevelType w:val="hybridMultilevel"/>
    <w:tmpl w:val="901C076E"/>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8EF1991"/>
    <w:multiLevelType w:val="multilevel"/>
    <w:tmpl w:val="22CA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036CED"/>
    <w:multiLevelType w:val="hybridMultilevel"/>
    <w:tmpl w:val="A36CF542"/>
    <w:lvl w:ilvl="0" w:tplc="4E36C918">
      <w:start w:val="1"/>
      <w:numFmt w:val="bullet"/>
      <w:lvlText w:val=""/>
      <w:lvlJc w:val="left"/>
      <w:pPr>
        <w:ind w:left="360" w:hanging="360"/>
      </w:pPr>
      <w:rPr>
        <w:rFonts w:ascii="Wingdings" w:hAnsi="Wingding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B934F99"/>
    <w:multiLevelType w:val="hybridMultilevel"/>
    <w:tmpl w:val="DB5A8FC2"/>
    <w:lvl w:ilvl="0" w:tplc="08190001">
      <w:start w:val="1"/>
      <w:numFmt w:val="bullet"/>
      <w:lvlText w:val=""/>
      <w:lvlJc w:val="left"/>
      <w:pPr>
        <w:ind w:left="500" w:hanging="360"/>
      </w:pPr>
      <w:rPr>
        <w:rFonts w:ascii="Symbol" w:hAnsi="Symbol" w:hint="default"/>
        <w:b/>
        <w:bCs/>
        <w:color w:val="006FC0"/>
        <w:spacing w:val="-2"/>
        <w:w w:val="100"/>
        <w:sz w:val="24"/>
        <w:szCs w:val="24"/>
        <w:lang w:val="en-US" w:eastAsia="en-US" w:bidi="ar-SA"/>
      </w:rPr>
    </w:lvl>
    <w:lvl w:ilvl="1" w:tplc="FFFFFFFF">
      <w:numFmt w:val="bullet"/>
      <w:lvlText w:val=""/>
      <w:lvlJc w:val="left"/>
      <w:pPr>
        <w:ind w:left="861" w:hanging="361"/>
      </w:pPr>
      <w:rPr>
        <w:rFonts w:ascii="Symbol" w:eastAsia="Symbol" w:hAnsi="Symbol" w:cs="Symbol" w:hint="default"/>
        <w:w w:val="100"/>
        <w:sz w:val="20"/>
        <w:szCs w:val="20"/>
        <w:lang w:val="en-US" w:eastAsia="en-US" w:bidi="ar-SA"/>
      </w:rPr>
    </w:lvl>
    <w:lvl w:ilvl="2" w:tplc="FFFFFFFF">
      <w:numFmt w:val="bullet"/>
      <w:lvlText w:val="•"/>
      <w:lvlJc w:val="left"/>
      <w:pPr>
        <w:ind w:left="1816" w:hanging="361"/>
      </w:pPr>
      <w:rPr>
        <w:rFonts w:hint="default"/>
        <w:lang w:val="en-US" w:eastAsia="en-US" w:bidi="ar-SA"/>
      </w:rPr>
    </w:lvl>
    <w:lvl w:ilvl="3" w:tplc="FFFFFFFF">
      <w:numFmt w:val="bullet"/>
      <w:lvlText w:val="•"/>
      <w:lvlJc w:val="left"/>
      <w:pPr>
        <w:ind w:left="2772" w:hanging="361"/>
      </w:pPr>
      <w:rPr>
        <w:rFonts w:hint="default"/>
        <w:lang w:val="en-US" w:eastAsia="en-US" w:bidi="ar-SA"/>
      </w:rPr>
    </w:lvl>
    <w:lvl w:ilvl="4" w:tplc="FFFFFFFF">
      <w:numFmt w:val="bullet"/>
      <w:lvlText w:val="•"/>
      <w:lvlJc w:val="left"/>
      <w:pPr>
        <w:ind w:left="3728" w:hanging="361"/>
      </w:pPr>
      <w:rPr>
        <w:rFonts w:hint="default"/>
        <w:lang w:val="en-US" w:eastAsia="en-US" w:bidi="ar-SA"/>
      </w:rPr>
    </w:lvl>
    <w:lvl w:ilvl="5" w:tplc="FFFFFFFF">
      <w:numFmt w:val="bullet"/>
      <w:lvlText w:val="•"/>
      <w:lvlJc w:val="left"/>
      <w:pPr>
        <w:ind w:left="4684" w:hanging="361"/>
      </w:pPr>
      <w:rPr>
        <w:rFonts w:hint="default"/>
        <w:lang w:val="en-US" w:eastAsia="en-US" w:bidi="ar-SA"/>
      </w:rPr>
    </w:lvl>
    <w:lvl w:ilvl="6" w:tplc="FFFFFFFF">
      <w:numFmt w:val="bullet"/>
      <w:lvlText w:val="•"/>
      <w:lvlJc w:val="left"/>
      <w:pPr>
        <w:ind w:left="5640" w:hanging="361"/>
      </w:pPr>
      <w:rPr>
        <w:rFonts w:hint="default"/>
        <w:lang w:val="en-US" w:eastAsia="en-US" w:bidi="ar-SA"/>
      </w:rPr>
    </w:lvl>
    <w:lvl w:ilvl="7" w:tplc="FFFFFFFF">
      <w:numFmt w:val="bullet"/>
      <w:lvlText w:val="•"/>
      <w:lvlJc w:val="left"/>
      <w:pPr>
        <w:ind w:left="6596" w:hanging="361"/>
      </w:pPr>
      <w:rPr>
        <w:rFonts w:hint="default"/>
        <w:lang w:val="en-US" w:eastAsia="en-US" w:bidi="ar-SA"/>
      </w:rPr>
    </w:lvl>
    <w:lvl w:ilvl="8" w:tplc="FFFFFFFF">
      <w:numFmt w:val="bullet"/>
      <w:lvlText w:val="•"/>
      <w:lvlJc w:val="left"/>
      <w:pPr>
        <w:ind w:left="7552" w:hanging="361"/>
      </w:pPr>
      <w:rPr>
        <w:rFonts w:hint="default"/>
        <w:lang w:val="en-US" w:eastAsia="en-US" w:bidi="ar-SA"/>
      </w:rPr>
    </w:lvl>
  </w:abstractNum>
  <w:abstractNum w:abstractNumId="48" w15:restartNumberingAfterBreak="0">
    <w:nsid w:val="5CB558A3"/>
    <w:multiLevelType w:val="hybridMultilevel"/>
    <w:tmpl w:val="C9F42F7A"/>
    <w:lvl w:ilvl="0" w:tplc="A7BA1B30">
      <w:start w:val="1"/>
      <w:numFmt w:val="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EF36203"/>
    <w:multiLevelType w:val="hybridMultilevel"/>
    <w:tmpl w:val="A6CED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1B6303"/>
    <w:multiLevelType w:val="hybridMultilevel"/>
    <w:tmpl w:val="080AA262"/>
    <w:lvl w:ilvl="0" w:tplc="3C864D74">
      <w:start w:val="1"/>
      <w:numFmt w:val="bullet"/>
      <w:lvlText w:val=""/>
      <w:lvlJc w:val="left"/>
      <w:pPr>
        <w:ind w:left="360" w:hanging="360"/>
      </w:pPr>
      <w:rPr>
        <w:rFonts w:ascii="Symbol" w:hAnsi="Symbol" w:hint="default"/>
        <w:color w:val="0070C0"/>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51" w15:restartNumberingAfterBreak="0">
    <w:nsid w:val="62BF07BE"/>
    <w:multiLevelType w:val="hybridMultilevel"/>
    <w:tmpl w:val="4CDE54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514760D"/>
    <w:multiLevelType w:val="hybridMultilevel"/>
    <w:tmpl w:val="2DDCDF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6FB6D45"/>
    <w:multiLevelType w:val="multilevel"/>
    <w:tmpl w:val="661EF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0E2E28"/>
    <w:multiLevelType w:val="hybridMultilevel"/>
    <w:tmpl w:val="5F281280"/>
    <w:lvl w:ilvl="0" w:tplc="DD28E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0554F9"/>
    <w:multiLevelType w:val="hybridMultilevel"/>
    <w:tmpl w:val="5726C120"/>
    <w:lvl w:ilvl="0" w:tplc="08190001">
      <w:start w:val="1"/>
      <w:numFmt w:val="bullet"/>
      <w:lvlText w:val=""/>
      <w:lvlJc w:val="left"/>
      <w:pPr>
        <w:ind w:left="502" w:hanging="360"/>
      </w:pPr>
      <w:rPr>
        <w:rFonts w:ascii="Symbol" w:hAnsi="Symbol" w:hint="default"/>
      </w:rPr>
    </w:lvl>
    <w:lvl w:ilvl="1" w:tplc="08190003" w:tentative="1">
      <w:start w:val="1"/>
      <w:numFmt w:val="bullet"/>
      <w:lvlText w:val="o"/>
      <w:lvlJc w:val="left"/>
      <w:pPr>
        <w:ind w:left="1222" w:hanging="360"/>
      </w:pPr>
      <w:rPr>
        <w:rFonts w:ascii="Courier New" w:hAnsi="Courier New" w:cs="Courier New" w:hint="default"/>
      </w:rPr>
    </w:lvl>
    <w:lvl w:ilvl="2" w:tplc="08190005" w:tentative="1">
      <w:start w:val="1"/>
      <w:numFmt w:val="bullet"/>
      <w:lvlText w:val=""/>
      <w:lvlJc w:val="left"/>
      <w:pPr>
        <w:ind w:left="1942" w:hanging="360"/>
      </w:pPr>
      <w:rPr>
        <w:rFonts w:ascii="Wingdings" w:hAnsi="Wingdings" w:hint="default"/>
      </w:rPr>
    </w:lvl>
    <w:lvl w:ilvl="3" w:tplc="08190001" w:tentative="1">
      <w:start w:val="1"/>
      <w:numFmt w:val="bullet"/>
      <w:lvlText w:val=""/>
      <w:lvlJc w:val="left"/>
      <w:pPr>
        <w:ind w:left="2662" w:hanging="360"/>
      </w:pPr>
      <w:rPr>
        <w:rFonts w:ascii="Symbol" w:hAnsi="Symbol" w:hint="default"/>
      </w:rPr>
    </w:lvl>
    <w:lvl w:ilvl="4" w:tplc="08190003" w:tentative="1">
      <w:start w:val="1"/>
      <w:numFmt w:val="bullet"/>
      <w:lvlText w:val="o"/>
      <w:lvlJc w:val="left"/>
      <w:pPr>
        <w:ind w:left="3382" w:hanging="360"/>
      </w:pPr>
      <w:rPr>
        <w:rFonts w:ascii="Courier New" w:hAnsi="Courier New" w:cs="Courier New" w:hint="default"/>
      </w:rPr>
    </w:lvl>
    <w:lvl w:ilvl="5" w:tplc="08190005" w:tentative="1">
      <w:start w:val="1"/>
      <w:numFmt w:val="bullet"/>
      <w:lvlText w:val=""/>
      <w:lvlJc w:val="left"/>
      <w:pPr>
        <w:ind w:left="4102" w:hanging="360"/>
      </w:pPr>
      <w:rPr>
        <w:rFonts w:ascii="Wingdings" w:hAnsi="Wingdings" w:hint="default"/>
      </w:rPr>
    </w:lvl>
    <w:lvl w:ilvl="6" w:tplc="08190001" w:tentative="1">
      <w:start w:val="1"/>
      <w:numFmt w:val="bullet"/>
      <w:lvlText w:val=""/>
      <w:lvlJc w:val="left"/>
      <w:pPr>
        <w:ind w:left="4822" w:hanging="360"/>
      </w:pPr>
      <w:rPr>
        <w:rFonts w:ascii="Symbol" w:hAnsi="Symbol" w:hint="default"/>
      </w:rPr>
    </w:lvl>
    <w:lvl w:ilvl="7" w:tplc="08190003" w:tentative="1">
      <w:start w:val="1"/>
      <w:numFmt w:val="bullet"/>
      <w:lvlText w:val="o"/>
      <w:lvlJc w:val="left"/>
      <w:pPr>
        <w:ind w:left="5542" w:hanging="360"/>
      </w:pPr>
      <w:rPr>
        <w:rFonts w:ascii="Courier New" w:hAnsi="Courier New" w:cs="Courier New" w:hint="default"/>
      </w:rPr>
    </w:lvl>
    <w:lvl w:ilvl="8" w:tplc="08190005" w:tentative="1">
      <w:start w:val="1"/>
      <w:numFmt w:val="bullet"/>
      <w:lvlText w:val=""/>
      <w:lvlJc w:val="left"/>
      <w:pPr>
        <w:ind w:left="6262" w:hanging="360"/>
      </w:pPr>
      <w:rPr>
        <w:rFonts w:ascii="Wingdings" w:hAnsi="Wingdings" w:hint="default"/>
      </w:rPr>
    </w:lvl>
  </w:abstractNum>
  <w:abstractNum w:abstractNumId="56" w15:restartNumberingAfterBreak="0">
    <w:nsid w:val="6E521E3B"/>
    <w:multiLevelType w:val="multilevel"/>
    <w:tmpl w:val="CAA47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5F147F"/>
    <w:multiLevelType w:val="hybridMultilevel"/>
    <w:tmpl w:val="EBA81F1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8" w15:restartNumberingAfterBreak="0">
    <w:nsid w:val="73247C5D"/>
    <w:multiLevelType w:val="hybridMultilevel"/>
    <w:tmpl w:val="2E46A390"/>
    <w:lvl w:ilvl="0" w:tplc="EA94D2C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83E446A"/>
    <w:multiLevelType w:val="hybridMultilevel"/>
    <w:tmpl w:val="AEA44B8E"/>
    <w:lvl w:ilvl="0" w:tplc="4E36C91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85C2BF9"/>
    <w:multiLevelType w:val="hybridMultilevel"/>
    <w:tmpl w:val="3DB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CC3FB2"/>
    <w:multiLevelType w:val="hybridMultilevel"/>
    <w:tmpl w:val="987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4C763D"/>
    <w:multiLevelType w:val="multilevel"/>
    <w:tmpl w:val="98D83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595167">
    <w:abstractNumId w:val="28"/>
  </w:num>
  <w:num w:numId="2" w16cid:durableId="1697072802">
    <w:abstractNumId w:val="42"/>
  </w:num>
  <w:num w:numId="3" w16cid:durableId="1732533030">
    <w:abstractNumId w:val="37"/>
  </w:num>
  <w:num w:numId="4" w16cid:durableId="655913919">
    <w:abstractNumId w:val="16"/>
  </w:num>
  <w:num w:numId="5" w16cid:durableId="1819614422">
    <w:abstractNumId w:val="34"/>
  </w:num>
  <w:num w:numId="6" w16cid:durableId="1545562079">
    <w:abstractNumId w:val="60"/>
  </w:num>
  <w:num w:numId="7" w16cid:durableId="2130934476">
    <w:abstractNumId w:val="39"/>
  </w:num>
  <w:num w:numId="8" w16cid:durableId="331685946">
    <w:abstractNumId w:val="14"/>
  </w:num>
  <w:num w:numId="9" w16cid:durableId="1206335989">
    <w:abstractNumId w:val="7"/>
  </w:num>
  <w:num w:numId="10" w16cid:durableId="334111748">
    <w:abstractNumId w:val="48"/>
  </w:num>
  <w:num w:numId="11" w16cid:durableId="1647279304">
    <w:abstractNumId w:val="40"/>
  </w:num>
  <w:num w:numId="12" w16cid:durableId="1643923765">
    <w:abstractNumId w:val="0"/>
  </w:num>
  <w:num w:numId="13" w16cid:durableId="1766000424">
    <w:abstractNumId w:val="10"/>
  </w:num>
  <w:num w:numId="14" w16cid:durableId="1506507518">
    <w:abstractNumId w:val="22"/>
  </w:num>
  <w:num w:numId="15" w16cid:durableId="1082877991">
    <w:abstractNumId w:val="27"/>
  </w:num>
  <w:num w:numId="16" w16cid:durableId="1669290739">
    <w:abstractNumId w:val="47"/>
  </w:num>
  <w:num w:numId="17" w16cid:durableId="14503883">
    <w:abstractNumId w:val="13"/>
  </w:num>
  <w:num w:numId="18" w16cid:durableId="1176726420">
    <w:abstractNumId w:val="55"/>
  </w:num>
  <w:num w:numId="19" w16cid:durableId="2089497154">
    <w:abstractNumId w:val="35"/>
  </w:num>
  <w:num w:numId="20" w16cid:durableId="111705395">
    <w:abstractNumId w:val="43"/>
  </w:num>
  <w:num w:numId="21" w16cid:durableId="861748435">
    <w:abstractNumId w:val="23"/>
  </w:num>
  <w:num w:numId="22" w16cid:durableId="1496535703">
    <w:abstractNumId w:val="21"/>
  </w:num>
  <w:num w:numId="23" w16cid:durableId="799349485">
    <w:abstractNumId w:val="61"/>
  </w:num>
  <w:num w:numId="24" w16cid:durableId="911280643">
    <w:abstractNumId w:val="26"/>
  </w:num>
  <w:num w:numId="25" w16cid:durableId="1320502085">
    <w:abstractNumId w:val="50"/>
  </w:num>
  <w:num w:numId="26" w16cid:durableId="44452502">
    <w:abstractNumId w:val="38"/>
  </w:num>
  <w:num w:numId="27" w16cid:durableId="1799572103">
    <w:abstractNumId w:val="41"/>
  </w:num>
  <w:num w:numId="28" w16cid:durableId="410738503">
    <w:abstractNumId w:val="57"/>
  </w:num>
  <w:num w:numId="29" w16cid:durableId="219631501">
    <w:abstractNumId w:val="19"/>
  </w:num>
  <w:num w:numId="30" w16cid:durableId="492994441">
    <w:abstractNumId w:val="54"/>
  </w:num>
  <w:num w:numId="31" w16cid:durableId="2141922239">
    <w:abstractNumId w:val="20"/>
  </w:num>
  <w:num w:numId="32" w16cid:durableId="660042256">
    <w:abstractNumId w:val="9"/>
  </w:num>
  <w:num w:numId="33" w16cid:durableId="950820694">
    <w:abstractNumId w:val="25"/>
  </w:num>
  <w:num w:numId="34" w16cid:durableId="168638424">
    <w:abstractNumId w:val="3"/>
  </w:num>
  <w:num w:numId="35" w16cid:durableId="647562922">
    <w:abstractNumId w:val="51"/>
  </w:num>
  <w:num w:numId="36" w16cid:durableId="531652000">
    <w:abstractNumId w:val="11"/>
  </w:num>
  <w:num w:numId="37" w16cid:durableId="919364486">
    <w:abstractNumId w:val="49"/>
  </w:num>
  <w:num w:numId="38" w16cid:durableId="266934086">
    <w:abstractNumId w:val="12"/>
  </w:num>
  <w:num w:numId="39" w16cid:durableId="2142530418">
    <w:abstractNumId w:val="32"/>
  </w:num>
  <w:num w:numId="40" w16cid:durableId="628247234">
    <w:abstractNumId w:val="31"/>
  </w:num>
  <w:num w:numId="41" w16cid:durableId="1376782452">
    <w:abstractNumId w:val="5"/>
  </w:num>
  <w:num w:numId="42" w16cid:durableId="1375274597">
    <w:abstractNumId w:val="58"/>
  </w:num>
  <w:num w:numId="43" w16cid:durableId="1187713723">
    <w:abstractNumId w:val="30"/>
  </w:num>
  <w:num w:numId="44" w16cid:durableId="1020427127">
    <w:abstractNumId w:val="44"/>
  </w:num>
  <w:num w:numId="45" w16cid:durableId="1815877693">
    <w:abstractNumId w:val="33"/>
  </w:num>
  <w:num w:numId="46" w16cid:durableId="445389584">
    <w:abstractNumId w:val="8"/>
  </w:num>
  <w:num w:numId="47" w16cid:durableId="1160465905">
    <w:abstractNumId w:val="53"/>
  </w:num>
  <w:num w:numId="48" w16cid:durableId="495535097">
    <w:abstractNumId w:val="56"/>
  </w:num>
  <w:num w:numId="49" w16cid:durableId="1379237455">
    <w:abstractNumId w:val="45"/>
  </w:num>
  <w:num w:numId="50" w16cid:durableId="1072510676">
    <w:abstractNumId w:val="15"/>
  </w:num>
  <w:num w:numId="51" w16cid:durableId="1120535613">
    <w:abstractNumId w:val="62"/>
  </w:num>
  <w:num w:numId="52" w16cid:durableId="1656375906">
    <w:abstractNumId w:val="29"/>
  </w:num>
  <w:num w:numId="53" w16cid:durableId="1487042824">
    <w:abstractNumId w:val="1"/>
  </w:num>
  <w:num w:numId="54" w16cid:durableId="923801708">
    <w:abstractNumId w:val="17"/>
  </w:num>
  <w:num w:numId="55" w16cid:durableId="474370486">
    <w:abstractNumId w:val="4"/>
  </w:num>
  <w:num w:numId="56" w16cid:durableId="1910116547">
    <w:abstractNumId w:val="18"/>
  </w:num>
  <w:num w:numId="57" w16cid:durableId="70659500">
    <w:abstractNumId w:val="52"/>
  </w:num>
  <w:num w:numId="58" w16cid:durableId="2046640889">
    <w:abstractNumId w:val="2"/>
  </w:num>
  <w:num w:numId="59" w16cid:durableId="806557242">
    <w:abstractNumId w:val="6"/>
  </w:num>
  <w:num w:numId="60" w16cid:durableId="1461610224">
    <w:abstractNumId w:val="24"/>
  </w:num>
  <w:num w:numId="61" w16cid:durableId="130905058">
    <w:abstractNumId w:val="59"/>
  </w:num>
  <w:num w:numId="62" w16cid:durableId="777650497">
    <w:abstractNumId w:val="36"/>
  </w:num>
  <w:num w:numId="63" w16cid:durableId="3703019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67"/>
    <w:rsid w:val="00000C42"/>
    <w:rsid w:val="0000108F"/>
    <w:rsid w:val="000030B0"/>
    <w:rsid w:val="0000322E"/>
    <w:rsid w:val="0000336F"/>
    <w:rsid w:val="00005098"/>
    <w:rsid w:val="000111B6"/>
    <w:rsid w:val="00012F9E"/>
    <w:rsid w:val="00013E1E"/>
    <w:rsid w:val="000152A8"/>
    <w:rsid w:val="00015B49"/>
    <w:rsid w:val="00015C73"/>
    <w:rsid w:val="000176F1"/>
    <w:rsid w:val="00023AD7"/>
    <w:rsid w:val="00024C75"/>
    <w:rsid w:val="000254C3"/>
    <w:rsid w:val="000260DA"/>
    <w:rsid w:val="0003513C"/>
    <w:rsid w:val="00036780"/>
    <w:rsid w:val="00037369"/>
    <w:rsid w:val="00037413"/>
    <w:rsid w:val="0004079D"/>
    <w:rsid w:val="00041658"/>
    <w:rsid w:val="00041AED"/>
    <w:rsid w:val="000422C0"/>
    <w:rsid w:val="00045253"/>
    <w:rsid w:val="00046CBB"/>
    <w:rsid w:val="0005030F"/>
    <w:rsid w:val="00056FF4"/>
    <w:rsid w:val="00060CC8"/>
    <w:rsid w:val="00063042"/>
    <w:rsid w:val="000630C8"/>
    <w:rsid w:val="0006672F"/>
    <w:rsid w:val="00067D4B"/>
    <w:rsid w:val="000709E2"/>
    <w:rsid w:val="00077871"/>
    <w:rsid w:val="000803D9"/>
    <w:rsid w:val="00080B97"/>
    <w:rsid w:val="0008566F"/>
    <w:rsid w:val="00091D96"/>
    <w:rsid w:val="00091E1C"/>
    <w:rsid w:val="00092185"/>
    <w:rsid w:val="000937A9"/>
    <w:rsid w:val="0009416A"/>
    <w:rsid w:val="000956F0"/>
    <w:rsid w:val="00095890"/>
    <w:rsid w:val="00096148"/>
    <w:rsid w:val="000962B9"/>
    <w:rsid w:val="000A04BB"/>
    <w:rsid w:val="000A0DAD"/>
    <w:rsid w:val="000A20EC"/>
    <w:rsid w:val="000A2165"/>
    <w:rsid w:val="000A6A42"/>
    <w:rsid w:val="000A78BE"/>
    <w:rsid w:val="000B2536"/>
    <w:rsid w:val="000B3323"/>
    <w:rsid w:val="000B3817"/>
    <w:rsid w:val="000B3C87"/>
    <w:rsid w:val="000B580B"/>
    <w:rsid w:val="000B7C46"/>
    <w:rsid w:val="000C0C04"/>
    <w:rsid w:val="000C0F1A"/>
    <w:rsid w:val="000C11C9"/>
    <w:rsid w:val="000C1B98"/>
    <w:rsid w:val="000D12DC"/>
    <w:rsid w:val="000D12EE"/>
    <w:rsid w:val="000D4010"/>
    <w:rsid w:val="000D4B27"/>
    <w:rsid w:val="000E3991"/>
    <w:rsid w:val="000E4A87"/>
    <w:rsid w:val="0010153E"/>
    <w:rsid w:val="00102269"/>
    <w:rsid w:val="00106278"/>
    <w:rsid w:val="0010627B"/>
    <w:rsid w:val="00107FCE"/>
    <w:rsid w:val="00110D7E"/>
    <w:rsid w:val="00112D9D"/>
    <w:rsid w:val="00113FBF"/>
    <w:rsid w:val="001156A4"/>
    <w:rsid w:val="001200C3"/>
    <w:rsid w:val="0012746D"/>
    <w:rsid w:val="00127864"/>
    <w:rsid w:val="0013046C"/>
    <w:rsid w:val="001304D4"/>
    <w:rsid w:val="00130547"/>
    <w:rsid w:val="00132354"/>
    <w:rsid w:val="00133DB8"/>
    <w:rsid w:val="0013710C"/>
    <w:rsid w:val="00145445"/>
    <w:rsid w:val="00145F45"/>
    <w:rsid w:val="00150151"/>
    <w:rsid w:val="00151A78"/>
    <w:rsid w:val="00153ED5"/>
    <w:rsid w:val="00154F5F"/>
    <w:rsid w:val="00161857"/>
    <w:rsid w:val="00164A11"/>
    <w:rsid w:val="00165F1F"/>
    <w:rsid w:val="00166418"/>
    <w:rsid w:val="0016653B"/>
    <w:rsid w:val="001669F3"/>
    <w:rsid w:val="001703A9"/>
    <w:rsid w:val="00172110"/>
    <w:rsid w:val="00173C30"/>
    <w:rsid w:val="00175B73"/>
    <w:rsid w:val="001807C9"/>
    <w:rsid w:val="00181F84"/>
    <w:rsid w:val="001915FA"/>
    <w:rsid w:val="00192820"/>
    <w:rsid w:val="00195672"/>
    <w:rsid w:val="001A0644"/>
    <w:rsid w:val="001A21D9"/>
    <w:rsid w:val="001A2625"/>
    <w:rsid w:val="001A3970"/>
    <w:rsid w:val="001A47C1"/>
    <w:rsid w:val="001A56D1"/>
    <w:rsid w:val="001A57CB"/>
    <w:rsid w:val="001A698F"/>
    <w:rsid w:val="001B690F"/>
    <w:rsid w:val="001B770A"/>
    <w:rsid w:val="001C0FB2"/>
    <w:rsid w:val="001C2921"/>
    <w:rsid w:val="001D164E"/>
    <w:rsid w:val="001D363C"/>
    <w:rsid w:val="001D75FA"/>
    <w:rsid w:val="001E10FD"/>
    <w:rsid w:val="001E4885"/>
    <w:rsid w:val="001E73F3"/>
    <w:rsid w:val="001F0B13"/>
    <w:rsid w:val="001F13C9"/>
    <w:rsid w:val="001F43C2"/>
    <w:rsid w:val="001F6540"/>
    <w:rsid w:val="001F6B6A"/>
    <w:rsid w:val="001F6FC6"/>
    <w:rsid w:val="001F7B38"/>
    <w:rsid w:val="002020DE"/>
    <w:rsid w:val="00202543"/>
    <w:rsid w:val="002042B5"/>
    <w:rsid w:val="002130C7"/>
    <w:rsid w:val="002140B2"/>
    <w:rsid w:val="0021560F"/>
    <w:rsid w:val="00220349"/>
    <w:rsid w:val="00227386"/>
    <w:rsid w:val="002324D5"/>
    <w:rsid w:val="00233943"/>
    <w:rsid w:val="00233AA7"/>
    <w:rsid w:val="00236FDC"/>
    <w:rsid w:val="00241502"/>
    <w:rsid w:val="002439CF"/>
    <w:rsid w:val="00243B2C"/>
    <w:rsid w:val="00246BC9"/>
    <w:rsid w:val="00247970"/>
    <w:rsid w:val="002513DD"/>
    <w:rsid w:val="0025207C"/>
    <w:rsid w:val="0025498D"/>
    <w:rsid w:val="002557DF"/>
    <w:rsid w:val="00260F94"/>
    <w:rsid w:val="00264CBD"/>
    <w:rsid w:val="002658AC"/>
    <w:rsid w:val="00271422"/>
    <w:rsid w:val="0027231B"/>
    <w:rsid w:val="00272D53"/>
    <w:rsid w:val="00275205"/>
    <w:rsid w:val="0028046D"/>
    <w:rsid w:val="00280B39"/>
    <w:rsid w:val="00280CD0"/>
    <w:rsid w:val="0028148F"/>
    <w:rsid w:val="00286BE8"/>
    <w:rsid w:val="00290B1A"/>
    <w:rsid w:val="00294A52"/>
    <w:rsid w:val="002973E1"/>
    <w:rsid w:val="002A05B5"/>
    <w:rsid w:val="002A1032"/>
    <w:rsid w:val="002A1EF8"/>
    <w:rsid w:val="002A33AE"/>
    <w:rsid w:val="002A4E34"/>
    <w:rsid w:val="002B1EBF"/>
    <w:rsid w:val="002B49A6"/>
    <w:rsid w:val="002B5328"/>
    <w:rsid w:val="002B59F9"/>
    <w:rsid w:val="002C0F33"/>
    <w:rsid w:val="002C20C2"/>
    <w:rsid w:val="002C423C"/>
    <w:rsid w:val="002D03DA"/>
    <w:rsid w:val="002D1AC8"/>
    <w:rsid w:val="002D336A"/>
    <w:rsid w:val="002D3AA2"/>
    <w:rsid w:val="002D740B"/>
    <w:rsid w:val="002E02CC"/>
    <w:rsid w:val="002E102B"/>
    <w:rsid w:val="002E32F8"/>
    <w:rsid w:val="002F1F40"/>
    <w:rsid w:val="002F5A17"/>
    <w:rsid w:val="002F692F"/>
    <w:rsid w:val="003051EA"/>
    <w:rsid w:val="003076EB"/>
    <w:rsid w:val="003101EF"/>
    <w:rsid w:val="0031104D"/>
    <w:rsid w:val="00316472"/>
    <w:rsid w:val="00316CA4"/>
    <w:rsid w:val="0032027B"/>
    <w:rsid w:val="00321581"/>
    <w:rsid w:val="00322DCB"/>
    <w:rsid w:val="00326282"/>
    <w:rsid w:val="0033215E"/>
    <w:rsid w:val="00333F70"/>
    <w:rsid w:val="003342EF"/>
    <w:rsid w:val="00334D96"/>
    <w:rsid w:val="00336E0A"/>
    <w:rsid w:val="00340A8B"/>
    <w:rsid w:val="00341359"/>
    <w:rsid w:val="00344FAD"/>
    <w:rsid w:val="00346931"/>
    <w:rsid w:val="0035223E"/>
    <w:rsid w:val="003525B8"/>
    <w:rsid w:val="00352804"/>
    <w:rsid w:val="003537B8"/>
    <w:rsid w:val="003545A6"/>
    <w:rsid w:val="0035488F"/>
    <w:rsid w:val="0035520B"/>
    <w:rsid w:val="003565EB"/>
    <w:rsid w:val="00362D7C"/>
    <w:rsid w:val="00364130"/>
    <w:rsid w:val="00366B9B"/>
    <w:rsid w:val="00373BC1"/>
    <w:rsid w:val="00373F79"/>
    <w:rsid w:val="00374E70"/>
    <w:rsid w:val="00380D85"/>
    <w:rsid w:val="00383624"/>
    <w:rsid w:val="003844C2"/>
    <w:rsid w:val="00384EE6"/>
    <w:rsid w:val="00384FB1"/>
    <w:rsid w:val="003922A8"/>
    <w:rsid w:val="003941A3"/>
    <w:rsid w:val="003944DB"/>
    <w:rsid w:val="003A3918"/>
    <w:rsid w:val="003A4CAB"/>
    <w:rsid w:val="003A6E90"/>
    <w:rsid w:val="003B0567"/>
    <w:rsid w:val="003B0977"/>
    <w:rsid w:val="003B0CDE"/>
    <w:rsid w:val="003B25B2"/>
    <w:rsid w:val="003B39F5"/>
    <w:rsid w:val="003B6B24"/>
    <w:rsid w:val="003C3D1E"/>
    <w:rsid w:val="003D2CF9"/>
    <w:rsid w:val="003D6004"/>
    <w:rsid w:val="003D7208"/>
    <w:rsid w:val="003E052E"/>
    <w:rsid w:val="003E0CC3"/>
    <w:rsid w:val="003E1255"/>
    <w:rsid w:val="003E390B"/>
    <w:rsid w:val="003E3A17"/>
    <w:rsid w:val="003E3CE6"/>
    <w:rsid w:val="003F21E3"/>
    <w:rsid w:val="003F3BFB"/>
    <w:rsid w:val="003F4BCB"/>
    <w:rsid w:val="003F5102"/>
    <w:rsid w:val="003F6028"/>
    <w:rsid w:val="003F73D2"/>
    <w:rsid w:val="004007E4"/>
    <w:rsid w:val="00402FD2"/>
    <w:rsid w:val="004045C0"/>
    <w:rsid w:val="00406361"/>
    <w:rsid w:val="00407413"/>
    <w:rsid w:val="004104AC"/>
    <w:rsid w:val="00413FED"/>
    <w:rsid w:val="004160D5"/>
    <w:rsid w:val="00417BE1"/>
    <w:rsid w:val="00420A05"/>
    <w:rsid w:val="00420D22"/>
    <w:rsid w:val="00421534"/>
    <w:rsid w:val="004272D8"/>
    <w:rsid w:val="00430075"/>
    <w:rsid w:val="004327F2"/>
    <w:rsid w:val="00445CE7"/>
    <w:rsid w:val="00445DCB"/>
    <w:rsid w:val="0045270F"/>
    <w:rsid w:val="0045363A"/>
    <w:rsid w:val="004561B9"/>
    <w:rsid w:val="00462C93"/>
    <w:rsid w:val="004642EA"/>
    <w:rsid w:val="00467BB1"/>
    <w:rsid w:val="00470C1A"/>
    <w:rsid w:val="004726AF"/>
    <w:rsid w:val="004755CF"/>
    <w:rsid w:val="004756CF"/>
    <w:rsid w:val="00477E80"/>
    <w:rsid w:val="00481486"/>
    <w:rsid w:val="00486800"/>
    <w:rsid w:val="00486B9B"/>
    <w:rsid w:val="004870F3"/>
    <w:rsid w:val="00487481"/>
    <w:rsid w:val="00490C75"/>
    <w:rsid w:val="00491636"/>
    <w:rsid w:val="00491EE5"/>
    <w:rsid w:val="0049299E"/>
    <w:rsid w:val="00496B8E"/>
    <w:rsid w:val="0049700A"/>
    <w:rsid w:val="0049797F"/>
    <w:rsid w:val="004A057D"/>
    <w:rsid w:val="004A2861"/>
    <w:rsid w:val="004A2E79"/>
    <w:rsid w:val="004A6441"/>
    <w:rsid w:val="004B21BE"/>
    <w:rsid w:val="004B2B11"/>
    <w:rsid w:val="004C04DF"/>
    <w:rsid w:val="004C229B"/>
    <w:rsid w:val="004C2489"/>
    <w:rsid w:val="004C417B"/>
    <w:rsid w:val="004C4B95"/>
    <w:rsid w:val="004C5A00"/>
    <w:rsid w:val="004D2894"/>
    <w:rsid w:val="004D338B"/>
    <w:rsid w:val="004D4505"/>
    <w:rsid w:val="004D4824"/>
    <w:rsid w:val="004E1A12"/>
    <w:rsid w:val="004E254E"/>
    <w:rsid w:val="004E454D"/>
    <w:rsid w:val="004E4575"/>
    <w:rsid w:val="004E5F8E"/>
    <w:rsid w:val="004E6A46"/>
    <w:rsid w:val="004F1857"/>
    <w:rsid w:val="004F68DA"/>
    <w:rsid w:val="004F7044"/>
    <w:rsid w:val="004F7136"/>
    <w:rsid w:val="0050022B"/>
    <w:rsid w:val="0050270C"/>
    <w:rsid w:val="00503F78"/>
    <w:rsid w:val="0050679E"/>
    <w:rsid w:val="00510B29"/>
    <w:rsid w:val="00512B83"/>
    <w:rsid w:val="00516428"/>
    <w:rsid w:val="0051676F"/>
    <w:rsid w:val="005201AC"/>
    <w:rsid w:val="00522210"/>
    <w:rsid w:val="00525A68"/>
    <w:rsid w:val="0052645F"/>
    <w:rsid w:val="00527246"/>
    <w:rsid w:val="005318D5"/>
    <w:rsid w:val="00533FA5"/>
    <w:rsid w:val="00536C65"/>
    <w:rsid w:val="00540B58"/>
    <w:rsid w:val="00541EB9"/>
    <w:rsid w:val="0054507C"/>
    <w:rsid w:val="00545DFE"/>
    <w:rsid w:val="00547482"/>
    <w:rsid w:val="005522A7"/>
    <w:rsid w:val="00552BD8"/>
    <w:rsid w:val="005531B1"/>
    <w:rsid w:val="00553CFE"/>
    <w:rsid w:val="005555B2"/>
    <w:rsid w:val="005575D6"/>
    <w:rsid w:val="00557CBE"/>
    <w:rsid w:val="00557DB6"/>
    <w:rsid w:val="00560656"/>
    <w:rsid w:val="005607B9"/>
    <w:rsid w:val="00561058"/>
    <w:rsid w:val="00562C0F"/>
    <w:rsid w:val="00563F33"/>
    <w:rsid w:val="00565385"/>
    <w:rsid w:val="0056544A"/>
    <w:rsid w:val="00565E38"/>
    <w:rsid w:val="00567A00"/>
    <w:rsid w:val="00570214"/>
    <w:rsid w:val="0057024F"/>
    <w:rsid w:val="005718D9"/>
    <w:rsid w:val="005769C3"/>
    <w:rsid w:val="0058021C"/>
    <w:rsid w:val="00581992"/>
    <w:rsid w:val="00581CB4"/>
    <w:rsid w:val="00584711"/>
    <w:rsid w:val="00585C61"/>
    <w:rsid w:val="0059162D"/>
    <w:rsid w:val="00592F3A"/>
    <w:rsid w:val="00595533"/>
    <w:rsid w:val="00596D59"/>
    <w:rsid w:val="00597938"/>
    <w:rsid w:val="005A054B"/>
    <w:rsid w:val="005A1158"/>
    <w:rsid w:val="005A11D4"/>
    <w:rsid w:val="005A14EC"/>
    <w:rsid w:val="005A2A50"/>
    <w:rsid w:val="005A391A"/>
    <w:rsid w:val="005A76C7"/>
    <w:rsid w:val="005A7B80"/>
    <w:rsid w:val="005B1E4F"/>
    <w:rsid w:val="005B3B98"/>
    <w:rsid w:val="005B48BA"/>
    <w:rsid w:val="005B63DE"/>
    <w:rsid w:val="005C10B2"/>
    <w:rsid w:val="005C2336"/>
    <w:rsid w:val="005C284B"/>
    <w:rsid w:val="005C46B6"/>
    <w:rsid w:val="005C5EC8"/>
    <w:rsid w:val="005D3E0C"/>
    <w:rsid w:val="005D4DF5"/>
    <w:rsid w:val="005D5DDA"/>
    <w:rsid w:val="005D6AC5"/>
    <w:rsid w:val="005E29E7"/>
    <w:rsid w:val="005E30C9"/>
    <w:rsid w:val="005E4AFC"/>
    <w:rsid w:val="005E5392"/>
    <w:rsid w:val="005E681F"/>
    <w:rsid w:val="005F0322"/>
    <w:rsid w:val="005F4F6F"/>
    <w:rsid w:val="005F5937"/>
    <w:rsid w:val="00600117"/>
    <w:rsid w:val="00600B9D"/>
    <w:rsid w:val="006026CA"/>
    <w:rsid w:val="006028DC"/>
    <w:rsid w:val="00603BB7"/>
    <w:rsid w:val="00606B37"/>
    <w:rsid w:val="006107FD"/>
    <w:rsid w:val="00611271"/>
    <w:rsid w:val="00612CDA"/>
    <w:rsid w:val="006138E2"/>
    <w:rsid w:val="00615933"/>
    <w:rsid w:val="0061624F"/>
    <w:rsid w:val="00616B0E"/>
    <w:rsid w:val="00616CA7"/>
    <w:rsid w:val="00625551"/>
    <w:rsid w:val="006255C0"/>
    <w:rsid w:val="00625DE2"/>
    <w:rsid w:val="006278FF"/>
    <w:rsid w:val="00632037"/>
    <w:rsid w:val="006339FE"/>
    <w:rsid w:val="00640E30"/>
    <w:rsid w:val="00641337"/>
    <w:rsid w:val="0064215D"/>
    <w:rsid w:val="0064282C"/>
    <w:rsid w:val="0064406C"/>
    <w:rsid w:val="006471C9"/>
    <w:rsid w:val="00651161"/>
    <w:rsid w:val="00653C70"/>
    <w:rsid w:val="006549AE"/>
    <w:rsid w:val="00654B16"/>
    <w:rsid w:val="006554B4"/>
    <w:rsid w:val="00657B8A"/>
    <w:rsid w:val="00657D16"/>
    <w:rsid w:val="006609FF"/>
    <w:rsid w:val="00661421"/>
    <w:rsid w:val="006619CA"/>
    <w:rsid w:val="00665D44"/>
    <w:rsid w:val="00665EFA"/>
    <w:rsid w:val="00666269"/>
    <w:rsid w:val="00667080"/>
    <w:rsid w:val="006670EC"/>
    <w:rsid w:val="00671236"/>
    <w:rsid w:val="00674DC5"/>
    <w:rsid w:val="00675F03"/>
    <w:rsid w:val="006778CA"/>
    <w:rsid w:val="00680735"/>
    <w:rsid w:val="00684927"/>
    <w:rsid w:val="00686EB8"/>
    <w:rsid w:val="00690E3A"/>
    <w:rsid w:val="00693207"/>
    <w:rsid w:val="00693689"/>
    <w:rsid w:val="00694B2E"/>
    <w:rsid w:val="00695983"/>
    <w:rsid w:val="00697C98"/>
    <w:rsid w:val="006A0C18"/>
    <w:rsid w:val="006A3C00"/>
    <w:rsid w:val="006A4327"/>
    <w:rsid w:val="006A558B"/>
    <w:rsid w:val="006A6784"/>
    <w:rsid w:val="006B3312"/>
    <w:rsid w:val="006B4A24"/>
    <w:rsid w:val="006C0FE4"/>
    <w:rsid w:val="006C12F2"/>
    <w:rsid w:val="006C1DD7"/>
    <w:rsid w:val="006C25BB"/>
    <w:rsid w:val="006C538A"/>
    <w:rsid w:val="006C5FE4"/>
    <w:rsid w:val="006D2E71"/>
    <w:rsid w:val="006D3AB8"/>
    <w:rsid w:val="006D4FDB"/>
    <w:rsid w:val="006E2ED7"/>
    <w:rsid w:val="006F5870"/>
    <w:rsid w:val="006F5CD1"/>
    <w:rsid w:val="006F60FD"/>
    <w:rsid w:val="00704A1F"/>
    <w:rsid w:val="00706EBA"/>
    <w:rsid w:val="007111B8"/>
    <w:rsid w:val="00712C8D"/>
    <w:rsid w:val="00715101"/>
    <w:rsid w:val="007159E1"/>
    <w:rsid w:val="00715CA8"/>
    <w:rsid w:val="0071734E"/>
    <w:rsid w:val="007204E3"/>
    <w:rsid w:val="0072577D"/>
    <w:rsid w:val="007337F0"/>
    <w:rsid w:val="007364DC"/>
    <w:rsid w:val="00741CFA"/>
    <w:rsid w:val="007429AA"/>
    <w:rsid w:val="007431DA"/>
    <w:rsid w:val="0075059F"/>
    <w:rsid w:val="007518EA"/>
    <w:rsid w:val="00752D89"/>
    <w:rsid w:val="007539A0"/>
    <w:rsid w:val="00756499"/>
    <w:rsid w:val="00760C61"/>
    <w:rsid w:val="00761BA1"/>
    <w:rsid w:val="00762D1B"/>
    <w:rsid w:val="0076519F"/>
    <w:rsid w:val="00765630"/>
    <w:rsid w:val="00770023"/>
    <w:rsid w:val="007703AA"/>
    <w:rsid w:val="007717FE"/>
    <w:rsid w:val="00774693"/>
    <w:rsid w:val="007756DC"/>
    <w:rsid w:val="00776427"/>
    <w:rsid w:val="00776EB9"/>
    <w:rsid w:val="007807E4"/>
    <w:rsid w:val="00781B76"/>
    <w:rsid w:val="00781EFE"/>
    <w:rsid w:val="00783F3B"/>
    <w:rsid w:val="00787690"/>
    <w:rsid w:val="0078770C"/>
    <w:rsid w:val="00790796"/>
    <w:rsid w:val="0079247F"/>
    <w:rsid w:val="00792FE7"/>
    <w:rsid w:val="00793F13"/>
    <w:rsid w:val="007976B1"/>
    <w:rsid w:val="007977B2"/>
    <w:rsid w:val="007A17D7"/>
    <w:rsid w:val="007A17F1"/>
    <w:rsid w:val="007A6A4B"/>
    <w:rsid w:val="007B1B3B"/>
    <w:rsid w:val="007B3E84"/>
    <w:rsid w:val="007B416C"/>
    <w:rsid w:val="007B66A3"/>
    <w:rsid w:val="007C18A4"/>
    <w:rsid w:val="007C36DF"/>
    <w:rsid w:val="007C7FF5"/>
    <w:rsid w:val="007D2443"/>
    <w:rsid w:val="007D6A2B"/>
    <w:rsid w:val="007E20DB"/>
    <w:rsid w:val="007E4733"/>
    <w:rsid w:val="007E5A85"/>
    <w:rsid w:val="007E78F3"/>
    <w:rsid w:val="007F0E6C"/>
    <w:rsid w:val="007F3E34"/>
    <w:rsid w:val="007F54F4"/>
    <w:rsid w:val="007F56B5"/>
    <w:rsid w:val="007F7894"/>
    <w:rsid w:val="007F78BD"/>
    <w:rsid w:val="0080095B"/>
    <w:rsid w:val="0080301A"/>
    <w:rsid w:val="00804E11"/>
    <w:rsid w:val="008102B0"/>
    <w:rsid w:val="00813D10"/>
    <w:rsid w:val="00816200"/>
    <w:rsid w:val="0082064E"/>
    <w:rsid w:val="00820B01"/>
    <w:rsid w:val="00824578"/>
    <w:rsid w:val="00824917"/>
    <w:rsid w:val="00825839"/>
    <w:rsid w:val="008259FA"/>
    <w:rsid w:val="00830E78"/>
    <w:rsid w:val="00834AFA"/>
    <w:rsid w:val="00835136"/>
    <w:rsid w:val="00835411"/>
    <w:rsid w:val="008373A9"/>
    <w:rsid w:val="00844691"/>
    <w:rsid w:val="00844DF0"/>
    <w:rsid w:val="00845759"/>
    <w:rsid w:val="008457EE"/>
    <w:rsid w:val="00850F67"/>
    <w:rsid w:val="00856A78"/>
    <w:rsid w:val="00856AD8"/>
    <w:rsid w:val="00862DFD"/>
    <w:rsid w:val="00870830"/>
    <w:rsid w:val="008714F2"/>
    <w:rsid w:val="008724CD"/>
    <w:rsid w:val="00872CB0"/>
    <w:rsid w:val="008734B5"/>
    <w:rsid w:val="008771D0"/>
    <w:rsid w:val="0087735A"/>
    <w:rsid w:val="00880001"/>
    <w:rsid w:val="00880EAC"/>
    <w:rsid w:val="0088188F"/>
    <w:rsid w:val="00883B31"/>
    <w:rsid w:val="00886730"/>
    <w:rsid w:val="00886FE8"/>
    <w:rsid w:val="00890608"/>
    <w:rsid w:val="008914F3"/>
    <w:rsid w:val="008915EA"/>
    <w:rsid w:val="0089257E"/>
    <w:rsid w:val="00896F9F"/>
    <w:rsid w:val="008A1936"/>
    <w:rsid w:val="008A384F"/>
    <w:rsid w:val="008A40CD"/>
    <w:rsid w:val="008A49E1"/>
    <w:rsid w:val="008A735C"/>
    <w:rsid w:val="008A7B7E"/>
    <w:rsid w:val="008B08E4"/>
    <w:rsid w:val="008B0B17"/>
    <w:rsid w:val="008B1BF8"/>
    <w:rsid w:val="008B47E9"/>
    <w:rsid w:val="008C05A4"/>
    <w:rsid w:val="008C3196"/>
    <w:rsid w:val="008C3E0B"/>
    <w:rsid w:val="008C5BC4"/>
    <w:rsid w:val="008C6399"/>
    <w:rsid w:val="008C788C"/>
    <w:rsid w:val="008C7D44"/>
    <w:rsid w:val="008D0E80"/>
    <w:rsid w:val="008D1C2A"/>
    <w:rsid w:val="008D4B67"/>
    <w:rsid w:val="008D5B89"/>
    <w:rsid w:val="008D6C39"/>
    <w:rsid w:val="008E0230"/>
    <w:rsid w:val="008E0DA2"/>
    <w:rsid w:val="008E117F"/>
    <w:rsid w:val="008E1DD7"/>
    <w:rsid w:val="008E402C"/>
    <w:rsid w:val="008E4828"/>
    <w:rsid w:val="008F57FF"/>
    <w:rsid w:val="008F5C85"/>
    <w:rsid w:val="008F7979"/>
    <w:rsid w:val="009020EA"/>
    <w:rsid w:val="00902364"/>
    <w:rsid w:val="0090400F"/>
    <w:rsid w:val="0090515B"/>
    <w:rsid w:val="00905245"/>
    <w:rsid w:val="00905870"/>
    <w:rsid w:val="00910816"/>
    <w:rsid w:val="009208A2"/>
    <w:rsid w:val="00920FD5"/>
    <w:rsid w:val="00924151"/>
    <w:rsid w:val="00926335"/>
    <w:rsid w:val="00926982"/>
    <w:rsid w:val="009279F6"/>
    <w:rsid w:val="0093254D"/>
    <w:rsid w:val="00932FA2"/>
    <w:rsid w:val="00934D9E"/>
    <w:rsid w:val="0093720D"/>
    <w:rsid w:val="00940DB2"/>
    <w:rsid w:val="00942CCC"/>
    <w:rsid w:val="00942F42"/>
    <w:rsid w:val="009503B7"/>
    <w:rsid w:val="009504D6"/>
    <w:rsid w:val="00952B2C"/>
    <w:rsid w:val="00954B79"/>
    <w:rsid w:val="0095542A"/>
    <w:rsid w:val="0096006F"/>
    <w:rsid w:val="009615B1"/>
    <w:rsid w:val="00962445"/>
    <w:rsid w:val="0096277A"/>
    <w:rsid w:val="009644CB"/>
    <w:rsid w:val="00966A65"/>
    <w:rsid w:val="00973545"/>
    <w:rsid w:val="0097622F"/>
    <w:rsid w:val="00976463"/>
    <w:rsid w:val="00976932"/>
    <w:rsid w:val="009804AB"/>
    <w:rsid w:val="009823B8"/>
    <w:rsid w:val="0098362B"/>
    <w:rsid w:val="0098643D"/>
    <w:rsid w:val="009877FF"/>
    <w:rsid w:val="00992A54"/>
    <w:rsid w:val="0099407F"/>
    <w:rsid w:val="009946AF"/>
    <w:rsid w:val="00995799"/>
    <w:rsid w:val="00995977"/>
    <w:rsid w:val="009A11D7"/>
    <w:rsid w:val="009A4145"/>
    <w:rsid w:val="009A59CA"/>
    <w:rsid w:val="009A6CCE"/>
    <w:rsid w:val="009B1913"/>
    <w:rsid w:val="009B29E1"/>
    <w:rsid w:val="009B6049"/>
    <w:rsid w:val="009B6A00"/>
    <w:rsid w:val="009C011C"/>
    <w:rsid w:val="009C1D1D"/>
    <w:rsid w:val="009C4840"/>
    <w:rsid w:val="009E2938"/>
    <w:rsid w:val="009E3DF3"/>
    <w:rsid w:val="009F26FC"/>
    <w:rsid w:val="009F44F2"/>
    <w:rsid w:val="00A048F1"/>
    <w:rsid w:val="00A058A0"/>
    <w:rsid w:val="00A11867"/>
    <w:rsid w:val="00A12866"/>
    <w:rsid w:val="00A1465E"/>
    <w:rsid w:val="00A14CDE"/>
    <w:rsid w:val="00A2251D"/>
    <w:rsid w:val="00A30BA5"/>
    <w:rsid w:val="00A315D5"/>
    <w:rsid w:val="00A322A7"/>
    <w:rsid w:val="00A365D4"/>
    <w:rsid w:val="00A37366"/>
    <w:rsid w:val="00A40A9E"/>
    <w:rsid w:val="00A45ACD"/>
    <w:rsid w:val="00A52C81"/>
    <w:rsid w:val="00A53F66"/>
    <w:rsid w:val="00A55F61"/>
    <w:rsid w:val="00A61E77"/>
    <w:rsid w:val="00A62ADF"/>
    <w:rsid w:val="00A648E0"/>
    <w:rsid w:val="00A648FC"/>
    <w:rsid w:val="00A65274"/>
    <w:rsid w:val="00A664E2"/>
    <w:rsid w:val="00A665DD"/>
    <w:rsid w:val="00A66D17"/>
    <w:rsid w:val="00A737F5"/>
    <w:rsid w:val="00A745D4"/>
    <w:rsid w:val="00A75C89"/>
    <w:rsid w:val="00A76D7F"/>
    <w:rsid w:val="00A7702E"/>
    <w:rsid w:val="00A919EB"/>
    <w:rsid w:val="00A92CE4"/>
    <w:rsid w:val="00A9411A"/>
    <w:rsid w:val="00A942FE"/>
    <w:rsid w:val="00A94508"/>
    <w:rsid w:val="00A947FE"/>
    <w:rsid w:val="00A94B07"/>
    <w:rsid w:val="00AA17C1"/>
    <w:rsid w:val="00AA1E83"/>
    <w:rsid w:val="00AA437C"/>
    <w:rsid w:val="00AA6307"/>
    <w:rsid w:val="00AA6586"/>
    <w:rsid w:val="00AA7531"/>
    <w:rsid w:val="00AB0E55"/>
    <w:rsid w:val="00AB2247"/>
    <w:rsid w:val="00AB2A98"/>
    <w:rsid w:val="00AB3477"/>
    <w:rsid w:val="00AB3717"/>
    <w:rsid w:val="00AB4126"/>
    <w:rsid w:val="00AB5582"/>
    <w:rsid w:val="00AC2E52"/>
    <w:rsid w:val="00AC5108"/>
    <w:rsid w:val="00AC7B34"/>
    <w:rsid w:val="00AD05D8"/>
    <w:rsid w:val="00AD60A3"/>
    <w:rsid w:val="00AE0E3C"/>
    <w:rsid w:val="00AE5193"/>
    <w:rsid w:val="00AE6584"/>
    <w:rsid w:val="00AE741E"/>
    <w:rsid w:val="00AF1090"/>
    <w:rsid w:val="00AF314A"/>
    <w:rsid w:val="00AF480B"/>
    <w:rsid w:val="00AF4DB2"/>
    <w:rsid w:val="00B00D25"/>
    <w:rsid w:val="00B03B44"/>
    <w:rsid w:val="00B05DFE"/>
    <w:rsid w:val="00B109D0"/>
    <w:rsid w:val="00B12A5F"/>
    <w:rsid w:val="00B13E5C"/>
    <w:rsid w:val="00B171CA"/>
    <w:rsid w:val="00B17A89"/>
    <w:rsid w:val="00B17E9C"/>
    <w:rsid w:val="00B2215E"/>
    <w:rsid w:val="00B23475"/>
    <w:rsid w:val="00B23DD0"/>
    <w:rsid w:val="00B307D9"/>
    <w:rsid w:val="00B309E8"/>
    <w:rsid w:val="00B352A4"/>
    <w:rsid w:val="00B35511"/>
    <w:rsid w:val="00B36ABA"/>
    <w:rsid w:val="00B41EE9"/>
    <w:rsid w:val="00B439F4"/>
    <w:rsid w:val="00B5785C"/>
    <w:rsid w:val="00B60DD8"/>
    <w:rsid w:val="00B6341E"/>
    <w:rsid w:val="00B651D8"/>
    <w:rsid w:val="00B65B5F"/>
    <w:rsid w:val="00B66FE4"/>
    <w:rsid w:val="00B66FFC"/>
    <w:rsid w:val="00B6703C"/>
    <w:rsid w:val="00B678EB"/>
    <w:rsid w:val="00B70026"/>
    <w:rsid w:val="00B7303E"/>
    <w:rsid w:val="00B7391A"/>
    <w:rsid w:val="00B73B8D"/>
    <w:rsid w:val="00B7522F"/>
    <w:rsid w:val="00B75F93"/>
    <w:rsid w:val="00B768F6"/>
    <w:rsid w:val="00B76910"/>
    <w:rsid w:val="00B7708A"/>
    <w:rsid w:val="00B86197"/>
    <w:rsid w:val="00B91D1E"/>
    <w:rsid w:val="00B91FD8"/>
    <w:rsid w:val="00B9230C"/>
    <w:rsid w:val="00B93076"/>
    <w:rsid w:val="00B95EF3"/>
    <w:rsid w:val="00BA3120"/>
    <w:rsid w:val="00BA3231"/>
    <w:rsid w:val="00BA4A3B"/>
    <w:rsid w:val="00BA4EF8"/>
    <w:rsid w:val="00BA5F7D"/>
    <w:rsid w:val="00BA6362"/>
    <w:rsid w:val="00BB011E"/>
    <w:rsid w:val="00BB0452"/>
    <w:rsid w:val="00BB11C1"/>
    <w:rsid w:val="00BB40A3"/>
    <w:rsid w:val="00BB5589"/>
    <w:rsid w:val="00BB5D01"/>
    <w:rsid w:val="00BB6221"/>
    <w:rsid w:val="00BB72EB"/>
    <w:rsid w:val="00BC0266"/>
    <w:rsid w:val="00BC1A29"/>
    <w:rsid w:val="00BC3222"/>
    <w:rsid w:val="00BC52E3"/>
    <w:rsid w:val="00BC6C98"/>
    <w:rsid w:val="00BC7465"/>
    <w:rsid w:val="00BC7F44"/>
    <w:rsid w:val="00BD0BB5"/>
    <w:rsid w:val="00BD1A84"/>
    <w:rsid w:val="00BD2F18"/>
    <w:rsid w:val="00BD594E"/>
    <w:rsid w:val="00BD67FB"/>
    <w:rsid w:val="00BE26D9"/>
    <w:rsid w:val="00BE328B"/>
    <w:rsid w:val="00BE329C"/>
    <w:rsid w:val="00BE41E2"/>
    <w:rsid w:val="00BE4643"/>
    <w:rsid w:val="00BE4D61"/>
    <w:rsid w:val="00BE58F3"/>
    <w:rsid w:val="00BF0B1E"/>
    <w:rsid w:val="00BF0CA3"/>
    <w:rsid w:val="00BF2F6D"/>
    <w:rsid w:val="00BF6017"/>
    <w:rsid w:val="00C025AC"/>
    <w:rsid w:val="00C02D78"/>
    <w:rsid w:val="00C03536"/>
    <w:rsid w:val="00C04BD2"/>
    <w:rsid w:val="00C05CEB"/>
    <w:rsid w:val="00C077C9"/>
    <w:rsid w:val="00C10781"/>
    <w:rsid w:val="00C115D2"/>
    <w:rsid w:val="00C13436"/>
    <w:rsid w:val="00C15B1A"/>
    <w:rsid w:val="00C16382"/>
    <w:rsid w:val="00C2258E"/>
    <w:rsid w:val="00C229F0"/>
    <w:rsid w:val="00C237EE"/>
    <w:rsid w:val="00C25D0D"/>
    <w:rsid w:val="00C27941"/>
    <w:rsid w:val="00C32D5C"/>
    <w:rsid w:val="00C32EC1"/>
    <w:rsid w:val="00C33BC8"/>
    <w:rsid w:val="00C33E3C"/>
    <w:rsid w:val="00C3557A"/>
    <w:rsid w:val="00C36BB3"/>
    <w:rsid w:val="00C3785E"/>
    <w:rsid w:val="00C434CA"/>
    <w:rsid w:val="00C43A49"/>
    <w:rsid w:val="00C44E61"/>
    <w:rsid w:val="00C45572"/>
    <w:rsid w:val="00C5000B"/>
    <w:rsid w:val="00C50638"/>
    <w:rsid w:val="00C5111B"/>
    <w:rsid w:val="00C53019"/>
    <w:rsid w:val="00C5319A"/>
    <w:rsid w:val="00C53FCB"/>
    <w:rsid w:val="00C5416A"/>
    <w:rsid w:val="00C603E3"/>
    <w:rsid w:val="00C61AA3"/>
    <w:rsid w:val="00C6312A"/>
    <w:rsid w:val="00C64D37"/>
    <w:rsid w:val="00C6638A"/>
    <w:rsid w:val="00C6706A"/>
    <w:rsid w:val="00C72FE4"/>
    <w:rsid w:val="00C73D27"/>
    <w:rsid w:val="00C76C2C"/>
    <w:rsid w:val="00C80421"/>
    <w:rsid w:val="00C82567"/>
    <w:rsid w:val="00C86A19"/>
    <w:rsid w:val="00C930B0"/>
    <w:rsid w:val="00C95C0B"/>
    <w:rsid w:val="00C96BCF"/>
    <w:rsid w:val="00C971B4"/>
    <w:rsid w:val="00CA05CD"/>
    <w:rsid w:val="00CA1317"/>
    <w:rsid w:val="00CA3C3A"/>
    <w:rsid w:val="00CA5432"/>
    <w:rsid w:val="00CB02E8"/>
    <w:rsid w:val="00CB17BE"/>
    <w:rsid w:val="00CB1BEB"/>
    <w:rsid w:val="00CB2930"/>
    <w:rsid w:val="00CB309F"/>
    <w:rsid w:val="00CB3C7E"/>
    <w:rsid w:val="00CC208F"/>
    <w:rsid w:val="00CC3133"/>
    <w:rsid w:val="00CC46B6"/>
    <w:rsid w:val="00CC4A48"/>
    <w:rsid w:val="00CC6B45"/>
    <w:rsid w:val="00CC774A"/>
    <w:rsid w:val="00CC7F77"/>
    <w:rsid w:val="00CD0638"/>
    <w:rsid w:val="00CD0683"/>
    <w:rsid w:val="00CD16EE"/>
    <w:rsid w:val="00CD3694"/>
    <w:rsid w:val="00CD6DA3"/>
    <w:rsid w:val="00CD7662"/>
    <w:rsid w:val="00CE3318"/>
    <w:rsid w:val="00CE6379"/>
    <w:rsid w:val="00CE65A3"/>
    <w:rsid w:val="00CF3264"/>
    <w:rsid w:val="00CF5019"/>
    <w:rsid w:val="00CF5147"/>
    <w:rsid w:val="00CF7AA9"/>
    <w:rsid w:val="00D00BA9"/>
    <w:rsid w:val="00D04C5E"/>
    <w:rsid w:val="00D1002F"/>
    <w:rsid w:val="00D1157C"/>
    <w:rsid w:val="00D13177"/>
    <w:rsid w:val="00D13794"/>
    <w:rsid w:val="00D13A51"/>
    <w:rsid w:val="00D156C1"/>
    <w:rsid w:val="00D166D6"/>
    <w:rsid w:val="00D20F05"/>
    <w:rsid w:val="00D22B25"/>
    <w:rsid w:val="00D25E96"/>
    <w:rsid w:val="00D320D0"/>
    <w:rsid w:val="00D32F56"/>
    <w:rsid w:val="00D3459D"/>
    <w:rsid w:val="00D34780"/>
    <w:rsid w:val="00D34B35"/>
    <w:rsid w:val="00D36524"/>
    <w:rsid w:val="00D3688A"/>
    <w:rsid w:val="00D42D9E"/>
    <w:rsid w:val="00D443D7"/>
    <w:rsid w:val="00D4563E"/>
    <w:rsid w:val="00D458CF"/>
    <w:rsid w:val="00D553D0"/>
    <w:rsid w:val="00D6064D"/>
    <w:rsid w:val="00D60E52"/>
    <w:rsid w:val="00D62295"/>
    <w:rsid w:val="00D63A69"/>
    <w:rsid w:val="00D63BC2"/>
    <w:rsid w:val="00D643D0"/>
    <w:rsid w:val="00D700F5"/>
    <w:rsid w:val="00D71D29"/>
    <w:rsid w:val="00D72340"/>
    <w:rsid w:val="00D72CB5"/>
    <w:rsid w:val="00D74758"/>
    <w:rsid w:val="00D75A61"/>
    <w:rsid w:val="00D75C11"/>
    <w:rsid w:val="00D7638A"/>
    <w:rsid w:val="00D77E54"/>
    <w:rsid w:val="00D77F6C"/>
    <w:rsid w:val="00D80991"/>
    <w:rsid w:val="00D80FAB"/>
    <w:rsid w:val="00D82DEE"/>
    <w:rsid w:val="00D83267"/>
    <w:rsid w:val="00D83A7F"/>
    <w:rsid w:val="00D86B28"/>
    <w:rsid w:val="00DA0A7E"/>
    <w:rsid w:val="00DB035E"/>
    <w:rsid w:val="00DB296C"/>
    <w:rsid w:val="00DB4160"/>
    <w:rsid w:val="00DB452C"/>
    <w:rsid w:val="00DB4CF7"/>
    <w:rsid w:val="00DB6ABF"/>
    <w:rsid w:val="00DB6C2D"/>
    <w:rsid w:val="00DC11D9"/>
    <w:rsid w:val="00DC182D"/>
    <w:rsid w:val="00DC18E3"/>
    <w:rsid w:val="00DC1E50"/>
    <w:rsid w:val="00DC2F81"/>
    <w:rsid w:val="00DC2FDF"/>
    <w:rsid w:val="00DC4F82"/>
    <w:rsid w:val="00DC7566"/>
    <w:rsid w:val="00DC764C"/>
    <w:rsid w:val="00DD36DB"/>
    <w:rsid w:val="00DD7A35"/>
    <w:rsid w:val="00DE01D0"/>
    <w:rsid w:val="00DE10F1"/>
    <w:rsid w:val="00DE3438"/>
    <w:rsid w:val="00DE3B2E"/>
    <w:rsid w:val="00DE3BAB"/>
    <w:rsid w:val="00DE6747"/>
    <w:rsid w:val="00DEB9EE"/>
    <w:rsid w:val="00DF270F"/>
    <w:rsid w:val="00DF58F2"/>
    <w:rsid w:val="00E03A27"/>
    <w:rsid w:val="00E0406A"/>
    <w:rsid w:val="00E04191"/>
    <w:rsid w:val="00E04F3E"/>
    <w:rsid w:val="00E06DD8"/>
    <w:rsid w:val="00E07BAD"/>
    <w:rsid w:val="00E100CA"/>
    <w:rsid w:val="00E117B6"/>
    <w:rsid w:val="00E12C95"/>
    <w:rsid w:val="00E14992"/>
    <w:rsid w:val="00E151DC"/>
    <w:rsid w:val="00E219E3"/>
    <w:rsid w:val="00E22DCA"/>
    <w:rsid w:val="00E307F0"/>
    <w:rsid w:val="00E352A6"/>
    <w:rsid w:val="00E4174A"/>
    <w:rsid w:val="00E41CF8"/>
    <w:rsid w:val="00E42B90"/>
    <w:rsid w:val="00E437B2"/>
    <w:rsid w:val="00E44808"/>
    <w:rsid w:val="00E44A8D"/>
    <w:rsid w:val="00E46BBA"/>
    <w:rsid w:val="00E509F6"/>
    <w:rsid w:val="00E52229"/>
    <w:rsid w:val="00E540B5"/>
    <w:rsid w:val="00E55A79"/>
    <w:rsid w:val="00E57458"/>
    <w:rsid w:val="00E57682"/>
    <w:rsid w:val="00E577B9"/>
    <w:rsid w:val="00E63131"/>
    <w:rsid w:val="00E63FE3"/>
    <w:rsid w:val="00E714E8"/>
    <w:rsid w:val="00E71AF1"/>
    <w:rsid w:val="00E7302F"/>
    <w:rsid w:val="00E732D7"/>
    <w:rsid w:val="00E801C1"/>
    <w:rsid w:val="00E8027B"/>
    <w:rsid w:val="00E81E7E"/>
    <w:rsid w:val="00E825D1"/>
    <w:rsid w:val="00E83862"/>
    <w:rsid w:val="00E9085F"/>
    <w:rsid w:val="00E93E66"/>
    <w:rsid w:val="00E94FAD"/>
    <w:rsid w:val="00E955E2"/>
    <w:rsid w:val="00E970D4"/>
    <w:rsid w:val="00EA024E"/>
    <w:rsid w:val="00EA0E8F"/>
    <w:rsid w:val="00EA20E2"/>
    <w:rsid w:val="00EA45A4"/>
    <w:rsid w:val="00EA5020"/>
    <w:rsid w:val="00EA6430"/>
    <w:rsid w:val="00EB019E"/>
    <w:rsid w:val="00EB0D5F"/>
    <w:rsid w:val="00EB18B6"/>
    <w:rsid w:val="00EB1BB2"/>
    <w:rsid w:val="00EB1F58"/>
    <w:rsid w:val="00EB3D17"/>
    <w:rsid w:val="00EB462E"/>
    <w:rsid w:val="00EB481B"/>
    <w:rsid w:val="00EB695A"/>
    <w:rsid w:val="00EB72D3"/>
    <w:rsid w:val="00EB7491"/>
    <w:rsid w:val="00EC5319"/>
    <w:rsid w:val="00EC5C0D"/>
    <w:rsid w:val="00EC661E"/>
    <w:rsid w:val="00EC7494"/>
    <w:rsid w:val="00ED01BF"/>
    <w:rsid w:val="00ED2AD0"/>
    <w:rsid w:val="00ED34C1"/>
    <w:rsid w:val="00ED3733"/>
    <w:rsid w:val="00ED6E7C"/>
    <w:rsid w:val="00EE0046"/>
    <w:rsid w:val="00EE1CBE"/>
    <w:rsid w:val="00EE449B"/>
    <w:rsid w:val="00EE523C"/>
    <w:rsid w:val="00EE62E2"/>
    <w:rsid w:val="00EE6C7C"/>
    <w:rsid w:val="00EE6FD3"/>
    <w:rsid w:val="00EF1FED"/>
    <w:rsid w:val="00EF2ED8"/>
    <w:rsid w:val="00EF51CB"/>
    <w:rsid w:val="00EF6F01"/>
    <w:rsid w:val="00F005DD"/>
    <w:rsid w:val="00F011A4"/>
    <w:rsid w:val="00F01B1A"/>
    <w:rsid w:val="00F06120"/>
    <w:rsid w:val="00F07DF8"/>
    <w:rsid w:val="00F11D35"/>
    <w:rsid w:val="00F1252D"/>
    <w:rsid w:val="00F1412E"/>
    <w:rsid w:val="00F14A2B"/>
    <w:rsid w:val="00F14C4A"/>
    <w:rsid w:val="00F160B8"/>
    <w:rsid w:val="00F22D50"/>
    <w:rsid w:val="00F24700"/>
    <w:rsid w:val="00F27990"/>
    <w:rsid w:val="00F33D74"/>
    <w:rsid w:val="00F40E99"/>
    <w:rsid w:val="00F42F5C"/>
    <w:rsid w:val="00F4360C"/>
    <w:rsid w:val="00F440A3"/>
    <w:rsid w:val="00F44A6E"/>
    <w:rsid w:val="00F46D8E"/>
    <w:rsid w:val="00F475C8"/>
    <w:rsid w:val="00F50D48"/>
    <w:rsid w:val="00F543DE"/>
    <w:rsid w:val="00F6151B"/>
    <w:rsid w:val="00F647AC"/>
    <w:rsid w:val="00F66F16"/>
    <w:rsid w:val="00F7070A"/>
    <w:rsid w:val="00F741CA"/>
    <w:rsid w:val="00F75667"/>
    <w:rsid w:val="00F81A22"/>
    <w:rsid w:val="00F82F90"/>
    <w:rsid w:val="00F85DA9"/>
    <w:rsid w:val="00F86715"/>
    <w:rsid w:val="00F901EA"/>
    <w:rsid w:val="00F906C7"/>
    <w:rsid w:val="00F90E94"/>
    <w:rsid w:val="00F913C8"/>
    <w:rsid w:val="00F929D6"/>
    <w:rsid w:val="00F949DE"/>
    <w:rsid w:val="00F9684D"/>
    <w:rsid w:val="00F96DB2"/>
    <w:rsid w:val="00FA2F2B"/>
    <w:rsid w:val="00FA612C"/>
    <w:rsid w:val="00FA7F98"/>
    <w:rsid w:val="00FB1323"/>
    <w:rsid w:val="00FC135E"/>
    <w:rsid w:val="00FC2B2E"/>
    <w:rsid w:val="00FC7327"/>
    <w:rsid w:val="00FD3439"/>
    <w:rsid w:val="00FD428C"/>
    <w:rsid w:val="00FE1C22"/>
    <w:rsid w:val="00FE2F2B"/>
    <w:rsid w:val="00FF4A34"/>
    <w:rsid w:val="00FF5F0D"/>
    <w:rsid w:val="00FF601C"/>
    <w:rsid w:val="00FF6964"/>
    <w:rsid w:val="00FF7100"/>
    <w:rsid w:val="00FF720E"/>
    <w:rsid w:val="00FF74F3"/>
    <w:rsid w:val="04165AB0"/>
    <w:rsid w:val="0A7FBC89"/>
    <w:rsid w:val="0C632386"/>
    <w:rsid w:val="0D2ADB4F"/>
    <w:rsid w:val="123078C9"/>
    <w:rsid w:val="139171B3"/>
    <w:rsid w:val="144A9F05"/>
    <w:rsid w:val="15D3D52C"/>
    <w:rsid w:val="1663ABCE"/>
    <w:rsid w:val="177C7D50"/>
    <w:rsid w:val="1B765A94"/>
    <w:rsid w:val="1DD858EE"/>
    <w:rsid w:val="25CA0367"/>
    <w:rsid w:val="2A68B46A"/>
    <w:rsid w:val="2AD22CBC"/>
    <w:rsid w:val="2C6DABA1"/>
    <w:rsid w:val="306B75D2"/>
    <w:rsid w:val="320E6DE9"/>
    <w:rsid w:val="38DF6526"/>
    <w:rsid w:val="3A68ED22"/>
    <w:rsid w:val="3C40F469"/>
    <w:rsid w:val="3CB12571"/>
    <w:rsid w:val="3CDAACC4"/>
    <w:rsid w:val="3D315AFF"/>
    <w:rsid w:val="3E3F1C81"/>
    <w:rsid w:val="3FE26A40"/>
    <w:rsid w:val="42255783"/>
    <w:rsid w:val="445F0FC7"/>
    <w:rsid w:val="453FC941"/>
    <w:rsid w:val="46DB99A2"/>
    <w:rsid w:val="49E47A12"/>
    <w:rsid w:val="4EFD4C68"/>
    <w:rsid w:val="519C4BF1"/>
    <w:rsid w:val="559FED20"/>
    <w:rsid w:val="5605E7FF"/>
    <w:rsid w:val="56DB0A55"/>
    <w:rsid w:val="5947F057"/>
    <w:rsid w:val="5BA21AC0"/>
    <w:rsid w:val="5BFF5333"/>
    <w:rsid w:val="5E11AB05"/>
    <w:rsid w:val="61B6A633"/>
    <w:rsid w:val="62A70337"/>
    <w:rsid w:val="672A3EB7"/>
    <w:rsid w:val="67579FBA"/>
    <w:rsid w:val="689276C0"/>
    <w:rsid w:val="68FC4BD5"/>
    <w:rsid w:val="6A454040"/>
    <w:rsid w:val="6B1290D2"/>
    <w:rsid w:val="6BCA1782"/>
    <w:rsid w:val="6BF9EBE0"/>
    <w:rsid w:val="6C33EC97"/>
    <w:rsid w:val="6D28D32A"/>
    <w:rsid w:val="6EB58BDA"/>
    <w:rsid w:val="6F9A26AC"/>
    <w:rsid w:val="70A506E9"/>
    <w:rsid w:val="75DDDDDE"/>
    <w:rsid w:val="7748ADD7"/>
    <w:rsid w:val="776D05C9"/>
    <w:rsid w:val="7B382DDE"/>
    <w:rsid w:val="7D62EDD7"/>
    <w:rsid w:val="7EA9D301"/>
    <w:rsid w:val="7F2CDEF1"/>
    <w:rsid w:val="7F7723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104D"/>
  <w15:chartTrackingRefBased/>
  <w15:docId w15:val="{4FBEE475-CBE8-5646-A815-51BB2E30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67"/>
    <w:pPr>
      <w:widowControl w:val="0"/>
      <w:autoSpaceDE w:val="0"/>
      <w:autoSpaceDN w:val="0"/>
      <w:spacing w:after="0" w:line="240" w:lineRule="auto"/>
    </w:pPr>
    <w:rPr>
      <w:rFonts w:ascii="Calibri" w:eastAsia="Calibri" w:hAnsi="Calibri" w:cs="Calibri"/>
      <w:lang w:val="en-US"/>
    </w:rPr>
  </w:style>
  <w:style w:type="paragraph" w:styleId="Heading2">
    <w:name w:val="heading 2"/>
    <w:basedOn w:val="Normal"/>
    <w:link w:val="Heading2Char"/>
    <w:uiPriority w:val="9"/>
    <w:unhideWhenUsed/>
    <w:qFormat/>
    <w:rsid w:val="00C82567"/>
    <w:pPr>
      <w:ind w:left="500" w:hanging="361"/>
      <w:outlineLvl w:val="1"/>
    </w:pPr>
    <w:rPr>
      <w:b/>
      <w:bCs/>
      <w:sz w:val="24"/>
      <w:szCs w:val="24"/>
    </w:rPr>
  </w:style>
  <w:style w:type="paragraph" w:styleId="Heading3">
    <w:name w:val="heading 3"/>
    <w:basedOn w:val="Normal"/>
    <w:next w:val="Normal"/>
    <w:link w:val="Heading3Char"/>
    <w:uiPriority w:val="9"/>
    <w:semiHidden/>
    <w:unhideWhenUsed/>
    <w:qFormat/>
    <w:rsid w:val="00F11D3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unhideWhenUsed/>
    <w:qFormat/>
    <w:rsid w:val="00C82567"/>
    <w:pPr>
      <w:ind w:left="14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567"/>
    <w:rPr>
      <w:rFonts w:ascii="Calibri" w:eastAsia="Calibri" w:hAnsi="Calibri" w:cs="Calibri"/>
      <w:b/>
      <w:bCs/>
      <w:sz w:val="24"/>
      <w:szCs w:val="24"/>
      <w:lang w:val="en-US"/>
    </w:rPr>
  </w:style>
  <w:style w:type="character" w:customStyle="1" w:styleId="Heading5Char">
    <w:name w:val="Heading 5 Char"/>
    <w:basedOn w:val="DefaultParagraphFont"/>
    <w:link w:val="Heading5"/>
    <w:uiPriority w:val="9"/>
    <w:rsid w:val="00C82567"/>
    <w:rPr>
      <w:rFonts w:ascii="Calibri" w:eastAsia="Calibri" w:hAnsi="Calibri" w:cs="Calibri"/>
      <w:b/>
      <w:bCs/>
      <w:sz w:val="20"/>
      <w:szCs w:val="20"/>
      <w:lang w:val="en-US"/>
    </w:rPr>
  </w:style>
  <w:style w:type="paragraph" w:styleId="BodyText">
    <w:name w:val="Body Text"/>
    <w:basedOn w:val="Normal"/>
    <w:link w:val="BodyTextChar"/>
    <w:uiPriority w:val="1"/>
    <w:qFormat/>
    <w:rsid w:val="00C82567"/>
    <w:pPr>
      <w:ind w:left="861"/>
    </w:pPr>
    <w:rPr>
      <w:sz w:val="20"/>
      <w:szCs w:val="20"/>
    </w:rPr>
  </w:style>
  <w:style w:type="character" w:customStyle="1" w:styleId="BodyTextChar">
    <w:name w:val="Body Text Char"/>
    <w:basedOn w:val="DefaultParagraphFont"/>
    <w:link w:val="BodyText"/>
    <w:uiPriority w:val="1"/>
    <w:rsid w:val="00C82567"/>
    <w:rPr>
      <w:rFonts w:ascii="Calibri" w:eastAsia="Calibri" w:hAnsi="Calibri" w:cs="Calibri"/>
      <w:sz w:val="20"/>
      <w:szCs w:val="20"/>
      <w:lang w:val="en-US"/>
    </w:rPr>
  </w:style>
  <w:style w:type="paragraph" w:styleId="ListParagraph">
    <w:name w:val="List Paragraph"/>
    <w:basedOn w:val="Normal"/>
    <w:uiPriority w:val="34"/>
    <w:qFormat/>
    <w:rsid w:val="00C82567"/>
    <w:pPr>
      <w:ind w:left="861" w:hanging="361"/>
    </w:pPr>
  </w:style>
  <w:style w:type="paragraph" w:styleId="CommentText">
    <w:name w:val="annotation text"/>
    <w:basedOn w:val="Normal"/>
    <w:link w:val="CommentTextChar"/>
    <w:uiPriority w:val="99"/>
    <w:unhideWhenUsed/>
    <w:rsid w:val="00C82567"/>
    <w:rPr>
      <w:sz w:val="20"/>
      <w:szCs w:val="20"/>
    </w:rPr>
  </w:style>
  <w:style w:type="character" w:customStyle="1" w:styleId="CommentTextChar">
    <w:name w:val="Comment Text Char"/>
    <w:basedOn w:val="DefaultParagraphFont"/>
    <w:link w:val="CommentText"/>
    <w:uiPriority w:val="99"/>
    <w:rsid w:val="00C82567"/>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C82567"/>
    <w:rPr>
      <w:sz w:val="16"/>
      <w:szCs w:val="16"/>
    </w:rPr>
  </w:style>
  <w:style w:type="paragraph" w:styleId="BalloonText">
    <w:name w:val="Balloon Text"/>
    <w:basedOn w:val="Normal"/>
    <w:link w:val="BalloonTextChar"/>
    <w:uiPriority w:val="99"/>
    <w:semiHidden/>
    <w:unhideWhenUsed/>
    <w:rsid w:val="00D700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00F5"/>
    <w:rPr>
      <w:rFonts w:ascii="Times New Roman" w:eastAsia="Calibri" w:hAnsi="Times New Roman" w:cs="Times New Roman"/>
      <w:sz w:val="18"/>
      <w:szCs w:val="18"/>
      <w:lang w:val="en-US"/>
    </w:rPr>
  </w:style>
  <w:style w:type="paragraph" w:styleId="FootnoteText">
    <w:name w:val="footnote text"/>
    <w:basedOn w:val="Normal"/>
    <w:link w:val="FootnoteTextChar"/>
    <w:uiPriority w:val="99"/>
    <w:semiHidden/>
    <w:unhideWhenUsed/>
    <w:rsid w:val="007431DA"/>
    <w:rPr>
      <w:sz w:val="20"/>
      <w:szCs w:val="20"/>
    </w:rPr>
  </w:style>
  <w:style w:type="character" w:customStyle="1" w:styleId="FootnoteTextChar">
    <w:name w:val="Footnote Text Char"/>
    <w:basedOn w:val="DefaultParagraphFont"/>
    <w:link w:val="FootnoteText"/>
    <w:uiPriority w:val="99"/>
    <w:semiHidden/>
    <w:rsid w:val="007431D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431DA"/>
    <w:rPr>
      <w:vertAlign w:val="superscript"/>
    </w:rPr>
  </w:style>
  <w:style w:type="paragraph" w:styleId="NoSpacing">
    <w:name w:val="No Spacing"/>
    <w:uiPriority w:val="1"/>
    <w:qFormat/>
    <w:rsid w:val="00D156C1"/>
    <w:pPr>
      <w:spacing w:after="0" w:line="240" w:lineRule="auto"/>
    </w:pPr>
    <w:rPr>
      <w:rFonts w:ascii="Calibri" w:hAnsi="Calibri" w:cs="Calibri"/>
      <w:lang w:val="en-US"/>
    </w:rPr>
  </w:style>
  <w:style w:type="table" w:styleId="TableGrid">
    <w:name w:val="Table Grid"/>
    <w:basedOn w:val="TableNormal"/>
    <w:uiPriority w:val="39"/>
    <w:rsid w:val="003F21E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407F"/>
    <w:rPr>
      <w:b/>
      <w:bCs/>
    </w:rPr>
  </w:style>
  <w:style w:type="character" w:customStyle="1" w:styleId="CommentSubjectChar">
    <w:name w:val="Comment Subject Char"/>
    <w:basedOn w:val="CommentTextChar"/>
    <w:link w:val="CommentSubject"/>
    <w:uiPriority w:val="99"/>
    <w:semiHidden/>
    <w:rsid w:val="0099407F"/>
    <w:rPr>
      <w:rFonts w:ascii="Calibri" w:eastAsia="Calibri" w:hAnsi="Calibri" w:cs="Calibri"/>
      <w:b/>
      <w:bCs/>
      <w:sz w:val="20"/>
      <w:szCs w:val="20"/>
      <w:lang w:val="en-US"/>
    </w:rPr>
  </w:style>
  <w:style w:type="paragraph" w:styleId="Header">
    <w:name w:val="header"/>
    <w:basedOn w:val="Normal"/>
    <w:link w:val="HeaderChar"/>
    <w:uiPriority w:val="99"/>
    <w:unhideWhenUsed/>
    <w:rsid w:val="00EA20E2"/>
    <w:pPr>
      <w:tabs>
        <w:tab w:val="center" w:pos="4513"/>
        <w:tab w:val="right" w:pos="9026"/>
      </w:tabs>
    </w:pPr>
  </w:style>
  <w:style w:type="character" w:customStyle="1" w:styleId="HeaderChar">
    <w:name w:val="Header Char"/>
    <w:basedOn w:val="DefaultParagraphFont"/>
    <w:link w:val="Header"/>
    <w:uiPriority w:val="99"/>
    <w:rsid w:val="00EA20E2"/>
    <w:rPr>
      <w:rFonts w:ascii="Calibri" w:eastAsia="Calibri" w:hAnsi="Calibri" w:cs="Calibri"/>
      <w:lang w:val="en-US"/>
    </w:rPr>
  </w:style>
  <w:style w:type="paragraph" w:styleId="Footer">
    <w:name w:val="footer"/>
    <w:basedOn w:val="Normal"/>
    <w:link w:val="FooterChar"/>
    <w:uiPriority w:val="99"/>
    <w:unhideWhenUsed/>
    <w:rsid w:val="00EA20E2"/>
    <w:pPr>
      <w:tabs>
        <w:tab w:val="center" w:pos="4513"/>
        <w:tab w:val="right" w:pos="9026"/>
      </w:tabs>
    </w:pPr>
  </w:style>
  <w:style w:type="character" w:customStyle="1" w:styleId="FooterChar">
    <w:name w:val="Footer Char"/>
    <w:basedOn w:val="DefaultParagraphFont"/>
    <w:link w:val="Footer"/>
    <w:uiPriority w:val="99"/>
    <w:rsid w:val="00EA20E2"/>
    <w:rPr>
      <w:rFonts w:ascii="Calibri" w:eastAsia="Calibri" w:hAnsi="Calibri" w:cs="Calibri"/>
      <w:lang w:val="en-US"/>
    </w:rPr>
  </w:style>
  <w:style w:type="character" w:styleId="Mention">
    <w:name w:val="Mention"/>
    <w:basedOn w:val="DefaultParagraphFont"/>
    <w:uiPriority w:val="99"/>
    <w:unhideWhenUsed/>
    <w:rsid w:val="00536C65"/>
    <w:rPr>
      <w:color w:val="2B579A"/>
      <w:shd w:val="clear" w:color="auto" w:fill="E6E6E6"/>
    </w:rPr>
  </w:style>
  <w:style w:type="paragraph" w:styleId="Revision">
    <w:name w:val="Revision"/>
    <w:hidden/>
    <w:uiPriority w:val="99"/>
    <w:semiHidden/>
    <w:rsid w:val="00902364"/>
    <w:pPr>
      <w:spacing w:after="0" w:line="240" w:lineRule="auto"/>
    </w:pPr>
    <w:rPr>
      <w:rFonts w:ascii="Calibri" w:eastAsia="Calibri" w:hAnsi="Calibri" w:cs="Calibri"/>
      <w:lang w:val="en-US"/>
    </w:rPr>
  </w:style>
  <w:style w:type="character" w:styleId="UnresolvedMention">
    <w:name w:val="Unresolved Mention"/>
    <w:basedOn w:val="DefaultParagraphFont"/>
    <w:uiPriority w:val="99"/>
    <w:unhideWhenUsed/>
    <w:rsid w:val="008734B5"/>
    <w:rPr>
      <w:color w:val="605E5C"/>
      <w:shd w:val="clear" w:color="auto" w:fill="E1DFDD"/>
    </w:rPr>
  </w:style>
  <w:style w:type="character" w:styleId="Hyperlink">
    <w:name w:val="Hyperlink"/>
    <w:basedOn w:val="DefaultParagraphFont"/>
    <w:uiPriority w:val="99"/>
    <w:unhideWhenUsed/>
    <w:rsid w:val="00F96DB2"/>
    <w:rPr>
      <w:color w:val="0563C1" w:themeColor="hyperlink"/>
      <w:u w:val="single"/>
    </w:rPr>
  </w:style>
  <w:style w:type="paragraph" w:styleId="NormalWeb">
    <w:name w:val="Normal (Web)"/>
    <w:basedOn w:val="Normal"/>
    <w:uiPriority w:val="99"/>
    <w:unhideWhenUsed/>
    <w:rsid w:val="008B0B17"/>
    <w:pPr>
      <w:widowControl/>
      <w:autoSpaceDE/>
      <w:autoSpaceDN/>
      <w:spacing w:before="100" w:beforeAutospacing="1" w:after="100" w:afterAutospacing="1"/>
    </w:pPr>
    <w:rPr>
      <w:rFonts w:ascii="Times New Roman" w:eastAsia="Times New Roman" w:hAnsi="Times New Roman" w:cs="Times New Roman"/>
      <w:sz w:val="24"/>
      <w:szCs w:val="24"/>
      <w:lang w:val="ru-MD" w:eastAsia="ru-MD"/>
    </w:rPr>
  </w:style>
  <w:style w:type="character" w:styleId="Strong">
    <w:name w:val="Strong"/>
    <w:basedOn w:val="DefaultParagraphFont"/>
    <w:uiPriority w:val="22"/>
    <w:qFormat/>
    <w:rsid w:val="00247970"/>
    <w:rPr>
      <w:b/>
      <w:bCs/>
    </w:rPr>
  </w:style>
  <w:style w:type="character" w:customStyle="1" w:styleId="Heading3Char">
    <w:name w:val="Heading 3 Char"/>
    <w:basedOn w:val="DefaultParagraphFont"/>
    <w:link w:val="Heading3"/>
    <w:uiPriority w:val="9"/>
    <w:semiHidden/>
    <w:rsid w:val="00F11D35"/>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fde8bf-73ee-417e-8467-89eb3665d4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60C5DD092CAD4FAE74521F1B5CB286" ma:contentTypeVersion="12" ma:contentTypeDescription="Create a new document." ma:contentTypeScope="" ma:versionID="a555289c99a65b6a2959eced62bb219d">
  <xsd:schema xmlns:xsd="http://www.w3.org/2001/XMLSchema" xmlns:xs="http://www.w3.org/2001/XMLSchema" xmlns:p="http://schemas.microsoft.com/office/2006/metadata/properties" xmlns:ns2="3afde8bf-73ee-417e-8467-89eb3665d4f9" targetNamespace="http://schemas.microsoft.com/office/2006/metadata/properties" ma:root="true" ma:fieldsID="2a08a0c5b926857db437feedbfbbf3ac" ns2:_="">
    <xsd:import namespace="3afde8bf-73ee-417e-8467-89eb3665d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de8bf-73ee-417e-8467-89eb3665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A38B4-05EF-4029-9EFF-8F341D055DD8}">
  <ds:schemaRefs>
    <ds:schemaRef ds:uri="http://schemas.microsoft.com/office/2006/metadata/properties"/>
    <ds:schemaRef ds:uri="http://schemas.microsoft.com/office/infopath/2007/PartnerControls"/>
    <ds:schemaRef ds:uri="3afde8bf-73ee-417e-8467-89eb3665d4f9"/>
  </ds:schemaRefs>
</ds:datastoreItem>
</file>

<file path=customXml/itemProps2.xml><?xml version="1.0" encoding="utf-8"?>
<ds:datastoreItem xmlns:ds="http://schemas.openxmlformats.org/officeDocument/2006/customXml" ds:itemID="{13983B06-F72C-478B-80BF-058334CE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de8bf-73ee-417e-8467-89eb3665d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6E814-F183-044F-8E63-BB52D08DC6A4}">
  <ds:schemaRefs>
    <ds:schemaRef ds:uri="http://schemas.openxmlformats.org/officeDocument/2006/bibliography"/>
  </ds:schemaRefs>
</ds:datastoreItem>
</file>

<file path=customXml/itemProps4.xml><?xml version="1.0" encoding="utf-8"?>
<ds:datastoreItem xmlns:ds="http://schemas.openxmlformats.org/officeDocument/2006/customXml" ds:itemID="{38E28693-F627-4906-9267-FA785A5B5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2525</Words>
  <Characters>16870</Characters>
  <Application>Microsoft Office Word</Application>
  <DocSecurity>0</DocSecurity>
  <Lines>330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Links>
    <vt:vector size="30" baseType="variant">
      <vt:variant>
        <vt:i4>3539021</vt:i4>
      </vt:variant>
      <vt:variant>
        <vt:i4>12</vt:i4>
      </vt:variant>
      <vt:variant>
        <vt:i4>0</vt:i4>
      </vt:variant>
      <vt:variant>
        <vt:i4>5</vt:i4>
      </vt:variant>
      <vt:variant>
        <vt:lpwstr>mailto:Nicole.Bohl@crs.org</vt:lpwstr>
      </vt:variant>
      <vt:variant>
        <vt:lpwstr/>
      </vt:variant>
      <vt:variant>
        <vt:i4>6160431</vt:i4>
      </vt:variant>
      <vt:variant>
        <vt:i4>9</vt:i4>
      </vt:variant>
      <vt:variant>
        <vt:i4>0</vt:i4>
      </vt:variant>
      <vt:variant>
        <vt:i4>5</vt:i4>
      </vt:variant>
      <vt:variant>
        <vt:lpwstr>mailto:donald.omingo@crs.org</vt:lpwstr>
      </vt:variant>
      <vt:variant>
        <vt:lpwstr/>
      </vt:variant>
      <vt:variant>
        <vt:i4>5046324</vt:i4>
      </vt:variant>
      <vt:variant>
        <vt:i4>6</vt:i4>
      </vt:variant>
      <vt:variant>
        <vt:i4>0</vt:i4>
      </vt:variant>
      <vt:variant>
        <vt:i4>5</vt:i4>
      </vt:variant>
      <vt:variant>
        <vt:lpwstr>mailto:marion.abboud@crs.org</vt:lpwstr>
      </vt:variant>
      <vt:variant>
        <vt:lpwstr/>
      </vt:variant>
      <vt:variant>
        <vt:i4>6160431</vt:i4>
      </vt:variant>
      <vt:variant>
        <vt:i4>3</vt:i4>
      </vt:variant>
      <vt:variant>
        <vt:i4>0</vt:i4>
      </vt:variant>
      <vt:variant>
        <vt:i4>5</vt:i4>
      </vt:variant>
      <vt:variant>
        <vt:lpwstr>mailto:donald.omingo@crs.org</vt:lpwstr>
      </vt:variant>
      <vt:variant>
        <vt:lpwstr/>
      </vt:variant>
      <vt:variant>
        <vt:i4>5046324</vt:i4>
      </vt:variant>
      <vt:variant>
        <vt:i4>0</vt:i4>
      </vt:variant>
      <vt:variant>
        <vt:i4>0</vt:i4>
      </vt:variant>
      <vt:variant>
        <vt:i4>5</vt:i4>
      </vt:variant>
      <vt:variant>
        <vt:lpwstr>mailto:marion.abboud@crs.org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Menicanin, Tanja</dc:creator>
  <cp:keywords/>
  <dc:description/>
  <cp:lastModifiedBy>Grecu, Ludmila</cp:lastModifiedBy>
  <cp:revision>77</cp:revision>
  <cp:lastPrinted>2026-01-12T10:44:00Z</cp:lastPrinted>
  <dcterms:created xsi:type="dcterms:W3CDTF">2026-01-19T10:33:00Z</dcterms:created>
  <dcterms:modified xsi:type="dcterms:W3CDTF">2026-01-30T08:56:00Z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0x0101006660C5DD092CAD4FAE74521F1B5CB286</vt:lpwstr>
  </property>
  <property fmtid="{D5CDD505-2E9C-101B-9397-08002B2CF9AE}" pid="3" name="MediaServiceImageTags">
    <vt:lpwstr/>
  </property>
</Properties>
</file>