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right="-56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right="-56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Oferta de preț privind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ervicii de consultanță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highlight w:val="white"/>
          <w:rtl w:val="0"/>
        </w:rPr>
        <w:t xml:space="preserve">pentru  livrarea unui atelier de promovarea bunăstării și prevenirea arderii profesionale ale angajaților din cadrul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Complexului „Pentru voi”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right="-561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SARCINILE INCLUSE ÎN SERVICIILE DE CONSULTANȚĂ:</w:t>
      </w:r>
    </w:p>
    <w:tbl>
      <w:tblPr>
        <w:tblStyle w:val="Table1"/>
        <w:tblW w:w="10275.0" w:type="dxa"/>
        <w:jc w:val="left"/>
        <w:tblInd w:w="-5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3105"/>
        <w:gridCol w:w="1125"/>
        <w:gridCol w:w="1650"/>
        <w:gridCol w:w="1965"/>
        <w:gridCol w:w="1635"/>
        <w:tblGridChange w:id="0">
          <w:tblGrid>
            <w:gridCol w:w="795"/>
            <w:gridCol w:w="3105"/>
            <w:gridCol w:w="1125"/>
            <w:gridCol w:w="1650"/>
            <w:gridCol w:w="1965"/>
            <w:gridCol w:w="16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Nr. 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Sarcini 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Produse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Perioada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Număr de zile consultanță 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Preț euro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Pregătirea materialelor pentru atelierul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highlight w:val="white"/>
                <w:rtl w:val="0"/>
              </w:rPr>
              <w:t xml:space="preserve">promovarea bunăstării angajaților și prevenirea arderii profesionale ale angajaților din cadrul serviciului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PPT, Agenda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noiembrie 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zi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Livrarea unui atelier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highlight w:val="white"/>
                <w:rtl w:val="0"/>
              </w:rPr>
              <w:t xml:space="preserve">promovarea bunăstării angajaților și prevenirea arderii profesionale ale angajaților din cadrul serviciului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Raport atelier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noiembrie  2025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-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 zi 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-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zile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Nume, Prenume, semnătura  ofertant ___________________________________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4513"/>
        <w:tab w:val="right" w:leader="none" w:pos="9026"/>
        <w:tab w:val="left" w:leader="none" w:pos="3622"/>
      </w:tabs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-238123</wp:posOffset>
          </wp:positionH>
          <wp:positionV relativeFrom="paragraph">
            <wp:posOffset>-179986</wp:posOffset>
          </wp:positionV>
          <wp:extent cx="1738503" cy="619125"/>
          <wp:effectExtent b="0" l="0" r="0" t="0"/>
          <wp:wrapNone/>
          <wp:docPr id="181854375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8503" cy="619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4705350</wp:posOffset>
          </wp:positionH>
          <wp:positionV relativeFrom="paragraph">
            <wp:posOffset>-179986</wp:posOffset>
          </wp:positionV>
          <wp:extent cx="644362" cy="697083"/>
          <wp:effectExtent b="0" l="0" r="0" t="0"/>
          <wp:wrapNone/>
          <wp:docPr id="181854375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4362" cy="69708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-828673</wp:posOffset>
          </wp:positionH>
          <wp:positionV relativeFrom="paragraph">
            <wp:posOffset>-276223</wp:posOffset>
          </wp:positionV>
          <wp:extent cx="1743075" cy="442991"/>
          <wp:effectExtent b="0" l="0" r="0" t="0"/>
          <wp:wrapNone/>
          <wp:docPr id="18185437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3075" cy="4429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4305300</wp:posOffset>
          </wp:positionH>
          <wp:positionV relativeFrom="paragraph">
            <wp:posOffset>-228598</wp:posOffset>
          </wp:positionV>
          <wp:extent cx="1742168" cy="438150"/>
          <wp:effectExtent b="0" l="0" r="0" t="0"/>
          <wp:wrapNone/>
          <wp:docPr id="181854376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2168" cy="438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1228725</wp:posOffset>
          </wp:positionH>
          <wp:positionV relativeFrom="paragraph">
            <wp:posOffset>-252411</wp:posOffset>
          </wp:positionV>
          <wp:extent cx="1153716" cy="485775"/>
          <wp:effectExtent b="0" l="0" r="0" t="0"/>
          <wp:wrapNone/>
          <wp:docPr id="181854376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716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2914650</wp:posOffset>
          </wp:positionH>
          <wp:positionV relativeFrom="paragraph">
            <wp:posOffset>-335277</wp:posOffset>
          </wp:positionV>
          <wp:extent cx="1132417" cy="619125"/>
          <wp:effectExtent b="0" l="0" r="0" t="0"/>
          <wp:wrapNone/>
          <wp:docPr id="181854375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2417" cy="6191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432" w:hanging="432"/>
      <w:jc w:val="both"/>
    </w:pPr>
    <w:rPr>
      <w:rFonts w:ascii="Times New Roman" w:cs="Times New Roman" w:eastAsia="Times New Roman" w:hAnsi="Times New Roman"/>
      <w:color w:val="ff0000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left="576" w:hanging="576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ind w:left="720" w:hanging="720"/>
      <w:jc w:val="both"/>
    </w:pPr>
    <w:rPr>
      <w:rFonts w:ascii="Times New Roman" w:cs="Times New Roman" w:eastAsia="Times New Roman" w:hAnsi="Times New Roman"/>
      <w:i w:val="1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left="864" w:hanging="864"/>
      <w:jc w:val="both"/>
    </w:pPr>
    <w:rPr>
      <w:rFonts w:ascii="Times New Roman" w:cs="Times New Roman" w:eastAsia="Times New Roman" w:hAnsi="Times New Roman"/>
      <w:b w:val="1"/>
    </w:rPr>
  </w:style>
  <w:style w:type="paragraph" w:styleId="Heading5">
    <w:name w:val="heading 5"/>
    <w:basedOn w:val="Normal"/>
    <w:next w:val="Normal"/>
    <w:pPr>
      <w:keepNext w:val="1"/>
      <w:widowControl w:val="0"/>
      <w:spacing w:after="120" w:before="120" w:line="240" w:lineRule="auto"/>
      <w:ind w:left="1008" w:hanging="1008"/>
      <w:jc w:val="center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1152" w:hanging="1152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9">
    <w:name w:val="heading 9"/>
    <w:basedOn w:val="Normal"/>
    <w:next w:val="Normal"/>
    <w:link w:val="Heading9Char"/>
    <w:qFormat w:val="1"/>
    <w:rsid w:val="003E1B2E"/>
    <w:pPr>
      <w:numPr>
        <w:ilvl w:val="8"/>
        <w:numId w:val="7"/>
      </w:numPr>
      <w:suppressAutoHyphens w:val="1"/>
      <w:spacing w:after="60" w:before="240" w:line="240" w:lineRule="auto"/>
      <w:outlineLvl w:val="8"/>
    </w:pPr>
    <w:rPr>
      <w:rFonts w:ascii="Arial" w:cs="Arial" w:eastAsia="Times New Roman" w:hAnsi="Arial"/>
      <w:kern w:val="0"/>
      <w:lang w:eastAsia="ar-SA" w:val="ro-RO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87F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7F57"/>
    <w:rPr>
      <w:lang w:val="ro-MD"/>
    </w:rPr>
  </w:style>
  <w:style w:type="paragraph" w:styleId="Footer">
    <w:name w:val="footer"/>
    <w:basedOn w:val="Normal"/>
    <w:link w:val="FooterChar"/>
    <w:uiPriority w:val="99"/>
    <w:unhideWhenUsed w:val="1"/>
    <w:rsid w:val="00287F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7F57"/>
    <w:rPr>
      <w:lang w:val="ro-MD"/>
    </w:rPr>
  </w:style>
  <w:style w:type="paragraph" w:styleId="ListParagraph">
    <w:name w:val="List Paragraph"/>
    <w:aliases w:val="Bullet"/>
    <w:basedOn w:val="Normal"/>
    <w:link w:val="ListParagraphChar"/>
    <w:uiPriority w:val="34"/>
    <w:qFormat w:val="1"/>
    <w:rsid w:val="002B6BDB"/>
    <w:pPr>
      <w:suppressAutoHyphens w:val="1"/>
      <w:spacing w:after="0" w:line="100" w:lineRule="atLeast"/>
      <w:ind w:left="720"/>
    </w:pPr>
    <w:rPr>
      <w:rFonts w:ascii="Times New Roman" w:cs="Times New Roman" w:eastAsia="Times New Roman" w:hAnsi="Times New Roman"/>
      <w:kern w:val="1"/>
      <w:sz w:val="24"/>
      <w:szCs w:val="20"/>
      <w:lang w:eastAsia="ar-SA" w:val="en-US"/>
    </w:rPr>
  </w:style>
  <w:style w:type="table" w:styleId="TableGrid">
    <w:name w:val="Table Grid"/>
    <w:basedOn w:val="TableNormal"/>
    <w:uiPriority w:val="59"/>
    <w:rsid w:val="002B6BD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 w:customStyle="1">
    <w:name w:val="Table Grid1"/>
    <w:basedOn w:val="TableNormal"/>
    <w:next w:val="TableGrid"/>
    <w:uiPriority w:val="39"/>
    <w:rsid w:val="002B6BD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2B6BDB"/>
    <w:pPr>
      <w:spacing w:after="0" w:line="240" w:lineRule="auto"/>
    </w:pPr>
    <w:rPr>
      <w:rFonts w:ascii="Calibri" w:cs="Times New Roman" w:eastAsia="Calibri" w:hAnsi="Calibri"/>
      <w:kern w:val="0"/>
      <w:lang w:val="en-US"/>
    </w:rPr>
  </w:style>
  <w:style w:type="table" w:styleId="TableGrid2" w:customStyle="1">
    <w:name w:val="Table Grid2"/>
    <w:basedOn w:val="TableNormal"/>
    <w:next w:val="TableGrid"/>
    <w:uiPriority w:val="39"/>
    <w:rsid w:val="002B6BD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Indent">
    <w:name w:val="Body Text Indent"/>
    <w:basedOn w:val="Normal"/>
    <w:link w:val="BodyTextIndentChar"/>
    <w:rsid w:val="002B6BDB"/>
    <w:pPr>
      <w:tabs>
        <w:tab w:val="left" w:pos="720"/>
      </w:tabs>
      <w:spacing w:after="0" w:line="240" w:lineRule="auto"/>
      <w:ind w:left="720"/>
    </w:pPr>
    <w:rPr>
      <w:rFonts w:ascii="Times New Roman" w:cs="Times New Roman" w:eastAsia="Times New Roman" w:hAnsi="Times New Roman"/>
      <w:kern w:val="0"/>
      <w:sz w:val="20"/>
      <w:szCs w:val="20"/>
      <w:lang w:val="ro-RO"/>
    </w:rPr>
  </w:style>
  <w:style w:type="character" w:styleId="BodyTextIndentChar" w:customStyle="1">
    <w:name w:val="Body Text Indent Char"/>
    <w:basedOn w:val="DefaultParagraphFont"/>
    <w:link w:val="BodyTextIndent"/>
    <w:rsid w:val="002B6BDB"/>
    <w:rPr>
      <w:rFonts w:ascii="Times New Roman" w:cs="Times New Roman" w:eastAsia="Times New Roman" w:hAnsi="Times New Roman"/>
      <w:kern w:val="0"/>
      <w:sz w:val="20"/>
      <w:szCs w:val="20"/>
      <w:lang w:val="ro-RO"/>
    </w:rPr>
  </w:style>
  <w:style w:type="character" w:styleId="CommentReference">
    <w:name w:val="annotation reference"/>
    <w:basedOn w:val="DefaultParagraphFont"/>
    <w:uiPriority w:val="99"/>
    <w:unhideWhenUsed w:val="1"/>
    <w:rsid w:val="00C45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C4579C"/>
    <w:pPr>
      <w:spacing w:after="240" w:line="240" w:lineRule="auto"/>
      <w:jc w:val="both"/>
    </w:pPr>
    <w:rPr>
      <w:rFonts w:ascii="Times New Roman" w:cs="Times New Roman" w:eastAsia="Times New Roman" w:hAnsi="Times New Roman"/>
      <w:kern w:val="0"/>
      <w:sz w:val="20"/>
      <w:szCs w:val="20"/>
      <w:lang w:val="en-GB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4579C"/>
    <w:rPr>
      <w:rFonts w:ascii="Times New Roman" w:cs="Times New Roman" w:eastAsia="Times New Roman" w:hAnsi="Times New Roman"/>
      <w:kern w:val="0"/>
      <w:sz w:val="20"/>
      <w:szCs w:val="20"/>
    </w:rPr>
  </w:style>
  <w:style w:type="paragraph" w:styleId="Revision">
    <w:name w:val="Revision"/>
    <w:hidden w:val="1"/>
    <w:uiPriority w:val="99"/>
    <w:semiHidden w:val="1"/>
    <w:rsid w:val="001B5CFD"/>
    <w:pPr>
      <w:spacing w:after="0" w:line="240" w:lineRule="auto"/>
    </w:pPr>
    <w:rPr>
      <w:lang w:val="ro-M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B5CFD"/>
    <w:pPr>
      <w:spacing w:after="160"/>
      <w:jc w:val="left"/>
    </w:pPr>
    <w:rPr>
      <w:rFonts w:asciiTheme="minorHAnsi" w:cstheme="minorBidi" w:eastAsiaTheme="minorHAnsi" w:hAnsiTheme="minorHAnsi"/>
      <w:b w:val="1"/>
      <w:bCs w:val="1"/>
      <w:kern w:val="2"/>
      <w:lang w:val="ro-MD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B5CFD"/>
    <w:rPr>
      <w:rFonts w:ascii="Times New Roman" w:cs="Times New Roman" w:eastAsia="Times New Roman" w:hAnsi="Times New Roman"/>
      <w:b w:val="1"/>
      <w:bCs w:val="1"/>
      <w:kern w:val="0"/>
      <w:sz w:val="20"/>
      <w:szCs w:val="20"/>
      <w:lang w:val="ro-MD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3E1B2E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3E1B2E"/>
    <w:rPr>
      <w:lang w:val="ro-MD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3E1B2E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3E1B2E"/>
    <w:rPr>
      <w:lang w:val="ro-MD"/>
    </w:rPr>
  </w:style>
  <w:style w:type="character" w:styleId="Heading1Char" w:customStyle="1">
    <w:name w:val="Heading 1 Char"/>
    <w:basedOn w:val="DefaultParagraphFont"/>
    <w:link w:val="Heading1"/>
    <w:rsid w:val="003E1B2E"/>
    <w:rPr>
      <w:rFonts w:ascii="Times New Roman" w:cs="Times New Roman" w:eastAsia="Times New Roman" w:hAnsi="Times New Roman"/>
      <w:color w:val="ff0000"/>
      <w:kern w:val="0"/>
      <w:szCs w:val="20"/>
      <w:lang w:eastAsia="ar-SA" w:val="en-US"/>
    </w:rPr>
  </w:style>
  <w:style w:type="character" w:styleId="Heading2Char" w:customStyle="1">
    <w:name w:val="Heading 2 Char"/>
    <w:basedOn w:val="DefaultParagraphFont"/>
    <w:link w:val="Heading2"/>
    <w:rsid w:val="003E1B2E"/>
    <w:rPr>
      <w:rFonts w:ascii="Times New Roman" w:cs="Times New Roman" w:eastAsia="Times New Roman" w:hAnsi="Times New Roman"/>
      <w:b w:val="1"/>
      <w:kern w:val="0"/>
      <w:sz w:val="24"/>
      <w:szCs w:val="20"/>
      <w:lang w:eastAsia="ar-SA" w:val="en-US"/>
    </w:rPr>
  </w:style>
  <w:style w:type="character" w:styleId="Heading3Char" w:customStyle="1">
    <w:name w:val="Heading 3 Char"/>
    <w:basedOn w:val="DefaultParagraphFont"/>
    <w:link w:val="Heading3"/>
    <w:rsid w:val="003E1B2E"/>
    <w:rPr>
      <w:rFonts w:ascii="Times New Roman" w:cs="Times New Roman" w:eastAsia="Times New Roman" w:hAnsi="Times New Roman"/>
      <w:i w:val="1"/>
      <w:kern w:val="0"/>
      <w:szCs w:val="20"/>
      <w:lang w:eastAsia="ar-SA" w:val="en-US"/>
    </w:rPr>
  </w:style>
  <w:style w:type="character" w:styleId="Heading4Char" w:customStyle="1">
    <w:name w:val="Heading 4 Char"/>
    <w:basedOn w:val="DefaultParagraphFont"/>
    <w:link w:val="Heading4"/>
    <w:rsid w:val="003E1B2E"/>
    <w:rPr>
      <w:rFonts w:ascii="Times New Roman" w:cs="Times New Roman" w:eastAsia="Times New Roman" w:hAnsi="Times New Roman"/>
      <w:b w:val="1"/>
      <w:kern w:val="0"/>
      <w:szCs w:val="20"/>
      <w:lang w:eastAsia="ar-SA" w:val="en-US"/>
    </w:rPr>
  </w:style>
  <w:style w:type="character" w:styleId="Heading5Char" w:customStyle="1">
    <w:name w:val="Heading 5 Char"/>
    <w:basedOn w:val="DefaultParagraphFont"/>
    <w:link w:val="Heading5"/>
    <w:rsid w:val="003E1B2E"/>
    <w:rPr>
      <w:rFonts w:ascii="Arial" w:cs="Times New Roman" w:eastAsia="Times New Roman" w:hAnsi="Arial"/>
      <w:b w:val="1"/>
      <w:kern w:val="0"/>
      <w:szCs w:val="20"/>
      <w:lang w:eastAsia="ar-SA" w:val="en-US"/>
    </w:rPr>
  </w:style>
  <w:style w:type="character" w:styleId="Heading6Char" w:customStyle="1">
    <w:name w:val="Heading 6 Char"/>
    <w:basedOn w:val="DefaultParagraphFont"/>
    <w:link w:val="Heading6"/>
    <w:rsid w:val="003E1B2E"/>
    <w:rPr>
      <w:rFonts w:ascii="Calibri" w:cs="Times New Roman" w:eastAsia="Times New Roman" w:hAnsi="Calibri"/>
      <w:b w:val="1"/>
      <w:bCs w:val="1"/>
      <w:kern w:val="0"/>
      <w:lang w:eastAsia="ar-SA" w:val="en-US"/>
    </w:rPr>
  </w:style>
  <w:style w:type="character" w:styleId="Heading9Char" w:customStyle="1">
    <w:name w:val="Heading 9 Char"/>
    <w:basedOn w:val="DefaultParagraphFont"/>
    <w:link w:val="Heading9"/>
    <w:rsid w:val="003E1B2E"/>
    <w:rPr>
      <w:rFonts w:ascii="Arial" w:cs="Arial" w:eastAsia="Times New Roman" w:hAnsi="Arial"/>
      <w:kern w:val="0"/>
      <w:lang w:eastAsia="ar-SA" w:val="ro-RO"/>
    </w:rPr>
  </w:style>
  <w:style w:type="paragraph" w:styleId="WW-Default" w:customStyle="1">
    <w:name w:val="WW-Default"/>
    <w:rsid w:val="003E1B2E"/>
    <w:pPr>
      <w:suppressAutoHyphens w:val="1"/>
      <w:autoSpaceDE w:val="0"/>
      <w:spacing w:after="0" w:line="240" w:lineRule="auto"/>
    </w:pPr>
    <w:rPr>
      <w:rFonts w:ascii="Arial" w:cs="Arial" w:eastAsia="Calibri" w:hAnsi="Arial"/>
      <w:color w:val="000000"/>
      <w:kern w:val="0"/>
      <w:sz w:val="24"/>
      <w:szCs w:val="24"/>
      <w:lang w:eastAsia="ar-SA" w:val="en-US"/>
    </w:rPr>
  </w:style>
  <w:style w:type="character" w:styleId="Commentsstyle" w:customStyle="1">
    <w:name w:val="Comments style"/>
    <w:uiPriority w:val="1"/>
    <w:rsid w:val="003E1B2E"/>
    <w:rPr>
      <w:rFonts w:ascii="Calibri Light" w:hAnsi="Calibri Light"/>
      <w:i w:val="1"/>
      <w:color w:val="auto"/>
      <w:sz w:val="22"/>
    </w:rPr>
  </w:style>
  <w:style w:type="paragraph" w:styleId="Default" w:customStyle="1">
    <w:name w:val="Default"/>
    <w:rsid w:val="003E1B2E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kern w:val="0"/>
      <w:sz w:val="24"/>
      <w:szCs w:val="24"/>
      <w:lang w:val="en-US"/>
    </w:rPr>
  </w:style>
  <w:style w:type="character" w:styleId="ListParagraphChar" w:customStyle="1">
    <w:name w:val="List Paragraph Char"/>
    <w:aliases w:val="Bullet Char"/>
    <w:link w:val="ListParagraph"/>
    <w:uiPriority w:val="34"/>
    <w:locked w:val="1"/>
    <w:rsid w:val="00D035F0"/>
    <w:rPr>
      <w:rFonts w:ascii="Times New Roman" w:cs="Times New Roman" w:eastAsia="Times New Roman" w:hAnsi="Times New Roman"/>
      <w:kern w:val="1"/>
      <w:sz w:val="24"/>
      <w:szCs w:val="20"/>
      <w:lang w:eastAsia="ar-SA" w:val="en-US"/>
    </w:rPr>
  </w:style>
  <w:style w:type="paragraph" w:styleId="NormalWeb">
    <w:name w:val="Normal (Web)"/>
    <w:basedOn w:val="Normal"/>
    <w:uiPriority w:val="99"/>
    <w:semiHidden w:val="1"/>
    <w:unhideWhenUsed w:val="1"/>
    <w:rsid w:val="00644A4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 w:val="1"/>
    <w:rsid w:val="005C1108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AA1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841F8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G2BqIWC8hMWT/WlzDnZai68hXA==">CgMxLjA4AHIhMUlwTnV5N01ROGU0bjJJbGJ0MndINFcwYTQtX1NnamRM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2025-04-10T13:23:00Z</dcterms:created>
  <dc:creator>Dmitri Gudumac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2b7c6175-8847-4f8f-a780-cae43e5e9d21</vt:lpwstr>
  </property>
</Properties>
</file>