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88BF5" w14:textId="6407972D" w:rsidR="0083056C" w:rsidRPr="00881C6C" w:rsidRDefault="0083056C" w:rsidP="00DB1C96">
      <w:pPr>
        <w:shd w:val="clear" w:color="auto" w:fill="FFFFFF"/>
        <w:jc w:val="right"/>
        <w:rPr>
          <w:rFonts w:ascii="Noto Sans" w:hAnsi="Noto Sans" w:cs="Noto Sans"/>
          <w:sz w:val="20"/>
          <w:lang w:val="ro-MD"/>
        </w:rPr>
      </w:pPr>
      <w:r w:rsidRPr="00881C6C">
        <w:rPr>
          <w:rFonts w:ascii="Noto Sans" w:hAnsi="Noto Sans" w:cs="Noto Sans"/>
          <w:sz w:val="20"/>
          <w:lang w:val="ro-MD"/>
        </w:rPr>
        <w:t xml:space="preserve">Anexa </w:t>
      </w:r>
      <w:r w:rsidR="00DF520C" w:rsidRPr="00881C6C">
        <w:rPr>
          <w:rFonts w:ascii="Noto Sans" w:hAnsi="Noto Sans" w:cs="Noto Sans"/>
          <w:sz w:val="20"/>
          <w:lang w:val="ro-MD"/>
        </w:rPr>
        <w:t>2</w:t>
      </w:r>
      <w:r w:rsidR="00852FF7" w:rsidRPr="00881C6C">
        <w:rPr>
          <w:rFonts w:ascii="Noto Sans" w:hAnsi="Noto Sans" w:cs="Noto Sans"/>
          <w:sz w:val="20"/>
          <w:lang w:val="ro-MD"/>
        </w:rPr>
        <w:t xml:space="preserve"> la Termenii de referință</w:t>
      </w:r>
    </w:p>
    <w:p w14:paraId="2A324795" w14:textId="25BABCBA" w:rsidR="00852FF7" w:rsidRPr="00881C6C" w:rsidRDefault="00852FF7" w:rsidP="00DB1C96">
      <w:pPr>
        <w:shd w:val="clear" w:color="auto" w:fill="FFFFFF"/>
        <w:jc w:val="right"/>
        <w:rPr>
          <w:rFonts w:ascii="Noto Sans" w:hAnsi="Noto Sans" w:cs="Noto Sans"/>
          <w:sz w:val="20"/>
          <w:lang w:val="ro-MD"/>
        </w:rPr>
      </w:pPr>
      <w:r w:rsidRPr="00881C6C">
        <w:rPr>
          <w:rFonts w:ascii="Noto Sans" w:hAnsi="Noto Sans" w:cs="Noto Sans"/>
          <w:sz w:val="20"/>
          <w:lang w:val="ro-MD"/>
        </w:rPr>
        <w:t xml:space="preserve">Achiziție </w:t>
      </w:r>
      <w:r w:rsidR="004A7D33" w:rsidRPr="00881C6C">
        <w:rPr>
          <w:rFonts w:ascii="Noto Sans" w:hAnsi="Noto Sans" w:cs="Noto Sans"/>
          <w:sz w:val="20"/>
          <w:lang w:val="ro-MD"/>
        </w:rPr>
        <w:t>echipamente de birou – Lotul I și Lotul II</w:t>
      </w:r>
    </w:p>
    <w:p w14:paraId="4E2AC976" w14:textId="77777777" w:rsidR="00DF520C" w:rsidRPr="00881C6C" w:rsidRDefault="00DF520C" w:rsidP="00DB1C96">
      <w:pPr>
        <w:shd w:val="clear" w:color="auto" w:fill="FFFFFF"/>
        <w:jc w:val="center"/>
        <w:rPr>
          <w:rFonts w:ascii="Noto Sans" w:hAnsi="Noto Sans" w:cs="Noto Sans"/>
          <w:b/>
          <w:bCs/>
          <w:sz w:val="20"/>
        </w:rPr>
      </w:pPr>
    </w:p>
    <w:p w14:paraId="3A01E901" w14:textId="6DB9EE27" w:rsidR="00F672C0" w:rsidRPr="00881C6C" w:rsidRDefault="000F253D" w:rsidP="00DB1C96">
      <w:pPr>
        <w:shd w:val="clear" w:color="auto" w:fill="FFFFFF"/>
        <w:jc w:val="center"/>
        <w:rPr>
          <w:rFonts w:ascii="Noto Sans" w:hAnsi="Noto Sans" w:cs="Noto Sans"/>
          <w:b/>
          <w:bCs/>
          <w:sz w:val="20"/>
          <w:lang w:val="ro-MD"/>
        </w:rPr>
      </w:pPr>
      <w:r w:rsidRPr="00881C6C">
        <w:rPr>
          <w:rFonts w:ascii="Noto Sans" w:hAnsi="Noto Sans" w:cs="Noto Sans"/>
          <w:b/>
          <w:bCs/>
          <w:sz w:val="20"/>
          <w:lang w:val="ro-MD"/>
        </w:rPr>
        <w:t xml:space="preserve">OFERTĂ </w:t>
      </w:r>
      <w:r w:rsidR="00673AD3" w:rsidRPr="00881C6C">
        <w:rPr>
          <w:rFonts w:ascii="Noto Sans" w:hAnsi="Noto Sans" w:cs="Noto Sans"/>
          <w:b/>
          <w:bCs/>
          <w:sz w:val="20"/>
          <w:lang w:val="ro-MD"/>
        </w:rPr>
        <w:t>TEHNICĂ</w:t>
      </w:r>
    </w:p>
    <w:p w14:paraId="247B79CB" w14:textId="77777777" w:rsidR="00F672C0" w:rsidRPr="00881C6C" w:rsidRDefault="00F672C0" w:rsidP="00D87E97">
      <w:pPr>
        <w:shd w:val="clear" w:color="auto" w:fill="FFFFFF"/>
        <w:jc w:val="both"/>
        <w:rPr>
          <w:rFonts w:ascii="Noto Sans" w:hAnsi="Noto Sans" w:cs="Noto Sans"/>
          <w:b/>
          <w:sz w:val="20"/>
          <w:lang w:val="ro-MD"/>
        </w:rPr>
      </w:pPr>
    </w:p>
    <w:p w14:paraId="18999A2A" w14:textId="514E7D0E" w:rsidR="000F253D" w:rsidRPr="00881C6C" w:rsidRDefault="000F253D" w:rsidP="00D87E97">
      <w:pPr>
        <w:shd w:val="clear" w:color="auto" w:fill="FFFFFF"/>
        <w:jc w:val="both"/>
        <w:rPr>
          <w:rFonts w:ascii="Noto Sans" w:hAnsi="Noto Sans" w:cs="Noto Sans"/>
          <w:b/>
          <w:sz w:val="20"/>
          <w:lang w:val="ro-MD"/>
        </w:rPr>
      </w:pPr>
      <w:r w:rsidRPr="00881C6C">
        <w:rPr>
          <w:rFonts w:ascii="Noto Sans" w:hAnsi="Noto Sans" w:cs="Noto Sans"/>
          <w:b/>
          <w:sz w:val="20"/>
          <w:lang w:val="ro-MD"/>
        </w:rPr>
        <w:t>Date despre ofertant:</w:t>
      </w:r>
    </w:p>
    <w:tbl>
      <w:tblPr>
        <w:tblW w:w="10170" w:type="dxa"/>
        <w:tblInd w:w="-54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37"/>
        <w:gridCol w:w="7233"/>
      </w:tblGrid>
      <w:tr w:rsidR="00066E96" w:rsidRPr="00881C6C" w14:paraId="3F50D7A1" w14:textId="77777777" w:rsidTr="00DB1C96">
        <w:tc>
          <w:tcPr>
            <w:tcW w:w="2937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D0D2D6" w14:textId="77777777" w:rsidR="00066E96" w:rsidRPr="00881C6C" w:rsidRDefault="00066E96" w:rsidP="00D87E97">
            <w:pPr>
              <w:jc w:val="both"/>
              <w:rPr>
                <w:rFonts w:ascii="Noto Sans" w:eastAsia="Arial" w:hAnsi="Noto Sans" w:cs="Noto Sans"/>
                <w:sz w:val="20"/>
                <w:lang w:val="en-US" w:eastAsia="en-US"/>
              </w:rPr>
            </w:pP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  <w:lang w:val="en-US" w:eastAsia="en-US"/>
              </w:rPr>
              <w:t>Denumirea</w:t>
            </w:r>
            <w:proofErr w:type="spellEnd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  <w:lang w:val="en-US" w:eastAsia="en-US"/>
              </w:rPr>
              <w:t>companiei</w:t>
            </w:r>
            <w:proofErr w:type="spellEnd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  <w:lang w:val="en-US" w:eastAsia="en-US"/>
              </w:rPr>
              <w:t>:</w:t>
            </w:r>
          </w:p>
        </w:tc>
        <w:tc>
          <w:tcPr>
            <w:tcW w:w="7233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A3506C0" w14:textId="4F6125B0" w:rsidR="00066E96" w:rsidRPr="00881C6C" w:rsidRDefault="00066E96" w:rsidP="00D87E97">
            <w:pPr>
              <w:jc w:val="both"/>
              <w:rPr>
                <w:rFonts w:ascii="Noto Sans" w:eastAsia="Arial" w:hAnsi="Noto Sans" w:cs="Noto Sans"/>
                <w:sz w:val="20"/>
                <w:lang w:val="en-US" w:eastAsia="en-US"/>
              </w:rPr>
            </w:pPr>
            <w:r w:rsidRPr="00881C6C">
              <w:rPr>
                <w:rFonts w:ascii="Noto Sans" w:eastAsia="Arial" w:hAnsi="Noto Sans" w:cs="Noto Sans"/>
                <w:color w:val="000000"/>
                <w:sz w:val="20"/>
                <w:lang w:val="en-US" w:eastAsia="en-US"/>
              </w:rPr>
              <w:t>__________________________________________________________________</w:t>
            </w:r>
          </w:p>
        </w:tc>
      </w:tr>
      <w:tr w:rsidR="00066E96" w:rsidRPr="00881C6C" w14:paraId="74C632B8" w14:textId="77777777" w:rsidTr="00DB1C96">
        <w:tc>
          <w:tcPr>
            <w:tcW w:w="2937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B6D1A33" w14:textId="77777777" w:rsidR="00066E96" w:rsidRPr="00881C6C" w:rsidRDefault="00066E96" w:rsidP="00D87E97">
            <w:pPr>
              <w:jc w:val="both"/>
              <w:rPr>
                <w:rFonts w:ascii="Noto Sans" w:eastAsia="Arial" w:hAnsi="Noto Sans" w:cs="Noto Sans"/>
                <w:sz w:val="20"/>
                <w:lang w:val="en-US" w:eastAsia="en-US"/>
              </w:rPr>
            </w:pPr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  <w:lang w:val="en-US" w:eastAsia="en-US"/>
              </w:rPr>
              <w:t>IDNO:</w:t>
            </w:r>
          </w:p>
        </w:tc>
        <w:tc>
          <w:tcPr>
            <w:tcW w:w="7233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392E0C8" w14:textId="4C880493" w:rsidR="00066E96" w:rsidRPr="00881C6C" w:rsidRDefault="00066E96" w:rsidP="00D87E97">
            <w:pPr>
              <w:jc w:val="both"/>
              <w:rPr>
                <w:rFonts w:ascii="Noto Sans" w:eastAsia="Arial" w:hAnsi="Noto Sans" w:cs="Noto Sans"/>
                <w:sz w:val="20"/>
                <w:lang w:val="en-US" w:eastAsia="en-US"/>
              </w:rPr>
            </w:pPr>
            <w:r w:rsidRPr="00881C6C">
              <w:rPr>
                <w:rFonts w:ascii="Noto Sans" w:eastAsia="Arial" w:hAnsi="Noto Sans" w:cs="Noto Sans"/>
                <w:color w:val="000000"/>
                <w:sz w:val="20"/>
                <w:lang w:val="en-US" w:eastAsia="en-US"/>
              </w:rPr>
              <w:t>_____________________________________________</w:t>
            </w:r>
            <w:r w:rsidR="00247FA2" w:rsidRPr="00881C6C">
              <w:rPr>
                <w:rFonts w:ascii="Noto Sans" w:eastAsia="Arial" w:hAnsi="Noto Sans" w:cs="Noto Sans"/>
                <w:color w:val="000000"/>
                <w:sz w:val="20"/>
                <w:lang w:val="en-US" w:eastAsia="en-US"/>
              </w:rPr>
              <w:t>_____________________</w:t>
            </w:r>
          </w:p>
        </w:tc>
      </w:tr>
      <w:tr w:rsidR="00066E96" w:rsidRPr="00881C6C" w14:paraId="121440A3" w14:textId="77777777" w:rsidTr="00DB1C96">
        <w:tc>
          <w:tcPr>
            <w:tcW w:w="2937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294A36B" w14:textId="77777777" w:rsidR="00066E96" w:rsidRPr="00881C6C" w:rsidRDefault="00066E96" w:rsidP="00D87E97">
            <w:pPr>
              <w:jc w:val="both"/>
              <w:rPr>
                <w:rFonts w:ascii="Noto Sans" w:eastAsia="Arial" w:hAnsi="Noto Sans" w:cs="Noto Sans"/>
                <w:sz w:val="20"/>
                <w:lang w:val="en-US" w:eastAsia="en-US"/>
              </w:rPr>
            </w:pPr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  <w:lang w:val="en-US" w:eastAsia="en-US"/>
              </w:rPr>
              <w:t xml:space="preserve">Adresa </w:t>
            </w: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  <w:lang w:val="en-US" w:eastAsia="en-US"/>
              </w:rPr>
              <w:t>juridică</w:t>
            </w:r>
            <w:proofErr w:type="spellEnd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  <w:lang w:val="en-US" w:eastAsia="en-US"/>
              </w:rPr>
              <w:t>:</w:t>
            </w:r>
          </w:p>
        </w:tc>
        <w:tc>
          <w:tcPr>
            <w:tcW w:w="7233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B4E3356" w14:textId="0D38C2E3" w:rsidR="00066E96" w:rsidRPr="00881C6C" w:rsidRDefault="00066E96" w:rsidP="00D87E97">
            <w:pPr>
              <w:jc w:val="both"/>
              <w:rPr>
                <w:rFonts w:ascii="Noto Sans" w:eastAsia="Arial" w:hAnsi="Noto Sans" w:cs="Noto Sans"/>
                <w:sz w:val="20"/>
                <w:lang w:val="en-US" w:eastAsia="en-US"/>
              </w:rPr>
            </w:pPr>
            <w:r w:rsidRPr="00881C6C">
              <w:rPr>
                <w:rFonts w:ascii="Noto Sans" w:eastAsia="Arial" w:hAnsi="Noto Sans" w:cs="Noto Sans"/>
                <w:color w:val="000000"/>
                <w:sz w:val="20"/>
                <w:lang w:val="en-US" w:eastAsia="en-US"/>
              </w:rPr>
              <w:t>_____________________________________________</w:t>
            </w:r>
            <w:r w:rsidR="00247FA2" w:rsidRPr="00881C6C">
              <w:rPr>
                <w:rFonts w:ascii="Noto Sans" w:eastAsia="Arial" w:hAnsi="Noto Sans" w:cs="Noto Sans"/>
                <w:color w:val="000000"/>
                <w:sz w:val="20"/>
                <w:lang w:val="en-US" w:eastAsia="en-US"/>
              </w:rPr>
              <w:t>_____________________</w:t>
            </w:r>
          </w:p>
        </w:tc>
      </w:tr>
      <w:tr w:rsidR="00066E96" w:rsidRPr="00881C6C" w14:paraId="075B8EB0" w14:textId="77777777" w:rsidTr="00DB1C96">
        <w:tc>
          <w:tcPr>
            <w:tcW w:w="2937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007140" w14:textId="77777777" w:rsidR="00066E96" w:rsidRPr="00881C6C" w:rsidRDefault="00066E96" w:rsidP="00D87E97">
            <w:pPr>
              <w:jc w:val="both"/>
              <w:rPr>
                <w:rFonts w:ascii="Noto Sans" w:eastAsia="Arial" w:hAnsi="Noto Sans" w:cs="Noto Sans"/>
                <w:sz w:val="20"/>
                <w:lang w:val="en-US" w:eastAsia="en-US"/>
              </w:rPr>
            </w:pP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  <w:lang w:val="en-US" w:eastAsia="en-US"/>
              </w:rPr>
              <w:t>Persoană</w:t>
            </w:r>
            <w:proofErr w:type="spellEnd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  <w:lang w:val="en-US" w:eastAsia="en-US"/>
              </w:rPr>
              <w:t xml:space="preserve"> de contact:</w:t>
            </w:r>
          </w:p>
        </w:tc>
        <w:tc>
          <w:tcPr>
            <w:tcW w:w="7233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2057B64" w14:textId="56B327B2" w:rsidR="00066E96" w:rsidRPr="00881C6C" w:rsidRDefault="00066E96" w:rsidP="00D87E97">
            <w:pPr>
              <w:jc w:val="both"/>
              <w:rPr>
                <w:rFonts w:ascii="Noto Sans" w:eastAsia="Arial" w:hAnsi="Noto Sans" w:cs="Noto Sans"/>
                <w:sz w:val="20"/>
                <w:lang w:val="en-US" w:eastAsia="en-US"/>
              </w:rPr>
            </w:pPr>
            <w:r w:rsidRPr="00881C6C">
              <w:rPr>
                <w:rFonts w:ascii="Noto Sans" w:eastAsia="Arial" w:hAnsi="Noto Sans" w:cs="Noto Sans"/>
                <w:color w:val="000000"/>
                <w:sz w:val="20"/>
                <w:lang w:val="en-US" w:eastAsia="en-US"/>
              </w:rPr>
              <w:t>_____________________________________________</w:t>
            </w:r>
            <w:r w:rsidR="00247FA2" w:rsidRPr="00881C6C">
              <w:rPr>
                <w:rFonts w:ascii="Noto Sans" w:eastAsia="Arial" w:hAnsi="Noto Sans" w:cs="Noto Sans"/>
                <w:color w:val="000000"/>
                <w:sz w:val="20"/>
                <w:lang w:val="en-US" w:eastAsia="en-US"/>
              </w:rPr>
              <w:t>_____________________</w:t>
            </w:r>
          </w:p>
        </w:tc>
      </w:tr>
      <w:tr w:rsidR="00066E96" w:rsidRPr="00881C6C" w14:paraId="644D3730" w14:textId="77777777" w:rsidTr="00DB1C96">
        <w:tc>
          <w:tcPr>
            <w:tcW w:w="2937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E7DA3DE" w14:textId="77777777" w:rsidR="00066E96" w:rsidRPr="00881C6C" w:rsidRDefault="00066E96" w:rsidP="00D87E97">
            <w:pPr>
              <w:jc w:val="both"/>
              <w:rPr>
                <w:rFonts w:ascii="Noto Sans" w:eastAsia="Arial" w:hAnsi="Noto Sans" w:cs="Noto Sans"/>
                <w:sz w:val="20"/>
                <w:lang w:val="en-US" w:eastAsia="en-US"/>
              </w:rPr>
            </w:pP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  <w:lang w:val="en-US" w:eastAsia="en-US"/>
              </w:rPr>
              <w:t>Telefon</w:t>
            </w:r>
            <w:proofErr w:type="spellEnd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  <w:lang w:val="en-US" w:eastAsia="en-US"/>
              </w:rPr>
              <w:t xml:space="preserve"> / E-mail:</w:t>
            </w:r>
          </w:p>
        </w:tc>
        <w:tc>
          <w:tcPr>
            <w:tcW w:w="7233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50462C1" w14:textId="344132F4" w:rsidR="00066E96" w:rsidRPr="00881C6C" w:rsidRDefault="00066E96" w:rsidP="00D87E97">
            <w:pPr>
              <w:jc w:val="both"/>
              <w:rPr>
                <w:rFonts w:ascii="Noto Sans" w:eastAsia="Arial" w:hAnsi="Noto Sans" w:cs="Noto Sans"/>
                <w:sz w:val="20"/>
                <w:lang w:val="en-US" w:eastAsia="en-US"/>
              </w:rPr>
            </w:pPr>
            <w:r w:rsidRPr="00881C6C">
              <w:rPr>
                <w:rFonts w:ascii="Noto Sans" w:eastAsia="Arial" w:hAnsi="Noto Sans" w:cs="Noto Sans"/>
                <w:color w:val="000000"/>
                <w:sz w:val="20"/>
                <w:lang w:val="en-US" w:eastAsia="en-US"/>
              </w:rPr>
              <w:t>_____________________________________________</w:t>
            </w:r>
            <w:r w:rsidR="00247FA2" w:rsidRPr="00881C6C">
              <w:rPr>
                <w:rFonts w:ascii="Noto Sans" w:eastAsia="Arial" w:hAnsi="Noto Sans" w:cs="Noto Sans"/>
                <w:color w:val="000000"/>
                <w:sz w:val="20"/>
                <w:lang w:val="en-US" w:eastAsia="en-US"/>
              </w:rPr>
              <w:t>_____________________</w:t>
            </w:r>
          </w:p>
        </w:tc>
      </w:tr>
      <w:tr w:rsidR="00066E96" w:rsidRPr="00881C6C" w14:paraId="42984D10" w14:textId="77777777" w:rsidTr="00DB1C96">
        <w:tc>
          <w:tcPr>
            <w:tcW w:w="2937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4B2BAB" w14:textId="77777777" w:rsidR="00066E96" w:rsidRPr="00881C6C" w:rsidRDefault="00066E96" w:rsidP="00D87E97">
            <w:pPr>
              <w:jc w:val="both"/>
              <w:rPr>
                <w:rFonts w:ascii="Noto Sans" w:eastAsia="Arial" w:hAnsi="Noto Sans" w:cs="Noto Sans"/>
                <w:sz w:val="20"/>
                <w:lang w:val="en-US" w:eastAsia="en-US"/>
              </w:rPr>
            </w:pP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  <w:lang w:val="en-US" w:eastAsia="en-US"/>
              </w:rPr>
              <w:t>Lotul</w:t>
            </w:r>
            <w:proofErr w:type="spellEnd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  <w:lang w:val="en-US" w:eastAsia="en-US"/>
              </w:rPr>
              <w:t xml:space="preserve">(urile) </w:t>
            </w: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  <w:lang w:val="en-US" w:eastAsia="en-US"/>
              </w:rPr>
              <w:t>pentru</w:t>
            </w:r>
            <w:proofErr w:type="spellEnd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  <w:lang w:val="en-US" w:eastAsia="en-US"/>
              </w:rPr>
              <w:t xml:space="preserve"> care se </w:t>
            </w: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  <w:lang w:val="en-US" w:eastAsia="en-US"/>
              </w:rPr>
              <w:t>depune</w:t>
            </w:r>
            <w:proofErr w:type="spellEnd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  <w:lang w:val="en-US" w:eastAsia="en-US"/>
              </w:rPr>
              <w:t>oferta</w:t>
            </w:r>
            <w:proofErr w:type="spellEnd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  <w:lang w:val="en-US" w:eastAsia="en-US"/>
              </w:rPr>
              <w:t>:</w:t>
            </w:r>
          </w:p>
        </w:tc>
        <w:tc>
          <w:tcPr>
            <w:tcW w:w="7233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BD702EF" w14:textId="31732C34" w:rsidR="00066E96" w:rsidRPr="00881C6C" w:rsidRDefault="00066E96" w:rsidP="00D87E97">
            <w:pPr>
              <w:jc w:val="both"/>
              <w:rPr>
                <w:rFonts w:ascii="Noto Sans" w:eastAsia="Arial" w:hAnsi="Noto Sans" w:cs="Noto Sans"/>
                <w:sz w:val="20"/>
                <w:lang w:eastAsia="en-US"/>
              </w:rPr>
            </w:pPr>
            <w:r w:rsidRPr="00881C6C">
              <w:rPr>
                <w:rFonts w:ascii="Noto Sans" w:eastAsia="Arial" w:hAnsi="Noto Sans" w:cs="Noto Sans"/>
                <w:color w:val="000000"/>
                <w:sz w:val="20"/>
                <w:lang w:val="en-US" w:eastAsia="en-US"/>
              </w:rPr>
              <w:t xml:space="preserve">  </w:t>
            </w:r>
            <w:r w:rsidR="00DB1C96" w:rsidRPr="00881C6C">
              <w:rPr>
                <w:rFonts w:ascii="Noto Sans" w:eastAsia="Arial" w:hAnsi="Noto Sans" w:cs="Noto Sans"/>
                <w:color w:val="000000"/>
                <w:sz w:val="20"/>
                <w:lang w:val="en-US" w:eastAsia="en-US"/>
              </w:rPr>
              <w:t>_________________________________________________________________</w:t>
            </w:r>
          </w:p>
        </w:tc>
      </w:tr>
    </w:tbl>
    <w:p w14:paraId="4BB7BB01" w14:textId="77777777" w:rsidR="00881C6C" w:rsidRDefault="00881C6C" w:rsidP="00DB1C96">
      <w:pPr>
        <w:shd w:val="clear" w:color="auto" w:fill="FFFFFF"/>
        <w:spacing w:line="276" w:lineRule="auto"/>
        <w:jc w:val="both"/>
        <w:rPr>
          <w:rFonts w:ascii="Noto Sans" w:hAnsi="Noto Sans" w:cs="Noto Sans"/>
          <w:b/>
          <w:bCs/>
          <w:color w:val="000000" w:themeColor="text1"/>
          <w:sz w:val="20"/>
          <w:lang w:val="en-US"/>
        </w:rPr>
      </w:pPr>
    </w:p>
    <w:p w14:paraId="5EDF6D46" w14:textId="41CC0A66" w:rsidR="00881C6C" w:rsidRPr="00881C6C" w:rsidRDefault="005D5448" w:rsidP="00DB1C96">
      <w:pPr>
        <w:shd w:val="clear" w:color="auto" w:fill="FFFFFF"/>
        <w:spacing w:line="276" w:lineRule="auto"/>
        <w:jc w:val="both"/>
        <w:rPr>
          <w:rFonts w:ascii="Noto Sans" w:hAnsi="Noto Sans" w:cs="Noto Sans"/>
          <w:b/>
          <w:bCs/>
          <w:color w:val="000000" w:themeColor="text1"/>
          <w:sz w:val="20"/>
          <w:lang w:val="en-US"/>
        </w:rPr>
      </w:pPr>
      <w:r w:rsidRPr="00881C6C">
        <w:rPr>
          <w:rFonts w:ascii="Noto Sans" w:hAnsi="Noto Sans" w:cs="Noto Sans"/>
          <w:b/>
          <w:bCs/>
          <w:color w:val="000000" w:themeColor="text1"/>
          <w:sz w:val="20"/>
          <w:lang w:val="en-US"/>
        </w:rPr>
        <w:t>LOTUL I — ECHIPAMENT MULTIFUNCȚIONAL LASER COLOR FORMAT A3</w:t>
      </w:r>
    </w:p>
    <w:p w14:paraId="73389CB8" w14:textId="1899C9CD" w:rsidR="00670CAD" w:rsidRPr="00881C6C" w:rsidRDefault="00670CAD" w:rsidP="00881C6C">
      <w:pPr>
        <w:shd w:val="clear" w:color="auto" w:fill="FFFFFF"/>
        <w:spacing w:line="276" w:lineRule="auto"/>
        <w:jc w:val="both"/>
        <w:rPr>
          <w:rFonts w:ascii="Noto Sans" w:hAnsi="Noto Sans" w:cs="Noto Sans"/>
          <w:b/>
          <w:bCs/>
          <w:color w:val="000000" w:themeColor="text1"/>
          <w:sz w:val="20"/>
          <w:lang w:val="en-US"/>
        </w:rPr>
      </w:pPr>
      <w:proofErr w:type="spellStart"/>
      <w:r w:rsidRPr="00881C6C">
        <w:rPr>
          <w:rFonts w:ascii="Noto Sans" w:hAnsi="Noto Sans" w:cs="Noto Sans"/>
          <w:b/>
          <w:bCs/>
          <w:sz w:val="20"/>
        </w:rPr>
        <w:t>Obiectul</w:t>
      </w:r>
      <w:proofErr w:type="spellEnd"/>
      <w:r w:rsidRPr="00881C6C">
        <w:rPr>
          <w:rFonts w:ascii="Noto Sans" w:hAnsi="Noto Sans" w:cs="Noto Sans"/>
          <w:b/>
          <w:bCs/>
          <w:sz w:val="20"/>
        </w:rPr>
        <w:t xml:space="preserve"> </w:t>
      </w:r>
      <w:proofErr w:type="spellStart"/>
      <w:proofErr w:type="gramStart"/>
      <w:r w:rsidRPr="00881C6C">
        <w:rPr>
          <w:rFonts w:ascii="Noto Sans" w:hAnsi="Noto Sans" w:cs="Noto Sans"/>
          <w:b/>
          <w:bCs/>
          <w:sz w:val="20"/>
        </w:rPr>
        <w:t>achiziției</w:t>
      </w:r>
      <w:proofErr w:type="spellEnd"/>
      <w:r w:rsidRPr="00881C6C">
        <w:rPr>
          <w:rFonts w:ascii="Noto Sans" w:hAnsi="Noto Sans" w:cs="Noto Sans"/>
          <w:b/>
          <w:bCs/>
          <w:sz w:val="20"/>
        </w:rPr>
        <w:t>:</w:t>
      </w:r>
      <w:proofErr w:type="gramEnd"/>
      <w:r w:rsidRPr="00881C6C">
        <w:rPr>
          <w:rFonts w:ascii="Noto Sans" w:hAnsi="Noto Sans" w:cs="Noto Sans"/>
          <w:sz w:val="20"/>
        </w:rPr>
        <w:t xml:space="preserve"> </w:t>
      </w:r>
      <w:proofErr w:type="spellStart"/>
      <w:r w:rsidRPr="00881C6C">
        <w:rPr>
          <w:rFonts w:ascii="Noto Sans" w:hAnsi="Noto Sans" w:cs="Noto Sans"/>
          <w:sz w:val="20"/>
        </w:rPr>
        <w:t>Echipament</w:t>
      </w:r>
      <w:proofErr w:type="spellEnd"/>
      <w:r w:rsidRPr="00881C6C">
        <w:rPr>
          <w:rFonts w:ascii="Noto Sans" w:hAnsi="Noto Sans" w:cs="Noto Sans"/>
          <w:sz w:val="20"/>
        </w:rPr>
        <w:t xml:space="preserve"> </w:t>
      </w:r>
      <w:proofErr w:type="spellStart"/>
      <w:r w:rsidRPr="00881C6C">
        <w:rPr>
          <w:rFonts w:ascii="Noto Sans" w:hAnsi="Noto Sans" w:cs="Noto Sans"/>
          <w:sz w:val="20"/>
        </w:rPr>
        <w:t>multifuncțional</w:t>
      </w:r>
      <w:proofErr w:type="spellEnd"/>
      <w:r w:rsidRPr="00881C6C">
        <w:rPr>
          <w:rFonts w:ascii="Noto Sans" w:hAnsi="Noto Sans" w:cs="Noto Sans"/>
          <w:sz w:val="20"/>
        </w:rPr>
        <w:t xml:space="preserve"> laser </w:t>
      </w:r>
      <w:proofErr w:type="spellStart"/>
      <w:r w:rsidRPr="00881C6C">
        <w:rPr>
          <w:rFonts w:ascii="Noto Sans" w:hAnsi="Noto Sans" w:cs="Noto Sans"/>
          <w:sz w:val="20"/>
        </w:rPr>
        <w:t>color</w:t>
      </w:r>
      <w:proofErr w:type="spellEnd"/>
      <w:r w:rsidRPr="00881C6C">
        <w:rPr>
          <w:rFonts w:ascii="Noto Sans" w:hAnsi="Noto Sans" w:cs="Noto Sans"/>
          <w:sz w:val="20"/>
        </w:rPr>
        <w:t xml:space="preserve"> format A3</w:t>
      </w:r>
    </w:p>
    <w:p w14:paraId="6AFDA515" w14:textId="77777777" w:rsidR="00881C6C" w:rsidRDefault="00670CAD" w:rsidP="00881C6C">
      <w:pPr>
        <w:shd w:val="clear" w:color="auto" w:fill="FFFFFF"/>
        <w:spacing w:line="276" w:lineRule="auto"/>
        <w:jc w:val="both"/>
        <w:rPr>
          <w:rFonts w:ascii="Noto Sans" w:hAnsi="Noto Sans" w:cs="Noto Sans"/>
          <w:sz w:val="20"/>
        </w:rPr>
      </w:pPr>
      <w:r w:rsidRPr="00881C6C">
        <w:rPr>
          <w:rFonts w:ascii="Noto Sans" w:hAnsi="Noto Sans" w:cs="Noto Sans"/>
          <w:b/>
          <w:bCs/>
          <w:sz w:val="20"/>
        </w:rPr>
        <w:t xml:space="preserve">Model de </w:t>
      </w:r>
      <w:proofErr w:type="spellStart"/>
      <w:proofErr w:type="gramStart"/>
      <w:r w:rsidRPr="00881C6C">
        <w:rPr>
          <w:rFonts w:ascii="Noto Sans" w:hAnsi="Noto Sans" w:cs="Noto Sans"/>
          <w:b/>
          <w:bCs/>
          <w:sz w:val="20"/>
        </w:rPr>
        <w:t>referință</w:t>
      </w:r>
      <w:proofErr w:type="spellEnd"/>
      <w:r w:rsidRPr="00881C6C">
        <w:rPr>
          <w:rFonts w:ascii="Noto Sans" w:hAnsi="Noto Sans" w:cs="Noto Sans"/>
          <w:sz w:val="20"/>
        </w:rPr>
        <w:t>:</w:t>
      </w:r>
      <w:proofErr w:type="gramEnd"/>
      <w:r w:rsidRPr="00881C6C">
        <w:rPr>
          <w:rFonts w:ascii="Noto Sans" w:hAnsi="Noto Sans" w:cs="Noto Sans"/>
          <w:sz w:val="20"/>
        </w:rPr>
        <w:t xml:space="preserve"> Seria Xerox </w:t>
      </w:r>
      <w:proofErr w:type="spellStart"/>
      <w:r w:rsidRPr="00881C6C">
        <w:rPr>
          <w:rFonts w:ascii="Noto Sans" w:hAnsi="Noto Sans" w:cs="Noto Sans"/>
          <w:sz w:val="20"/>
        </w:rPr>
        <w:t>VersaLink</w:t>
      </w:r>
      <w:proofErr w:type="spellEnd"/>
      <w:r w:rsidRPr="00881C6C">
        <w:rPr>
          <w:rFonts w:ascii="Noto Sans" w:hAnsi="Noto Sans" w:cs="Noto Sans"/>
          <w:sz w:val="20"/>
        </w:rPr>
        <w:t xml:space="preserve"> C7100 (C7120 / C7125) </w:t>
      </w:r>
      <w:proofErr w:type="spellStart"/>
      <w:r w:rsidRPr="00881C6C">
        <w:rPr>
          <w:rFonts w:ascii="Noto Sans" w:hAnsi="Noto Sans" w:cs="Noto Sans"/>
          <w:sz w:val="20"/>
        </w:rPr>
        <w:t>sau</w:t>
      </w:r>
      <w:proofErr w:type="spellEnd"/>
      <w:r w:rsidRPr="00881C6C">
        <w:rPr>
          <w:rFonts w:ascii="Noto Sans" w:hAnsi="Noto Sans" w:cs="Noto Sans"/>
          <w:sz w:val="20"/>
        </w:rPr>
        <w:t xml:space="preserve"> </w:t>
      </w:r>
      <w:proofErr w:type="spellStart"/>
      <w:r w:rsidRPr="00881C6C">
        <w:rPr>
          <w:rFonts w:ascii="Noto Sans" w:hAnsi="Noto Sans" w:cs="Noto Sans"/>
          <w:sz w:val="20"/>
        </w:rPr>
        <w:t>echivalent</w:t>
      </w:r>
      <w:proofErr w:type="spellEnd"/>
      <w:r w:rsidRPr="00881C6C">
        <w:rPr>
          <w:rFonts w:ascii="Noto Sans" w:hAnsi="Noto Sans" w:cs="Noto Sans"/>
          <w:sz w:val="20"/>
        </w:rPr>
        <w:t xml:space="preserve"> </w:t>
      </w:r>
      <w:proofErr w:type="spellStart"/>
      <w:r w:rsidRPr="00881C6C">
        <w:rPr>
          <w:rFonts w:ascii="Noto Sans" w:hAnsi="Noto Sans" w:cs="Noto Sans"/>
          <w:sz w:val="20"/>
        </w:rPr>
        <w:t>conform</w:t>
      </w:r>
      <w:proofErr w:type="spellEnd"/>
      <w:r w:rsidRPr="00881C6C">
        <w:rPr>
          <w:rFonts w:ascii="Noto Sans" w:hAnsi="Noto Sans" w:cs="Noto Sans"/>
          <w:sz w:val="20"/>
        </w:rPr>
        <w:t xml:space="preserve"> </w:t>
      </w:r>
      <w:proofErr w:type="spellStart"/>
      <w:r w:rsidRPr="00881C6C">
        <w:rPr>
          <w:rFonts w:ascii="Noto Sans" w:hAnsi="Noto Sans" w:cs="Noto Sans"/>
          <w:sz w:val="20"/>
        </w:rPr>
        <w:t>cerințelor</w:t>
      </w:r>
      <w:proofErr w:type="spellEnd"/>
      <w:r w:rsidRPr="00881C6C">
        <w:rPr>
          <w:rFonts w:ascii="Noto Sans" w:hAnsi="Noto Sans" w:cs="Noto Sans"/>
          <w:sz w:val="20"/>
        </w:rPr>
        <w:t xml:space="preserve"> </w:t>
      </w:r>
      <w:proofErr w:type="spellStart"/>
      <w:r w:rsidRPr="00881C6C">
        <w:rPr>
          <w:rFonts w:ascii="Noto Sans" w:hAnsi="Noto Sans" w:cs="Noto Sans"/>
          <w:sz w:val="20"/>
        </w:rPr>
        <w:t>tehnice</w:t>
      </w:r>
      <w:proofErr w:type="spellEnd"/>
      <w:r w:rsidRPr="00881C6C">
        <w:rPr>
          <w:rFonts w:ascii="Noto Sans" w:hAnsi="Noto Sans" w:cs="Noto Sans"/>
          <w:sz w:val="20"/>
        </w:rPr>
        <w:t xml:space="preserve"> minimale</w:t>
      </w:r>
      <w:r w:rsidR="00623B7B" w:rsidRPr="00881C6C">
        <w:rPr>
          <w:rFonts w:ascii="Noto Sans" w:hAnsi="Noto Sans" w:cs="Noto Sans"/>
          <w:sz w:val="20"/>
        </w:rPr>
        <w:t xml:space="preserve">. </w:t>
      </w:r>
      <w:proofErr w:type="spellStart"/>
      <w:r w:rsidR="00623B7B" w:rsidRPr="00881C6C">
        <w:rPr>
          <w:rFonts w:ascii="Noto Sans" w:hAnsi="Noto Sans" w:cs="Noto Sans"/>
          <w:sz w:val="20"/>
        </w:rPr>
        <w:t>Modelul</w:t>
      </w:r>
      <w:proofErr w:type="spellEnd"/>
      <w:r w:rsidR="00623B7B" w:rsidRPr="00881C6C">
        <w:rPr>
          <w:rFonts w:ascii="Noto Sans" w:hAnsi="Noto Sans" w:cs="Noto Sans"/>
          <w:sz w:val="20"/>
        </w:rPr>
        <w:t xml:space="preserve"> </w:t>
      </w:r>
      <w:proofErr w:type="spellStart"/>
      <w:r w:rsidR="00623B7B" w:rsidRPr="00881C6C">
        <w:rPr>
          <w:rFonts w:ascii="Noto Sans" w:hAnsi="Noto Sans" w:cs="Noto Sans"/>
          <w:sz w:val="20"/>
        </w:rPr>
        <w:t>indicat</w:t>
      </w:r>
      <w:proofErr w:type="spellEnd"/>
      <w:r w:rsidR="00623B7B" w:rsidRPr="00881C6C">
        <w:rPr>
          <w:rFonts w:ascii="Noto Sans" w:hAnsi="Noto Sans" w:cs="Noto Sans"/>
          <w:sz w:val="20"/>
        </w:rPr>
        <w:t xml:space="preserve"> are </w:t>
      </w:r>
      <w:proofErr w:type="spellStart"/>
      <w:r w:rsidR="00623B7B" w:rsidRPr="00881C6C">
        <w:rPr>
          <w:rFonts w:ascii="Noto Sans" w:hAnsi="Noto Sans" w:cs="Noto Sans"/>
          <w:sz w:val="20"/>
        </w:rPr>
        <w:t>caracter</w:t>
      </w:r>
      <w:proofErr w:type="spellEnd"/>
      <w:r w:rsidR="00623B7B" w:rsidRPr="00881C6C">
        <w:rPr>
          <w:rFonts w:ascii="Noto Sans" w:hAnsi="Noto Sans" w:cs="Noto Sans"/>
          <w:sz w:val="20"/>
        </w:rPr>
        <w:t xml:space="preserve"> </w:t>
      </w:r>
      <w:proofErr w:type="spellStart"/>
      <w:r w:rsidR="00623B7B" w:rsidRPr="00881C6C">
        <w:rPr>
          <w:rFonts w:ascii="Noto Sans" w:hAnsi="Noto Sans" w:cs="Noto Sans"/>
          <w:sz w:val="20"/>
        </w:rPr>
        <w:t>orientativ</w:t>
      </w:r>
      <w:proofErr w:type="spellEnd"/>
      <w:r w:rsidR="00623B7B" w:rsidRPr="00881C6C">
        <w:rPr>
          <w:rFonts w:ascii="Noto Sans" w:hAnsi="Noto Sans" w:cs="Noto Sans"/>
          <w:sz w:val="20"/>
        </w:rPr>
        <w:t xml:space="preserve"> </w:t>
      </w:r>
      <w:proofErr w:type="spellStart"/>
      <w:r w:rsidR="00623B7B" w:rsidRPr="00881C6C">
        <w:rPr>
          <w:rFonts w:ascii="Noto Sans" w:hAnsi="Noto Sans" w:cs="Noto Sans"/>
          <w:sz w:val="20"/>
        </w:rPr>
        <w:t>și</w:t>
      </w:r>
      <w:proofErr w:type="spellEnd"/>
      <w:r w:rsidR="00623B7B" w:rsidRPr="00881C6C">
        <w:rPr>
          <w:rFonts w:ascii="Noto Sans" w:hAnsi="Noto Sans" w:cs="Noto Sans"/>
          <w:sz w:val="20"/>
        </w:rPr>
        <w:t xml:space="preserve"> </w:t>
      </w:r>
      <w:proofErr w:type="spellStart"/>
      <w:r w:rsidR="00623B7B" w:rsidRPr="00881C6C">
        <w:rPr>
          <w:rFonts w:ascii="Noto Sans" w:hAnsi="Noto Sans" w:cs="Noto Sans"/>
          <w:sz w:val="20"/>
        </w:rPr>
        <w:t>servește</w:t>
      </w:r>
      <w:proofErr w:type="spellEnd"/>
      <w:r w:rsidR="00623B7B" w:rsidRPr="00881C6C">
        <w:rPr>
          <w:rFonts w:ascii="Noto Sans" w:hAnsi="Noto Sans" w:cs="Noto Sans"/>
          <w:sz w:val="20"/>
        </w:rPr>
        <w:t xml:space="preserve"> </w:t>
      </w:r>
      <w:proofErr w:type="spellStart"/>
      <w:r w:rsidR="00623B7B" w:rsidRPr="00881C6C">
        <w:rPr>
          <w:rFonts w:ascii="Noto Sans" w:hAnsi="Noto Sans" w:cs="Noto Sans"/>
          <w:sz w:val="20"/>
        </w:rPr>
        <w:t>exclusiv</w:t>
      </w:r>
      <w:proofErr w:type="spellEnd"/>
      <w:r w:rsidR="00623B7B" w:rsidRPr="00881C6C">
        <w:rPr>
          <w:rFonts w:ascii="Noto Sans" w:hAnsi="Noto Sans" w:cs="Noto Sans"/>
          <w:sz w:val="20"/>
        </w:rPr>
        <w:t xml:space="preserve"> </w:t>
      </w:r>
      <w:proofErr w:type="spellStart"/>
      <w:r w:rsidR="00623B7B" w:rsidRPr="00881C6C">
        <w:rPr>
          <w:rFonts w:ascii="Noto Sans" w:hAnsi="Noto Sans" w:cs="Noto Sans"/>
          <w:sz w:val="20"/>
        </w:rPr>
        <w:t>drept</w:t>
      </w:r>
      <w:proofErr w:type="spellEnd"/>
      <w:r w:rsidR="00623B7B" w:rsidRPr="00881C6C">
        <w:rPr>
          <w:rFonts w:ascii="Noto Sans" w:hAnsi="Noto Sans" w:cs="Noto Sans"/>
          <w:sz w:val="20"/>
        </w:rPr>
        <w:t xml:space="preserve"> </w:t>
      </w:r>
      <w:proofErr w:type="spellStart"/>
      <w:r w:rsidR="00623B7B" w:rsidRPr="00881C6C">
        <w:rPr>
          <w:rFonts w:ascii="Noto Sans" w:hAnsi="Noto Sans" w:cs="Noto Sans"/>
          <w:sz w:val="20"/>
        </w:rPr>
        <w:t>referință</w:t>
      </w:r>
      <w:proofErr w:type="spellEnd"/>
      <w:r w:rsidR="00623B7B" w:rsidRPr="00881C6C">
        <w:rPr>
          <w:rFonts w:ascii="Noto Sans" w:hAnsi="Noto Sans" w:cs="Noto Sans"/>
          <w:sz w:val="20"/>
        </w:rPr>
        <w:t xml:space="preserve"> </w:t>
      </w:r>
      <w:proofErr w:type="spellStart"/>
      <w:r w:rsidR="00623B7B" w:rsidRPr="00881C6C">
        <w:rPr>
          <w:rFonts w:ascii="Noto Sans" w:hAnsi="Noto Sans" w:cs="Noto Sans"/>
          <w:sz w:val="20"/>
        </w:rPr>
        <w:t>pentru</w:t>
      </w:r>
      <w:proofErr w:type="spellEnd"/>
      <w:r w:rsidR="00623B7B" w:rsidRPr="00881C6C">
        <w:rPr>
          <w:rFonts w:ascii="Noto Sans" w:hAnsi="Noto Sans" w:cs="Noto Sans"/>
          <w:sz w:val="20"/>
        </w:rPr>
        <w:t xml:space="preserve"> </w:t>
      </w:r>
      <w:proofErr w:type="spellStart"/>
      <w:r w:rsidR="00623B7B" w:rsidRPr="00881C6C">
        <w:rPr>
          <w:rFonts w:ascii="Noto Sans" w:hAnsi="Noto Sans" w:cs="Noto Sans"/>
          <w:sz w:val="20"/>
        </w:rPr>
        <w:t>specificațiile</w:t>
      </w:r>
      <w:proofErr w:type="spellEnd"/>
      <w:r w:rsidR="00623B7B" w:rsidRPr="00881C6C">
        <w:rPr>
          <w:rFonts w:ascii="Noto Sans" w:hAnsi="Noto Sans" w:cs="Noto Sans"/>
          <w:sz w:val="20"/>
        </w:rPr>
        <w:t xml:space="preserve"> </w:t>
      </w:r>
      <w:proofErr w:type="spellStart"/>
      <w:r w:rsidR="00623B7B" w:rsidRPr="00881C6C">
        <w:rPr>
          <w:rFonts w:ascii="Noto Sans" w:hAnsi="Noto Sans" w:cs="Noto Sans"/>
          <w:sz w:val="20"/>
        </w:rPr>
        <w:t>tehnice</w:t>
      </w:r>
      <w:proofErr w:type="spellEnd"/>
      <w:r w:rsidR="00623B7B" w:rsidRPr="00881C6C">
        <w:rPr>
          <w:rFonts w:ascii="Noto Sans" w:hAnsi="Noto Sans" w:cs="Noto Sans"/>
          <w:sz w:val="20"/>
        </w:rPr>
        <w:t xml:space="preserve"> </w:t>
      </w:r>
      <w:proofErr w:type="spellStart"/>
      <w:r w:rsidR="00623B7B" w:rsidRPr="00881C6C">
        <w:rPr>
          <w:rFonts w:ascii="Noto Sans" w:hAnsi="Noto Sans" w:cs="Noto Sans"/>
          <w:sz w:val="20"/>
        </w:rPr>
        <w:t>solicitate</w:t>
      </w:r>
      <w:proofErr w:type="spellEnd"/>
      <w:r w:rsidR="00623B7B" w:rsidRPr="00881C6C">
        <w:rPr>
          <w:rFonts w:ascii="Noto Sans" w:hAnsi="Noto Sans" w:cs="Noto Sans"/>
          <w:sz w:val="20"/>
        </w:rPr>
        <w:t xml:space="preserve">. Se </w:t>
      </w:r>
      <w:proofErr w:type="spellStart"/>
      <w:r w:rsidR="00623B7B" w:rsidRPr="00881C6C">
        <w:rPr>
          <w:rFonts w:ascii="Noto Sans" w:hAnsi="Noto Sans" w:cs="Noto Sans"/>
          <w:sz w:val="20"/>
        </w:rPr>
        <w:t>acceptă</w:t>
      </w:r>
      <w:proofErr w:type="spellEnd"/>
      <w:r w:rsidR="00623B7B" w:rsidRPr="00881C6C">
        <w:rPr>
          <w:rFonts w:ascii="Noto Sans" w:hAnsi="Noto Sans" w:cs="Noto Sans"/>
          <w:sz w:val="20"/>
        </w:rPr>
        <w:t xml:space="preserve"> </w:t>
      </w:r>
      <w:proofErr w:type="spellStart"/>
      <w:r w:rsidR="00623B7B" w:rsidRPr="00881C6C">
        <w:rPr>
          <w:rFonts w:ascii="Noto Sans" w:hAnsi="Noto Sans" w:cs="Noto Sans"/>
          <w:sz w:val="20"/>
        </w:rPr>
        <w:t>echipamente</w:t>
      </w:r>
      <w:proofErr w:type="spellEnd"/>
      <w:r w:rsidR="00623B7B" w:rsidRPr="00881C6C">
        <w:rPr>
          <w:rFonts w:ascii="Noto Sans" w:hAnsi="Noto Sans" w:cs="Noto Sans"/>
          <w:sz w:val="20"/>
        </w:rPr>
        <w:t xml:space="preserve"> </w:t>
      </w:r>
      <w:proofErr w:type="spellStart"/>
      <w:r w:rsidR="00623B7B" w:rsidRPr="00881C6C">
        <w:rPr>
          <w:rFonts w:ascii="Noto Sans" w:hAnsi="Noto Sans" w:cs="Noto Sans"/>
          <w:sz w:val="20"/>
        </w:rPr>
        <w:t>echivalente</w:t>
      </w:r>
      <w:proofErr w:type="spellEnd"/>
      <w:r w:rsidR="00623B7B" w:rsidRPr="00881C6C">
        <w:rPr>
          <w:rFonts w:ascii="Noto Sans" w:hAnsi="Noto Sans" w:cs="Noto Sans"/>
          <w:sz w:val="20"/>
        </w:rPr>
        <w:t xml:space="preserve">, </w:t>
      </w:r>
      <w:proofErr w:type="spellStart"/>
      <w:r w:rsidR="00623B7B" w:rsidRPr="00881C6C">
        <w:rPr>
          <w:rFonts w:ascii="Noto Sans" w:hAnsi="Noto Sans" w:cs="Noto Sans"/>
          <w:sz w:val="20"/>
        </w:rPr>
        <w:t>indiferent</w:t>
      </w:r>
      <w:proofErr w:type="spellEnd"/>
      <w:r w:rsidR="00623B7B" w:rsidRPr="00881C6C">
        <w:rPr>
          <w:rFonts w:ascii="Noto Sans" w:hAnsi="Noto Sans" w:cs="Noto Sans"/>
          <w:sz w:val="20"/>
        </w:rPr>
        <w:t xml:space="preserve"> de brand, </w:t>
      </w:r>
      <w:proofErr w:type="spellStart"/>
      <w:r w:rsidR="00623B7B" w:rsidRPr="00881C6C">
        <w:rPr>
          <w:rFonts w:ascii="Noto Sans" w:hAnsi="Noto Sans" w:cs="Noto Sans"/>
          <w:sz w:val="20"/>
        </w:rPr>
        <w:t>cu</w:t>
      </w:r>
      <w:proofErr w:type="spellEnd"/>
      <w:r w:rsidR="00623B7B" w:rsidRPr="00881C6C">
        <w:rPr>
          <w:rFonts w:ascii="Noto Sans" w:hAnsi="Noto Sans" w:cs="Noto Sans"/>
          <w:sz w:val="20"/>
        </w:rPr>
        <w:t xml:space="preserve"> </w:t>
      </w:r>
      <w:proofErr w:type="spellStart"/>
      <w:r w:rsidR="00623B7B" w:rsidRPr="00881C6C">
        <w:rPr>
          <w:rFonts w:ascii="Noto Sans" w:hAnsi="Noto Sans" w:cs="Noto Sans"/>
          <w:sz w:val="20"/>
        </w:rPr>
        <w:t>condiția</w:t>
      </w:r>
      <w:proofErr w:type="spellEnd"/>
      <w:r w:rsidR="00623B7B" w:rsidRPr="00881C6C">
        <w:rPr>
          <w:rFonts w:ascii="Noto Sans" w:hAnsi="Noto Sans" w:cs="Noto Sans"/>
          <w:sz w:val="20"/>
        </w:rPr>
        <w:t xml:space="preserve"> </w:t>
      </w:r>
      <w:proofErr w:type="spellStart"/>
      <w:r w:rsidR="00623B7B" w:rsidRPr="00881C6C">
        <w:rPr>
          <w:rFonts w:ascii="Noto Sans" w:hAnsi="Noto Sans" w:cs="Noto Sans"/>
          <w:sz w:val="20"/>
        </w:rPr>
        <w:t>respectării</w:t>
      </w:r>
      <w:proofErr w:type="spellEnd"/>
      <w:r w:rsidR="00623B7B" w:rsidRPr="00881C6C">
        <w:rPr>
          <w:rFonts w:ascii="Noto Sans" w:hAnsi="Noto Sans" w:cs="Noto Sans"/>
          <w:sz w:val="20"/>
        </w:rPr>
        <w:t xml:space="preserve"> </w:t>
      </w:r>
      <w:proofErr w:type="spellStart"/>
      <w:r w:rsidR="00623B7B" w:rsidRPr="00881C6C">
        <w:rPr>
          <w:rFonts w:ascii="Noto Sans" w:hAnsi="Noto Sans" w:cs="Noto Sans"/>
          <w:sz w:val="20"/>
        </w:rPr>
        <w:t>parametrilor</w:t>
      </w:r>
      <w:proofErr w:type="spellEnd"/>
      <w:r w:rsidR="00623B7B" w:rsidRPr="00881C6C">
        <w:rPr>
          <w:rFonts w:ascii="Noto Sans" w:hAnsi="Noto Sans" w:cs="Noto Sans"/>
          <w:sz w:val="20"/>
        </w:rPr>
        <w:t xml:space="preserve"> minimi </w:t>
      </w:r>
      <w:proofErr w:type="spellStart"/>
      <w:r w:rsidR="00623B7B" w:rsidRPr="00881C6C">
        <w:rPr>
          <w:rFonts w:ascii="Noto Sans" w:hAnsi="Noto Sans" w:cs="Noto Sans"/>
          <w:sz w:val="20"/>
        </w:rPr>
        <w:t>solicitați</w:t>
      </w:r>
      <w:proofErr w:type="spellEnd"/>
      <w:r w:rsidR="00623B7B" w:rsidRPr="00881C6C">
        <w:rPr>
          <w:rFonts w:ascii="Noto Sans" w:hAnsi="Noto Sans" w:cs="Noto Sans"/>
          <w:sz w:val="20"/>
        </w:rPr>
        <w:t xml:space="preserve"> </w:t>
      </w:r>
      <w:proofErr w:type="spellStart"/>
      <w:r w:rsidR="00623B7B" w:rsidRPr="00881C6C">
        <w:rPr>
          <w:rFonts w:ascii="Noto Sans" w:hAnsi="Noto Sans" w:cs="Noto Sans"/>
          <w:sz w:val="20"/>
        </w:rPr>
        <w:t>sau</w:t>
      </w:r>
      <w:proofErr w:type="spellEnd"/>
      <w:r w:rsidR="00623B7B" w:rsidRPr="00881C6C">
        <w:rPr>
          <w:rFonts w:ascii="Noto Sans" w:hAnsi="Noto Sans" w:cs="Noto Sans"/>
          <w:sz w:val="20"/>
        </w:rPr>
        <w:t xml:space="preserve"> </w:t>
      </w:r>
      <w:proofErr w:type="spellStart"/>
      <w:r w:rsidR="00623B7B" w:rsidRPr="00881C6C">
        <w:rPr>
          <w:rFonts w:ascii="Noto Sans" w:hAnsi="Noto Sans" w:cs="Noto Sans"/>
          <w:sz w:val="20"/>
        </w:rPr>
        <w:t>oferirii</w:t>
      </w:r>
      <w:proofErr w:type="spellEnd"/>
      <w:r w:rsidR="00623B7B" w:rsidRPr="00881C6C">
        <w:rPr>
          <w:rFonts w:ascii="Noto Sans" w:hAnsi="Noto Sans" w:cs="Noto Sans"/>
          <w:sz w:val="20"/>
        </w:rPr>
        <w:t xml:space="preserve"> </w:t>
      </w:r>
      <w:proofErr w:type="spellStart"/>
      <w:r w:rsidR="00623B7B" w:rsidRPr="00881C6C">
        <w:rPr>
          <w:rFonts w:ascii="Noto Sans" w:hAnsi="Noto Sans" w:cs="Noto Sans"/>
          <w:sz w:val="20"/>
        </w:rPr>
        <w:t>unor</w:t>
      </w:r>
      <w:proofErr w:type="spellEnd"/>
      <w:r w:rsidR="00623B7B" w:rsidRPr="00881C6C">
        <w:rPr>
          <w:rFonts w:ascii="Noto Sans" w:hAnsi="Noto Sans" w:cs="Noto Sans"/>
          <w:sz w:val="20"/>
        </w:rPr>
        <w:t xml:space="preserve"> </w:t>
      </w:r>
      <w:proofErr w:type="spellStart"/>
      <w:r w:rsidR="00623B7B" w:rsidRPr="00881C6C">
        <w:rPr>
          <w:rFonts w:ascii="Noto Sans" w:hAnsi="Noto Sans" w:cs="Noto Sans"/>
          <w:sz w:val="20"/>
        </w:rPr>
        <w:t>caracteristici</w:t>
      </w:r>
      <w:proofErr w:type="spellEnd"/>
      <w:r w:rsidR="00623B7B" w:rsidRPr="00881C6C">
        <w:rPr>
          <w:rFonts w:ascii="Noto Sans" w:hAnsi="Noto Sans" w:cs="Noto Sans"/>
          <w:sz w:val="20"/>
        </w:rPr>
        <w:t xml:space="preserve"> </w:t>
      </w:r>
      <w:proofErr w:type="spellStart"/>
      <w:r w:rsidR="00623B7B" w:rsidRPr="00881C6C">
        <w:rPr>
          <w:rFonts w:ascii="Noto Sans" w:hAnsi="Noto Sans" w:cs="Noto Sans"/>
          <w:sz w:val="20"/>
        </w:rPr>
        <w:t>superioare.</w:t>
      </w:r>
      <w:proofErr w:type="spellEnd"/>
    </w:p>
    <w:p w14:paraId="2FE81019" w14:textId="77777777" w:rsidR="00881C6C" w:rsidRDefault="00881C6C" w:rsidP="00881C6C">
      <w:pPr>
        <w:shd w:val="clear" w:color="auto" w:fill="FFFFFF"/>
        <w:spacing w:line="276" w:lineRule="auto"/>
        <w:jc w:val="both"/>
        <w:rPr>
          <w:rFonts w:ascii="Noto Sans" w:hAnsi="Noto Sans" w:cs="Noto Sans"/>
          <w:sz w:val="20"/>
        </w:rPr>
      </w:pPr>
    </w:p>
    <w:p w14:paraId="4EB46B15" w14:textId="1FB2F830" w:rsidR="00661C99" w:rsidRPr="00881C6C" w:rsidRDefault="00F77DCF" w:rsidP="00881C6C">
      <w:pPr>
        <w:shd w:val="clear" w:color="auto" w:fill="FFFFFF"/>
        <w:spacing w:line="276" w:lineRule="auto"/>
        <w:jc w:val="both"/>
        <w:rPr>
          <w:rFonts w:ascii="Noto Sans" w:hAnsi="Noto Sans" w:cs="Noto Sans"/>
          <w:sz w:val="20"/>
        </w:rPr>
      </w:pPr>
      <w:r w:rsidRPr="00881C6C">
        <w:rPr>
          <w:rFonts w:ascii="Noto Sans" w:hAnsi="Noto Sans" w:cs="Noto Sans"/>
          <w:b/>
          <w:bCs/>
          <w:sz w:val="20"/>
        </w:rPr>
        <w:t xml:space="preserve">LOTUL I.1.  </w:t>
      </w:r>
      <w:proofErr w:type="spellStart"/>
      <w:r w:rsidRPr="00881C6C">
        <w:rPr>
          <w:rFonts w:ascii="Noto Sans" w:hAnsi="Noto Sans" w:cs="Noto Sans"/>
          <w:b/>
          <w:bCs/>
          <w:sz w:val="20"/>
        </w:rPr>
        <w:t>Specificații</w:t>
      </w:r>
      <w:proofErr w:type="spellEnd"/>
      <w:r w:rsidRPr="00881C6C">
        <w:rPr>
          <w:rFonts w:ascii="Noto Sans" w:hAnsi="Noto Sans" w:cs="Noto Sans"/>
          <w:b/>
          <w:bCs/>
          <w:sz w:val="20"/>
        </w:rPr>
        <w:t xml:space="preserve"> </w:t>
      </w:r>
      <w:proofErr w:type="spellStart"/>
      <w:r w:rsidRPr="00881C6C">
        <w:rPr>
          <w:rFonts w:ascii="Noto Sans" w:hAnsi="Noto Sans" w:cs="Noto Sans"/>
          <w:b/>
          <w:bCs/>
          <w:sz w:val="20"/>
        </w:rPr>
        <w:t>Tehnice</w:t>
      </w:r>
      <w:proofErr w:type="spellEnd"/>
      <w:r w:rsidRPr="00881C6C">
        <w:rPr>
          <w:rFonts w:ascii="Noto Sans" w:hAnsi="Noto Sans" w:cs="Noto Sans"/>
          <w:b/>
          <w:bCs/>
          <w:sz w:val="20"/>
        </w:rPr>
        <w:t xml:space="preserve"> </w:t>
      </w:r>
      <w:proofErr w:type="spellStart"/>
      <w:r w:rsidRPr="00881C6C">
        <w:rPr>
          <w:rFonts w:ascii="Noto Sans" w:hAnsi="Noto Sans" w:cs="Noto Sans"/>
          <w:b/>
          <w:bCs/>
          <w:sz w:val="20"/>
        </w:rPr>
        <w:t>Obligatorii</w:t>
      </w:r>
      <w:proofErr w:type="spellEnd"/>
      <w:r w:rsidRPr="00881C6C">
        <w:rPr>
          <w:rFonts w:ascii="Noto Sans" w:hAnsi="Noto Sans" w:cs="Noto Sans"/>
          <w:b/>
          <w:bCs/>
          <w:sz w:val="20"/>
        </w:rPr>
        <w:t xml:space="preserve"> (</w:t>
      </w:r>
      <w:proofErr w:type="spellStart"/>
      <w:r w:rsidRPr="00881C6C">
        <w:rPr>
          <w:rFonts w:ascii="Noto Sans" w:hAnsi="Noto Sans" w:cs="Noto Sans"/>
          <w:b/>
          <w:bCs/>
          <w:sz w:val="20"/>
        </w:rPr>
        <w:t>Cerințe</w:t>
      </w:r>
      <w:proofErr w:type="spellEnd"/>
      <w:r w:rsidRPr="00881C6C">
        <w:rPr>
          <w:rFonts w:ascii="Noto Sans" w:hAnsi="Noto Sans" w:cs="Noto Sans"/>
          <w:b/>
          <w:bCs/>
          <w:sz w:val="20"/>
        </w:rPr>
        <w:t xml:space="preserve"> Minimale)</w:t>
      </w:r>
    </w:p>
    <w:p w14:paraId="26A58E48" w14:textId="70E7C815" w:rsidR="00661C99" w:rsidRPr="00881C6C" w:rsidRDefault="008D2736" w:rsidP="00DB1C96">
      <w:pPr>
        <w:shd w:val="clear" w:color="auto" w:fill="FFFFFF"/>
        <w:spacing w:line="276" w:lineRule="auto"/>
        <w:jc w:val="both"/>
        <w:rPr>
          <w:rFonts w:ascii="Noto Sans" w:hAnsi="Noto Sans" w:cs="Noto Sans"/>
          <w:i/>
          <w:iCs/>
          <w:sz w:val="20"/>
        </w:rPr>
      </w:pPr>
      <w:proofErr w:type="spellStart"/>
      <w:r w:rsidRPr="00881C6C">
        <w:rPr>
          <w:rFonts w:ascii="Noto Sans" w:hAnsi="Noto Sans" w:cs="Noto Sans"/>
          <w:i/>
          <w:iCs/>
          <w:sz w:val="20"/>
        </w:rPr>
        <w:t>Furnizorul</w:t>
      </w:r>
      <w:proofErr w:type="spellEnd"/>
      <w:r w:rsidRPr="00881C6C">
        <w:rPr>
          <w:rFonts w:ascii="Noto Sans" w:hAnsi="Noto Sans" w:cs="Noto Sans"/>
          <w:i/>
          <w:iCs/>
          <w:sz w:val="20"/>
        </w:rPr>
        <w:t xml:space="preserve"> va </w:t>
      </w:r>
      <w:proofErr w:type="spellStart"/>
      <w:r w:rsidRPr="00881C6C">
        <w:rPr>
          <w:rFonts w:ascii="Noto Sans" w:hAnsi="Noto Sans" w:cs="Noto Sans"/>
          <w:i/>
          <w:iCs/>
          <w:sz w:val="20"/>
        </w:rPr>
        <w:t>completa</w:t>
      </w:r>
      <w:proofErr w:type="spellEnd"/>
      <w:r w:rsidRPr="00881C6C">
        <w:rPr>
          <w:rFonts w:ascii="Noto Sans" w:hAnsi="Noto Sans" w:cs="Noto Sans"/>
          <w:i/>
          <w:iCs/>
          <w:sz w:val="20"/>
        </w:rPr>
        <w:t xml:space="preserve"> </w:t>
      </w:r>
      <w:proofErr w:type="spellStart"/>
      <w:r w:rsidRPr="00881C6C">
        <w:rPr>
          <w:rFonts w:ascii="Noto Sans" w:hAnsi="Noto Sans" w:cs="Noto Sans"/>
          <w:i/>
          <w:iCs/>
          <w:sz w:val="20"/>
        </w:rPr>
        <w:t>obligatoriu</w:t>
      </w:r>
      <w:proofErr w:type="spellEnd"/>
      <w:r w:rsidRPr="00881C6C">
        <w:rPr>
          <w:rFonts w:ascii="Noto Sans" w:hAnsi="Noto Sans" w:cs="Noto Sans"/>
          <w:i/>
          <w:iCs/>
          <w:sz w:val="20"/>
        </w:rPr>
        <w:t xml:space="preserve"> </w:t>
      </w:r>
      <w:proofErr w:type="spellStart"/>
      <w:r w:rsidRPr="00881C6C">
        <w:rPr>
          <w:rFonts w:ascii="Noto Sans" w:hAnsi="Noto Sans" w:cs="Noto Sans"/>
          <w:i/>
          <w:iCs/>
          <w:sz w:val="20"/>
        </w:rPr>
        <w:t>coloanele</w:t>
      </w:r>
      <w:proofErr w:type="spellEnd"/>
      <w:r w:rsidRPr="00881C6C">
        <w:rPr>
          <w:rFonts w:ascii="Noto Sans" w:hAnsi="Noto Sans" w:cs="Noto Sans"/>
          <w:i/>
          <w:iCs/>
          <w:sz w:val="20"/>
        </w:rPr>
        <w:t xml:space="preserve"> "Marca </w:t>
      </w:r>
      <w:proofErr w:type="spellStart"/>
      <w:r w:rsidRPr="00881C6C">
        <w:rPr>
          <w:rFonts w:ascii="Noto Sans" w:hAnsi="Noto Sans" w:cs="Noto Sans"/>
          <w:i/>
          <w:iCs/>
          <w:sz w:val="20"/>
        </w:rPr>
        <w:t>și</w:t>
      </w:r>
      <w:proofErr w:type="spellEnd"/>
      <w:r w:rsidRPr="00881C6C">
        <w:rPr>
          <w:rFonts w:ascii="Noto Sans" w:hAnsi="Noto Sans" w:cs="Noto Sans"/>
          <w:i/>
          <w:iCs/>
          <w:sz w:val="20"/>
        </w:rPr>
        <w:t xml:space="preserve"> Modelul </w:t>
      </w:r>
      <w:proofErr w:type="spellStart"/>
      <w:r w:rsidRPr="00881C6C">
        <w:rPr>
          <w:rFonts w:ascii="Noto Sans" w:hAnsi="Noto Sans" w:cs="Noto Sans"/>
          <w:i/>
          <w:iCs/>
          <w:sz w:val="20"/>
        </w:rPr>
        <w:t>ofertat</w:t>
      </w:r>
      <w:proofErr w:type="spellEnd"/>
      <w:r w:rsidRPr="00881C6C">
        <w:rPr>
          <w:rFonts w:ascii="Noto Sans" w:hAnsi="Noto Sans" w:cs="Noto Sans"/>
          <w:i/>
          <w:iCs/>
          <w:sz w:val="20"/>
        </w:rPr>
        <w:t xml:space="preserve">" </w:t>
      </w:r>
      <w:proofErr w:type="spellStart"/>
      <w:r w:rsidRPr="00881C6C">
        <w:rPr>
          <w:rFonts w:ascii="Noto Sans" w:hAnsi="Noto Sans" w:cs="Noto Sans"/>
          <w:i/>
          <w:iCs/>
          <w:sz w:val="20"/>
        </w:rPr>
        <w:t>și</w:t>
      </w:r>
      <w:proofErr w:type="spellEnd"/>
      <w:r w:rsidRPr="00881C6C">
        <w:rPr>
          <w:rFonts w:ascii="Noto Sans" w:hAnsi="Noto Sans" w:cs="Noto Sans"/>
          <w:i/>
          <w:iCs/>
          <w:sz w:val="20"/>
        </w:rPr>
        <w:t xml:space="preserve"> "</w:t>
      </w:r>
      <w:proofErr w:type="spellStart"/>
      <w:r w:rsidRPr="00881C6C">
        <w:rPr>
          <w:rFonts w:ascii="Noto Sans" w:hAnsi="Noto Sans" w:cs="Noto Sans"/>
          <w:i/>
          <w:iCs/>
          <w:sz w:val="20"/>
        </w:rPr>
        <w:t>Specificațiile</w:t>
      </w:r>
      <w:proofErr w:type="spellEnd"/>
      <w:r w:rsidRPr="00881C6C">
        <w:rPr>
          <w:rFonts w:ascii="Noto Sans" w:hAnsi="Noto Sans" w:cs="Noto Sans"/>
          <w:i/>
          <w:iCs/>
          <w:sz w:val="20"/>
        </w:rPr>
        <w:t xml:space="preserve"> </w:t>
      </w:r>
      <w:proofErr w:type="spellStart"/>
      <w:r w:rsidRPr="00881C6C">
        <w:rPr>
          <w:rFonts w:ascii="Noto Sans" w:hAnsi="Noto Sans" w:cs="Noto Sans"/>
          <w:i/>
          <w:iCs/>
          <w:sz w:val="20"/>
        </w:rPr>
        <w:t>Furnizorului</w:t>
      </w:r>
      <w:proofErr w:type="spellEnd"/>
      <w:r w:rsidRPr="00881C6C">
        <w:rPr>
          <w:rFonts w:ascii="Noto Sans" w:hAnsi="Noto Sans" w:cs="Noto Sans"/>
          <w:i/>
          <w:iCs/>
          <w:sz w:val="20"/>
        </w:rPr>
        <w:t xml:space="preserve">" </w:t>
      </w:r>
      <w:proofErr w:type="spellStart"/>
      <w:r w:rsidRPr="00881C6C">
        <w:rPr>
          <w:rFonts w:ascii="Noto Sans" w:hAnsi="Noto Sans" w:cs="Noto Sans"/>
          <w:i/>
          <w:iCs/>
          <w:sz w:val="20"/>
        </w:rPr>
        <w:t>pentru</w:t>
      </w:r>
      <w:proofErr w:type="spellEnd"/>
      <w:r w:rsidRPr="00881C6C">
        <w:rPr>
          <w:rFonts w:ascii="Noto Sans" w:hAnsi="Noto Sans" w:cs="Noto Sans"/>
          <w:i/>
          <w:iCs/>
          <w:sz w:val="20"/>
        </w:rPr>
        <w:t xml:space="preserve"> </w:t>
      </w:r>
      <w:proofErr w:type="spellStart"/>
      <w:r w:rsidRPr="00881C6C">
        <w:rPr>
          <w:rFonts w:ascii="Noto Sans" w:hAnsi="Noto Sans" w:cs="Noto Sans"/>
          <w:i/>
          <w:iCs/>
          <w:sz w:val="20"/>
        </w:rPr>
        <w:t>fiecare</w:t>
      </w:r>
      <w:proofErr w:type="spellEnd"/>
      <w:r w:rsidRPr="00881C6C">
        <w:rPr>
          <w:rFonts w:ascii="Noto Sans" w:hAnsi="Noto Sans" w:cs="Noto Sans"/>
          <w:i/>
          <w:iCs/>
          <w:sz w:val="20"/>
        </w:rPr>
        <w:t xml:space="preserve"> </w:t>
      </w:r>
      <w:proofErr w:type="spellStart"/>
      <w:r w:rsidRPr="00881C6C">
        <w:rPr>
          <w:rFonts w:ascii="Noto Sans" w:hAnsi="Noto Sans" w:cs="Noto Sans"/>
          <w:i/>
          <w:iCs/>
          <w:sz w:val="20"/>
        </w:rPr>
        <w:t>cerință</w:t>
      </w:r>
      <w:proofErr w:type="spellEnd"/>
      <w:r w:rsidRPr="00881C6C">
        <w:rPr>
          <w:rFonts w:ascii="Noto Sans" w:hAnsi="Noto Sans" w:cs="Noto Sans"/>
          <w:i/>
          <w:iCs/>
          <w:sz w:val="20"/>
        </w:rPr>
        <w:t>.</w:t>
      </w:r>
    </w:p>
    <w:tbl>
      <w:tblPr>
        <w:tblW w:w="1026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"/>
        <w:gridCol w:w="2508"/>
        <w:gridCol w:w="2892"/>
        <w:gridCol w:w="630"/>
        <w:gridCol w:w="1620"/>
        <w:gridCol w:w="1980"/>
      </w:tblGrid>
      <w:tr w:rsidR="00A17074" w:rsidRPr="00881C6C" w14:paraId="73CDABBE" w14:textId="77777777" w:rsidTr="00BF0795">
        <w:trPr>
          <w:tblHeader/>
        </w:trPr>
        <w:tc>
          <w:tcPr>
            <w:tcW w:w="630" w:type="dxa"/>
            <w:shd w:val="clear" w:color="auto" w:fill="D9E2F3" w:themeFill="accent1" w:themeFillTint="33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9A8C47A" w14:textId="77777777" w:rsidR="00A17074" w:rsidRPr="00881C6C" w:rsidRDefault="00A17074" w:rsidP="00D87E97">
            <w:pPr>
              <w:jc w:val="both"/>
              <w:rPr>
                <w:rFonts w:ascii="Noto Sans" w:hAnsi="Noto Sans" w:cs="Noto Sans"/>
                <w:color w:val="000000" w:themeColor="text1"/>
                <w:sz w:val="20"/>
              </w:rPr>
            </w:pPr>
            <w:r w:rsidRPr="00881C6C"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</w:rPr>
              <w:t>Nr.</w:t>
            </w:r>
          </w:p>
        </w:tc>
        <w:tc>
          <w:tcPr>
            <w:tcW w:w="2508" w:type="dxa"/>
            <w:shd w:val="clear" w:color="auto" w:fill="D9E2F3" w:themeFill="accent1" w:themeFillTint="33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A863FE7" w14:textId="77777777" w:rsidR="00A17074" w:rsidRPr="00881C6C" w:rsidRDefault="00A17074" w:rsidP="00D87E97">
            <w:pPr>
              <w:jc w:val="both"/>
              <w:rPr>
                <w:rFonts w:ascii="Noto Sans" w:hAnsi="Noto Sans" w:cs="Noto Sans"/>
                <w:color w:val="000000" w:themeColor="text1"/>
                <w:sz w:val="20"/>
              </w:rPr>
            </w:pP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</w:rPr>
              <w:t>Caracteristică</w:t>
            </w:r>
            <w:proofErr w:type="spellEnd"/>
          </w:p>
        </w:tc>
        <w:tc>
          <w:tcPr>
            <w:tcW w:w="2892" w:type="dxa"/>
            <w:shd w:val="clear" w:color="auto" w:fill="D9E2F3" w:themeFill="accent1" w:themeFillTint="33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B4E7AFB" w14:textId="77777777" w:rsidR="00A17074" w:rsidRPr="00881C6C" w:rsidRDefault="00A17074" w:rsidP="00D87E97">
            <w:pPr>
              <w:jc w:val="both"/>
              <w:rPr>
                <w:rFonts w:ascii="Noto Sans" w:hAnsi="Noto Sans" w:cs="Noto Sans"/>
                <w:color w:val="000000" w:themeColor="text1"/>
                <w:sz w:val="20"/>
              </w:rPr>
            </w:pP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</w:rPr>
              <w:t>Cerință</w:t>
            </w:r>
            <w:proofErr w:type="spellEnd"/>
            <w:r w:rsidRPr="00881C6C"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</w:rPr>
              <w:t>Tehnică</w:t>
            </w:r>
            <w:proofErr w:type="spellEnd"/>
            <w:r w:rsidRPr="00881C6C"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</w:rPr>
              <w:t>Minimală</w:t>
            </w:r>
            <w:proofErr w:type="spellEnd"/>
          </w:p>
        </w:tc>
        <w:tc>
          <w:tcPr>
            <w:tcW w:w="630" w:type="dxa"/>
            <w:shd w:val="clear" w:color="auto" w:fill="D9E2F3" w:themeFill="accent1" w:themeFillTint="33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CD09E9D" w14:textId="1932634D" w:rsidR="00A17074" w:rsidRPr="00881C6C" w:rsidRDefault="00A17074" w:rsidP="00D87E97">
            <w:pPr>
              <w:jc w:val="both"/>
              <w:rPr>
                <w:rFonts w:ascii="Noto Sans" w:hAnsi="Noto Sans" w:cs="Noto Sans"/>
                <w:color w:val="000000" w:themeColor="text1"/>
                <w:sz w:val="20"/>
              </w:rPr>
            </w:pPr>
            <w:r w:rsidRPr="00881C6C"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</w:rPr>
              <w:t>Cant</w:t>
            </w:r>
          </w:p>
        </w:tc>
        <w:tc>
          <w:tcPr>
            <w:tcW w:w="1620" w:type="dxa"/>
            <w:shd w:val="clear" w:color="auto" w:fill="D9E2F3" w:themeFill="accent1" w:themeFillTint="33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3F7B279" w14:textId="77777777" w:rsidR="00A17074" w:rsidRPr="00881C6C" w:rsidRDefault="00A17074" w:rsidP="00D87E97">
            <w:pPr>
              <w:jc w:val="both"/>
              <w:rPr>
                <w:rFonts w:ascii="Noto Sans" w:hAnsi="Noto Sans" w:cs="Noto Sans"/>
                <w:color w:val="000000" w:themeColor="text1"/>
                <w:sz w:val="20"/>
              </w:rPr>
            </w:pPr>
            <w:r w:rsidRPr="00881C6C"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</w:rPr>
              <w:t xml:space="preserve">Marca </w:t>
            </w: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</w:rPr>
              <w:t>și</w:t>
            </w:r>
            <w:proofErr w:type="spellEnd"/>
            <w:r w:rsidRPr="00881C6C"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</w:rPr>
              <w:t xml:space="preserve"> Modelul </w:t>
            </w: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</w:rPr>
              <w:t>ofertat</w:t>
            </w:r>
            <w:proofErr w:type="spellEnd"/>
            <w:r w:rsidRPr="00881C6C"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</w:rPr>
              <w:t xml:space="preserve"> (</w:t>
            </w: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</w:rPr>
              <w:t>indicate</w:t>
            </w:r>
            <w:proofErr w:type="spellEnd"/>
            <w:r w:rsidRPr="00881C6C"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</w:rPr>
              <w:t xml:space="preserve"> de </w:t>
            </w: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</w:rPr>
              <w:t>furnizor</w:t>
            </w:r>
            <w:proofErr w:type="spellEnd"/>
            <w:r w:rsidRPr="00881C6C"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</w:rPr>
              <w:t>)</w:t>
            </w:r>
          </w:p>
        </w:tc>
        <w:tc>
          <w:tcPr>
            <w:tcW w:w="1980" w:type="dxa"/>
            <w:shd w:val="clear" w:color="auto" w:fill="D9E2F3" w:themeFill="accent1" w:themeFillTint="33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08685F3" w14:textId="77777777" w:rsidR="00A17074" w:rsidRPr="00881C6C" w:rsidRDefault="00A17074" w:rsidP="00D87E97">
            <w:pPr>
              <w:jc w:val="both"/>
              <w:rPr>
                <w:rFonts w:ascii="Noto Sans" w:hAnsi="Noto Sans" w:cs="Noto Sans"/>
                <w:color w:val="000000" w:themeColor="text1"/>
                <w:sz w:val="20"/>
              </w:rPr>
            </w:pP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</w:rPr>
              <w:t>Specificațiile</w:t>
            </w:r>
            <w:proofErr w:type="spellEnd"/>
            <w:r w:rsidRPr="00881C6C"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</w:rPr>
              <w:t>Furnizorului</w:t>
            </w:r>
            <w:proofErr w:type="spellEnd"/>
            <w:r w:rsidRPr="00881C6C"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</w:rPr>
              <w:t xml:space="preserve"> (</w:t>
            </w: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</w:rPr>
              <w:t>descriere</w:t>
            </w:r>
            <w:proofErr w:type="spellEnd"/>
            <w:r w:rsidRPr="00881C6C"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</w:rPr>
              <w:t>conformitate</w:t>
            </w:r>
            <w:proofErr w:type="spellEnd"/>
            <w:r w:rsidRPr="00881C6C"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</w:rPr>
              <w:t>)</w:t>
            </w:r>
          </w:p>
        </w:tc>
      </w:tr>
      <w:tr w:rsidR="00A17074" w:rsidRPr="00881C6C" w14:paraId="3553402F" w14:textId="77777777" w:rsidTr="00BF0795">
        <w:tc>
          <w:tcPr>
            <w:tcW w:w="63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4428A97" w14:textId="77777777" w:rsidR="00A17074" w:rsidRPr="00881C6C" w:rsidRDefault="00A17074" w:rsidP="00881C6C">
            <w:pPr>
              <w:jc w:val="center"/>
              <w:rPr>
                <w:rFonts w:ascii="Noto Sans" w:hAnsi="Noto Sans" w:cs="Noto Sans"/>
                <w:b/>
                <w:bCs/>
                <w:sz w:val="20"/>
              </w:rPr>
            </w:pPr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1.</w:t>
            </w:r>
          </w:p>
        </w:tc>
        <w:tc>
          <w:tcPr>
            <w:tcW w:w="2508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7CB925A" w14:textId="77777777" w:rsidR="00A17074" w:rsidRPr="00881C6C" w:rsidRDefault="00A17074" w:rsidP="00D87E97">
            <w:pPr>
              <w:jc w:val="both"/>
              <w:rPr>
                <w:rFonts w:ascii="Noto Sans" w:hAnsi="Noto Sans" w:cs="Noto Sans"/>
                <w:sz w:val="20"/>
              </w:rPr>
            </w:pP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Funcții</w:t>
            </w:r>
            <w:proofErr w:type="spellEnd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 xml:space="preserve"> standard</w:t>
            </w:r>
          </w:p>
        </w:tc>
        <w:tc>
          <w:tcPr>
            <w:tcW w:w="289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7BA7C2F" w14:textId="77777777" w:rsidR="00A17074" w:rsidRPr="00881C6C" w:rsidRDefault="00A17074" w:rsidP="00D87E97">
            <w:pPr>
              <w:jc w:val="both"/>
              <w:rPr>
                <w:rFonts w:ascii="Noto Sans" w:hAnsi="Noto Sans" w:cs="Noto Sans"/>
                <w:sz w:val="20"/>
              </w:rPr>
            </w:pP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Imprimare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,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Copiere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,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Scanare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Color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,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Transmitere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</w:t>
            </w:r>
            <w:proofErr w:type="gram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e-mail</w:t>
            </w:r>
            <w:proofErr w:type="gramEnd"/>
          </w:p>
        </w:tc>
        <w:tc>
          <w:tcPr>
            <w:tcW w:w="630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3AE9B9" w14:textId="67EE5650" w:rsidR="00A17074" w:rsidRPr="00881C6C" w:rsidRDefault="00A17074" w:rsidP="00D87E97">
            <w:pPr>
              <w:jc w:val="both"/>
              <w:rPr>
                <w:rFonts w:ascii="Noto Sans" w:hAnsi="Noto Sans" w:cs="Noto Sans"/>
                <w:b/>
                <w:bCs/>
                <w:sz w:val="20"/>
              </w:rPr>
            </w:pPr>
            <w:r w:rsidRPr="00881C6C">
              <w:rPr>
                <w:rFonts w:ascii="Noto Sans" w:hAnsi="Noto Sans" w:cs="Noto Sans"/>
                <w:b/>
                <w:bCs/>
                <w:sz w:val="20"/>
              </w:rPr>
              <w:t>1</w:t>
            </w:r>
          </w:p>
        </w:tc>
        <w:tc>
          <w:tcPr>
            <w:tcW w:w="1620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26C118" w14:textId="77777777" w:rsidR="00A17074" w:rsidRPr="00881C6C" w:rsidRDefault="00A17074" w:rsidP="00D87E97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  <w:tc>
          <w:tcPr>
            <w:tcW w:w="198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CAACC7" w14:textId="77777777" w:rsidR="00A17074" w:rsidRPr="00881C6C" w:rsidRDefault="00A17074" w:rsidP="00D87E97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</w:tr>
      <w:tr w:rsidR="00A17074" w:rsidRPr="00881C6C" w14:paraId="46258E26" w14:textId="77777777" w:rsidTr="00BF0795">
        <w:tc>
          <w:tcPr>
            <w:tcW w:w="63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5D22882" w14:textId="77777777" w:rsidR="00A17074" w:rsidRPr="00881C6C" w:rsidRDefault="00A17074" w:rsidP="00881C6C">
            <w:pPr>
              <w:jc w:val="center"/>
              <w:rPr>
                <w:rFonts w:ascii="Noto Sans" w:hAnsi="Noto Sans" w:cs="Noto Sans"/>
                <w:b/>
                <w:bCs/>
                <w:sz w:val="20"/>
              </w:rPr>
            </w:pPr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2.</w:t>
            </w:r>
          </w:p>
        </w:tc>
        <w:tc>
          <w:tcPr>
            <w:tcW w:w="2508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A68F078" w14:textId="77777777" w:rsidR="00A17074" w:rsidRPr="00881C6C" w:rsidRDefault="00A17074" w:rsidP="00D87E97">
            <w:pPr>
              <w:jc w:val="both"/>
              <w:rPr>
                <w:rFonts w:ascii="Noto Sans" w:hAnsi="Noto Sans" w:cs="Noto Sans"/>
                <w:sz w:val="20"/>
              </w:rPr>
            </w:pP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Tehnologie</w:t>
            </w:r>
            <w:proofErr w:type="spellEnd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 xml:space="preserve"> de </w:t>
            </w: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imprimare</w:t>
            </w:r>
            <w:proofErr w:type="spellEnd"/>
          </w:p>
        </w:tc>
        <w:tc>
          <w:tcPr>
            <w:tcW w:w="289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6DE255B" w14:textId="77777777" w:rsidR="00A17074" w:rsidRPr="00881C6C" w:rsidRDefault="00A17074" w:rsidP="00D87E97">
            <w:pPr>
              <w:jc w:val="both"/>
              <w:rPr>
                <w:rFonts w:ascii="Noto Sans" w:hAnsi="Noto Sans" w:cs="Noto Sans"/>
                <w:sz w:val="20"/>
              </w:rPr>
            </w:pPr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Laser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Color</w:t>
            </w:r>
            <w:proofErr w:type="spellEnd"/>
          </w:p>
        </w:tc>
        <w:tc>
          <w:tcPr>
            <w:tcW w:w="630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4BCDFB" w14:textId="77777777" w:rsidR="00A17074" w:rsidRPr="00881C6C" w:rsidRDefault="00A17074" w:rsidP="00D87E97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  <w:tc>
          <w:tcPr>
            <w:tcW w:w="1620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682EF0A" w14:textId="77777777" w:rsidR="00A17074" w:rsidRPr="00881C6C" w:rsidRDefault="00A17074" w:rsidP="00D87E97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  <w:tc>
          <w:tcPr>
            <w:tcW w:w="198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191ACB" w14:textId="77777777" w:rsidR="00A17074" w:rsidRPr="00881C6C" w:rsidRDefault="00A17074" w:rsidP="00D87E97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</w:tr>
      <w:tr w:rsidR="00A17074" w:rsidRPr="00881C6C" w14:paraId="41C71ACD" w14:textId="77777777" w:rsidTr="00BF0795">
        <w:tc>
          <w:tcPr>
            <w:tcW w:w="63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CB2EAF" w14:textId="77777777" w:rsidR="00A17074" w:rsidRPr="00881C6C" w:rsidRDefault="00A17074" w:rsidP="00881C6C">
            <w:pPr>
              <w:jc w:val="center"/>
              <w:rPr>
                <w:rFonts w:ascii="Noto Sans" w:hAnsi="Noto Sans" w:cs="Noto Sans"/>
                <w:b/>
                <w:bCs/>
                <w:sz w:val="20"/>
              </w:rPr>
            </w:pPr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3.</w:t>
            </w:r>
          </w:p>
        </w:tc>
        <w:tc>
          <w:tcPr>
            <w:tcW w:w="2508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2CAB21C" w14:textId="77777777" w:rsidR="00A17074" w:rsidRPr="00881C6C" w:rsidRDefault="00A17074" w:rsidP="00D87E97">
            <w:pPr>
              <w:jc w:val="both"/>
              <w:rPr>
                <w:rFonts w:ascii="Noto Sans" w:hAnsi="Noto Sans" w:cs="Noto Sans"/>
                <w:sz w:val="20"/>
              </w:rPr>
            </w:pPr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 xml:space="preserve">Format </w:t>
            </w: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maxim</w:t>
            </w:r>
            <w:proofErr w:type="spellEnd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 xml:space="preserve"> documente</w:t>
            </w:r>
          </w:p>
        </w:tc>
        <w:tc>
          <w:tcPr>
            <w:tcW w:w="289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51FC166" w14:textId="77777777" w:rsidR="00A17074" w:rsidRPr="00881C6C" w:rsidRDefault="00A17074" w:rsidP="00D87E97">
            <w:pPr>
              <w:jc w:val="both"/>
              <w:rPr>
                <w:rFonts w:ascii="Noto Sans" w:hAnsi="Noto Sans" w:cs="Noto Sans"/>
                <w:sz w:val="20"/>
              </w:rPr>
            </w:pPr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A3 (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suport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nativ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pentru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format A4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și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A3)</w:t>
            </w:r>
          </w:p>
        </w:tc>
        <w:tc>
          <w:tcPr>
            <w:tcW w:w="630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4B4F2F" w14:textId="77777777" w:rsidR="00A17074" w:rsidRPr="00881C6C" w:rsidRDefault="00A17074" w:rsidP="00D87E97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  <w:tc>
          <w:tcPr>
            <w:tcW w:w="1620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0D2A5F" w14:textId="77777777" w:rsidR="00A17074" w:rsidRPr="00881C6C" w:rsidRDefault="00A17074" w:rsidP="00D87E97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  <w:tc>
          <w:tcPr>
            <w:tcW w:w="198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1F4C82" w14:textId="77777777" w:rsidR="00A17074" w:rsidRPr="00881C6C" w:rsidRDefault="00A17074" w:rsidP="00D87E97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</w:tr>
      <w:tr w:rsidR="00A17074" w:rsidRPr="00881C6C" w14:paraId="0E388CE1" w14:textId="77777777" w:rsidTr="00BF0795">
        <w:tc>
          <w:tcPr>
            <w:tcW w:w="63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5C02D1" w14:textId="77777777" w:rsidR="00A17074" w:rsidRPr="00881C6C" w:rsidRDefault="00A17074" w:rsidP="00881C6C">
            <w:pPr>
              <w:jc w:val="center"/>
              <w:rPr>
                <w:rFonts w:ascii="Noto Sans" w:hAnsi="Noto Sans" w:cs="Noto Sans"/>
                <w:b/>
                <w:bCs/>
                <w:sz w:val="20"/>
              </w:rPr>
            </w:pPr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4.</w:t>
            </w:r>
          </w:p>
        </w:tc>
        <w:tc>
          <w:tcPr>
            <w:tcW w:w="2508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AE4C551" w14:textId="77777777" w:rsidR="00A17074" w:rsidRPr="00881C6C" w:rsidRDefault="00A17074" w:rsidP="00D87E97">
            <w:pPr>
              <w:jc w:val="both"/>
              <w:rPr>
                <w:rFonts w:ascii="Noto Sans" w:hAnsi="Noto Sans" w:cs="Noto Sans"/>
                <w:sz w:val="20"/>
              </w:rPr>
            </w:pP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Viteză</w:t>
            </w:r>
            <w:proofErr w:type="spellEnd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 xml:space="preserve"> de </w:t>
            </w: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imprimare</w:t>
            </w:r>
            <w:proofErr w:type="spellEnd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/</w:t>
            </w: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copiere</w:t>
            </w:r>
            <w:proofErr w:type="spellEnd"/>
          </w:p>
        </w:tc>
        <w:tc>
          <w:tcPr>
            <w:tcW w:w="289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72B9E0" w14:textId="77777777" w:rsidR="00A17074" w:rsidRPr="00881C6C" w:rsidRDefault="00A17074" w:rsidP="00D87E97">
            <w:pPr>
              <w:jc w:val="both"/>
              <w:rPr>
                <w:rFonts w:ascii="Noto Sans" w:hAnsi="Noto Sans" w:cs="Noto Sans"/>
                <w:sz w:val="20"/>
              </w:rPr>
            </w:pP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Minim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20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pagini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pe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minut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(ppm) format A4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color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/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monocrom</w:t>
            </w:r>
            <w:proofErr w:type="spellEnd"/>
          </w:p>
        </w:tc>
        <w:tc>
          <w:tcPr>
            <w:tcW w:w="630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518D30" w14:textId="77777777" w:rsidR="00A17074" w:rsidRPr="00881C6C" w:rsidRDefault="00A17074" w:rsidP="00D87E97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  <w:tc>
          <w:tcPr>
            <w:tcW w:w="1620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5FE2D4" w14:textId="77777777" w:rsidR="00A17074" w:rsidRPr="00881C6C" w:rsidRDefault="00A17074" w:rsidP="00D87E97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  <w:tc>
          <w:tcPr>
            <w:tcW w:w="198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8DC12C" w14:textId="77777777" w:rsidR="00A17074" w:rsidRPr="00881C6C" w:rsidRDefault="00A17074" w:rsidP="00D87E97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</w:tr>
      <w:tr w:rsidR="00A17074" w:rsidRPr="00881C6C" w14:paraId="530A4861" w14:textId="77777777" w:rsidTr="00BF0795">
        <w:tc>
          <w:tcPr>
            <w:tcW w:w="63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A8149B0" w14:textId="77777777" w:rsidR="00A17074" w:rsidRPr="00881C6C" w:rsidRDefault="00A17074" w:rsidP="00881C6C">
            <w:pPr>
              <w:jc w:val="center"/>
              <w:rPr>
                <w:rFonts w:ascii="Noto Sans" w:hAnsi="Noto Sans" w:cs="Noto Sans"/>
                <w:b/>
                <w:bCs/>
                <w:sz w:val="20"/>
              </w:rPr>
            </w:pPr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5.</w:t>
            </w:r>
          </w:p>
        </w:tc>
        <w:tc>
          <w:tcPr>
            <w:tcW w:w="2508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F4B663" w14:textId="77777777" w:rsidR="00A17074" w:rsidRPr="00881C6C" w:rsidRDefault="00A17074" w:rsidP="00D87E97">
            <w:pPr>
              <w:jc w:val="both"/>
              <w:rPr>
                <w:rFonts w:ascii="Noto Sans" w:hAnsi="Noto Sans" w:cs="Noto Sans"/>
                <w:sz w:val="20"/>
              </w:rPr>
            </w:pP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Rezoluție</w:t>
            </w:r>
            <w:proofErr w:type="spellEnd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imprimare</w:t>
            </w:r>
            <w:proofErr w:type="spellEnd"/>
          </w:p>
        </w:tc>
        <w:tc>
          <w:tcPr>
            <w:tcW w:w="289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305B874" w14:textId="77777777" w:rsidR="00A17074" w:rsidRPr="00881C6C" w:rsidRDefault="00A17074" w:rsidP="00D87E97">
            <w:pPr>
              <w:jc w:val="both"/>
              <w:rPr>
                <w:rFonts w:ascii="Noto Sans" w:hAnsi="Noto Sans" w:cs="Noto Sans"/>
                <w:sz w:val="20"/>
              </w:rPr>
            </w:pP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Minim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1200 x 2400 dpi</w:t>
            </w:r>
          </w:p>
        </w:tc>
        <w:tc>
          <w:tcPr>
            <w:tcW w:w="630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81EE5D" w14:textId="77777777" w:rsidR="00A17074" w:rsidRPr="00881C6C" w:rsidRDefault="00A17074" w:rsidP="00D87E97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  <w:tc>
          <w:tcPr>
            <w:tcW w:w="1620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E7E6D5" w14:textId="77777777" w:rsidR="00A17074" w:rsidRPr="00881C6C" w:rsidRDefault="00A17074" w:rsidP="00D87E97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  <w:tc>
          <w:tcPr>
            <w:tcW w:w="198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8F71B8" w14:textId="77777777" w:rsidR="00A17074" w:rsidRPr="00881C6C" w:rsidRDefault="00A17074" w:rsidP="00D87E97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</w:tr>
      <w:tr w:rsidR="00A17074" w:rsidRPr="00881C6C" w14:paraId="5E602C61" w14:textId="77777777" w:rsidTr="00BF0795">
        <w:tc>
          <w:tcPr>
            <w:tcW w:w="63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879558" w14:textId="77777777" w:rsidR="00A17074" w:rsidRPr="00881C6C" w:rsidRDefault="00A17074" w:rsidP="00881C6C">
            <w:pPr>
              <w:jc w:val="center"/>
              <w:rPr>
                <w:rFonts w:ascii="Noto Sans" w:hAnsi="Noto Sans" w:cs="Noto Sans"/>
                <w:b/>
                <w:bCs/>
                <w:sz w:val="20"/>
              </w:rPr>
            </w:pPr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6.</w:t>
            </w:r>
          </w:p>
        </w:tc>
        <w:tc>
          <w:tcPr>
            <w:tcW w:w="2508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791E39" w14:textId="77777777" w:rsidR="00A17074" w:rsidRPr="00881C6C" w:rsidRDefault="00A17074" w:rsidP="00D87E97">
            <w:pPr>
              <w:jc w:val="both"/>
              <w:rPr>
                <w:rFonts w:ascii="Noto Sans" w:hAnsi="Noto Sans" w:cs="Noto Sans"/>
                <w:sz w:val="20"/>
              </w:rPr>
            </w:pP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Alimentator</w:t>
            </w:r>
            <w:proofErr w:type="spellEnd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 xml:space="preserve"> de documente</w:t>
            </w:r>
          </w:p>
        </w:tc>
        <w:tc>
          <w:tcPr>
            <w:tcW w:w="289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892E99" w14:textId="77777777" w:rsidR="00A17074" w:rsidRPr="00881C6C" w:rsidRDefault="00A17074" w:rsidP="00D87E97">
            <w:pPr>
              <w:jc w:val="both"/>
              <w:rPr>
                <w:rFonts w:ascii="Noto Sans" w:hAnsi="Noto Sans" w:cs="Noto Sans"/>
                <w:sz w:val="20"/>
              </w:rPr>
            </w:pPr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DADF Single-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Pass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(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față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-verso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automat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dintr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-o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singură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trecere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)</w:t>
            </w:r>
          </w:p>
        </w:tc>
        <w:tc>
          <w:tcPr>
            <w:tcW w:w="630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CD7EC6" w14:textId="77777777" w:rsidR="00A17074" w:rsidRPr="00881C6C" w:rsidRDefault="00A17074" w:rsidP="00D87E97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  <w:tc>
          <w:tcPr>
            <w:tcW w:w="1620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4C34B5" w14:textId="77777777" w:rsidR="00A17074" w:rsidRPr="00881C6C" w:rsidRDefault="00A17074" w:rsidP="00D87E97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  <w:tc>
          <w:tcPr>
            <w:tcW w:w="198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58EB26F" w14:textId="77777777" w:rsidR="00A17074" w:rsidRPr="00881C6C" w:rsidRDefault="00A17074" w:rsidP="00D87E97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</w:tr>
      <w:tr w:rsidR="00A17074" w:rsidRPr="00881C6C" w14:paraId="30126D4D" w14:textId="77777777" w:rsidTr="00BF0795">
        <w:tc>
          <w:tcPr>
            <w:tcW w:w="63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A938032" w14:textId="77777777" w:rsidR="00A17074" w:rsidRPr="00881C6C" w:rsidRDefault="00A17074" w:rsidP="00881C6C">
            <w:pPr>
              <w:jc w:val="center"/>
              <w:rPr>
                <w:rFonts w:ascii="Noto Sans" w:hAnsi="Noto Sans" w:cs="Noto Sans"/>
                <w:b/>
                <w:bCs/>
                <w:sz w:val="20"/>
              </w:rPr>
            </w:pPr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7.</w:t>
            </w:r>
          </w:p>
        </w:tc>
        <w:tc>
          <w:tcPr>
            <w:tcW w:w="2508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7A9DAC6" w14:textId="77777777" w:rsidR="00A17074" w:rsidRPr="00881C6C" w:rsidRDefault="00A17074" w:rsidP="00D87E97">
            <w:pPr>
              <w:jc w:val="both"/>
              <w:rPr>
                <w:rFonts w:ascii="Noto Sans" w:hAnsi="Noto Sans" w:cs="Noto Sans"/>
                <w:sz w:val="20"/>
              </w:rPr>
            </w:pP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Capacitate</w:t>
            </w:r>
            <w:proofErr w:type="spellEnd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alimentare</w:t>
            </w:r>
            <w:proofErr w:type="spellEnd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 xml:space="preserve"> DADF</w:t>
            </w:r>
          </w:p>
        </w:tc>
        <w:tc>
          <w:tcPr>
            <w:tcW w:w="289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A3ACB40" w14:textId="77777777" w:rsidR="00A17074" w:rsidRPr="00881C6C" w:rsidRDefault="00A17074" w:rsidP="00D87E97">
            <w:pPr>
              <w:jc w:val="both"/>
              <w:rPr>
                <w:rFonts w:ascii="Noto Sans" w:hAnsi="Noto Sans" w:cs="Noto Sans"/>
                <w:sz w:val="20"/>
              </w:rPr>
            </w:pP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Minim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130 de </w:t>
            </w:r>
            <w:proofErr w:type="gram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coli</w:t>
            </w:r>
            <w:proofErr w:type="gramEnd"/>
          </w:p>
        </w:tc>
        <w:tc>
          <w:tcPr>
            <w:tcW w:w="630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9430B0" w14:textId="77777777" w:rsidR="00A17074" w:rsidRPr="00881C6C" w:rsidRDefault="00A17074" w:rsidP="00D87E97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  <w:tc>
          <w:tcPr>
            <w:tcW w:w="1620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0B990F" w14:textId="77777777" w:rsidR="00A17074" w:rsidRPr="00881C6C" w:rsidRDefault="00A17074" w:rsidP="00D87E97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  <w:tc>
          <w:tcPr>
            <w:tcW w:w="198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FBA5BE" w14:textId="77777777" w:rsidR="00A17074" w:rsidRPr="00881C6C" w:rsidRDefault="00A17074" w:rsidP="00D87E97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</w:tr>
      <w:tr w:rsidR="00A17074" w:rsidRPr="00881C6C" w14:paraId="0E4B50B1" w14:textId="77777777" w:rsidTr="00BF0795">
        <w:tc>
          <w:tcPr>
            <w:tcW w:w="63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F7DF70" w14:textId="77777777" w:rsidR="00A17074" w:rsidRPr="00881C6C" w:rsidRDefault="00A17074" w:rsidP="00881C6C">
            <w:pPr>
              <w:jc w:val="center"/>
              <w:rPr>
                <w:rFonts w:ascii="Noto Sans" w:hAnsi="Noto Sans" w:cs="Noto Sans"/>
                <w:b/>
                <w:bCs/>
                <w:sz w:val="20"/>
              </w:rPr>
            </w:pPr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lastRenderedPageBreak/>
              <w:t>8.</w:t>
            </w:r>
          </w:p>
        </w:tc>
        <w:tc>
          <w:tcPr>
            <w:tcW w:w="2508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943BBEE" w14:textId="77777777" w:rsidR="00A17074" w:rsidRPr="00881C6C" w:rsidRDefault="00A17074" w:rsidP="00D87E97">
            <w:pPr>
              <w:jc w:val="both"/>
              <w:rPr>
                <w:rFonts w:ascii="Noto Sans" w:hAnsi="Noto Sans" w:cs="Noto Sans"/>
                <w:sz w:val="20"/>
              </w:rPr>
            </w:pP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Imprimare</w:t>
            </w:r>
            <w:proofErr w:type="spellEnd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 xml:space="preserve"> duplex</w:t>
            </w:r>
          </w:p>
        </w:tc>
        <w:tc>
          <w:tcPr>
            <w:tcW w:w="289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68D770B" w14:textId="77777777" w:rsidR="00A17074" w:rsidRPr="00881C6C" w:rsidRDefault="00A17074" w:rsidP="00D87E97">
            <w:pPr>
              <w:jc w:val="both"/>
              <w:rPr>
                <w:rFonts w:ascii="Noto Sans" w:hAnsi="Noto Sans" w:cs="Noto Sans"/>
                <w:sz w:val="20"/>
              </w:rPr>
            </w:pP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Automată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(standard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pentru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formatele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A4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și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A3)</w:t>
            </w:r>
          </w:p>
        </w:tc>
        <w:tc>
          <w:tcPr>
            <w:tcW w:w="630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1CDC2E" w14:textId="77777777" w:rsidR="00A17074" w:rsidRPr="00881C6C" w:rsidRDefault="00A17074" w:rsidP="00D87E97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  <w:tc>
          <w:tcPr>
            <w:tcW w:w="1620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634E3D" w14:textId="77777777" w:rsidR="00A17074" w:rsidRPr="00881C6C" w:rsidRDefault="00A17074" w:rsidP="00D87E97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  <w:tc>
          <w:tcPr>
            <w:tcW w:w="198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BD7C02" w14:textId="77777777" w:rsidR="00A17074" w:rsidRPr="00881C6C" w:rsidRDefault="00A17074" w:rsidP="00D87E97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</w:tr>
      <w:tr w:rsidR="00A17074" w:rsidRPr="00881C6C" w14:paraId="0BB00741" w14:textId="77777777" w:rsidTr="00BF0795">
        <w:tc>
          <w:tcPr>
            <w:tcW w:w="63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A63425B" w14:textId="77777777" w:rsidR="00A17074" w:rsidRPr="00881C6C" w:rsidRDefault="00A17074" w:rsidP="00881C6C">
            <w:pPr>
              <w:jc w:val="center"/>
              <w:rPr>
                <w:rFonts w:ascii="Noto Sans" w:hAnsi="Noto Sans" w:cs="Noto Sans"/>
                <w:b/>
                <w:bCs/>
                <w:sz w:val="20"/>
              </w:rPr>
            </w:pPr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9.</w:t>
            </w:r>
          </w:p>
        </w:tc>
        <w:tc>
          <w:tcPr>
            <w:tcW w:w="2508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F595C5" w14:textId="77777777" w:rsidR="00A17074" w:rsidRPr="00881C6C" w:rsidRDefault="00A17074" w:rsidP="00D87E97">
            <w:pPr>
              <w:jc w:val="both"/>
              <w:rPr>
                <w:rFonts w:ascii="Noto Sans" w:hAnsi="Noto Sans" w:cs="Noto Sans"/>
                <w:sz w:val="20"/>
              </w:rPr>
            </w:pP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Resurse</w:t>
            </w:r>
            <w:proofErr w:type="spellEnd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 xml:space="preserve"> Hardware</w:t>
            </w:r>
          </w:p>
        </w:tc>
        <w:tc>
          <w:tcPr>
            <w:tcW w:w="289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7F7206" w14:textId="77777777" w:rsidR="00A17074" w:rsidRPr="00881C6C" w:rsidRDefault="00A17074" w:rsidP="00D87E97">
            <w:pPr>
              <w:jc w:val="both"/>
              <w:rPr>
                <w:rFonts w:ascii="Noto Sans" w:hAnsi="Noto Sans" w:cs="Noto Sans"/>
                <w:sz w:val="20"/>
              </w:rPr>
            </w:pP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Procesor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Dual-Core min. 1.05 GHz,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Minim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4 GB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memorie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RAM</w:t>
            </w:r>
          </w:p>
        </w:tc>
        <w:tc>
          <w:tcPr>
            <w:tcW w:w="630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8460049" w14:textId="77777777" w:rsidR="00A17074" w:rsidRPr="00881C6C" w:rsidRDefault="00A17074" w:rsidP="00D87E97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  <w:tc>
          <w:tcPr>
            <w:tcW w:w="1620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77D6B3" w14:textId="77777777" w:rsidR="00A17074" w:rsidRPr="00881C6C" w:rsidRDefault="00A17074" w:rsidP="00D87E97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  <w:tc>
          <w:tcPr>
            <w:tcW w:w="198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7474C2" w14:textId="77777777" w:rsidR="00A17074" w:rsidRPr="00881C6C" w:rsidRDefault="00A17074" w:rsidP="00D87E97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</w:tr>
      <w:tr w:rsidR="00A17074" w:rsidRPr="00881C6C" w14:paraId="4CC9C1D4" w14:textId="77777777" w:rsidTr="00BF0795">
        <w:tc>
          <w:tcPr>
            <w:tcW w:w="63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B12F4BE" w14:textId="77777777" w:rsidR="00A17074" w:rsidRPr="00881C6C" w:rsidRDefault="00A17074" w:rsidP="00881C6C">
            <w:pPr>
              <w:jc w:val="center"/>
              <w:rPr>
                <w:rFonts w:ascii="Noto Sans" w:hAnsi="Noto Sans" w:cs="Noto Sans"/>
                <w:b/>
                <w:bCs/>
                <w:sz w:val="20"/>
              </w:rPr>
            </w:pPr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10.</w:t>
            </w:r>
          </w:p>
        </w:tc>
        <w:tc>
          <w:tcPr>
            <w:tcW w:w="2508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1441CB4" w14:textId="77777777" w:rsidR="00A17074" w:rsidRPr="00881C6C" w:rsidRDefault="00A17074" w:rsidP="00D87E97">
            <w:pPr>
              <w:jc w:val="both"/>
              <w:rPr>
                <w:rFonts w:ascii="Noto Sans" w:hAnsi="Noto Sans" w:cs="Noto Sans"/>
                <w:sz w:val="20"/>
              </w:rPr>
            </w:pP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Interfață</w:t>
            </w:r>
            <w:proofErr w:type="spellEnd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utilizator</w:t>
            </w:r>
            <w:proofErr w:type="spellEnd"/>
          </w:p>
        </w:tc>
        <w:tc>
          <w:tcPr>
            <w:tcW w:w="289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0DECA6" w14:textId="77777777" w:rsidR="00A17074" w:rsidRPr="00881C6C" w:rsidRDefault="00A17074" w:rsidP="00D87E97">
            <w:pPr>
              <w:jc w:val="both"/>
              <w:rPr>
                <w:rFonts w:ascii="Noto Sans" w:hAnsi="Noto Sans" w:cs="Noto Sans"/>
                <w:sz w:val="20"/>
              </w:rPr>
            </w:pPr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Ecran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tactil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color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(tip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tabletă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),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minim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7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inch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,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personalizabil</w:t>
            </w:r>
            <w:proofErr w:type="spellEnd"/>
          </w:p>
        </w:tc>
        <w:tc>
          <w:tcPr>
            <w:tcW w:w="630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3C6C2E" w14:textId="77777777" w:rsidR="00A17074" w:rsidRPr="00881C6C" w:rsidRDefault="00A17074" w:rsidP="00D87E97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  <w:tc>
          <w:tcPr>
            <w:tcW w:w="1620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68C9D78" w14:textId="77777777" w:rsidR="00A17074" w:rsidRPr="00881C6C" w:rsidRDefault="00A17074" w:rsidP="00D87E97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  <w:tc>
          <w:tcPr>
            <w:tcW w:w="198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81C75B" w14:textId="77777777" w:rsidR="00A17074" w:rsidRPr="00881C6C" w:rsidRDefault="00A17074" w:rsidP="00D87E97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</w:tr>
      <w:tr w:rsidR="00A17074" w:rsidRPr="00881C6C" w14:paraId="23CB3699" w14:textId="77777777" w:rsidTr="00BF0795">
        <w:tc>
          <w:tcPr>
            <w:tcW w:w="63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31DBEB3" w14:textId="77777777" w:rsidR="00A17074" w:rsidRPr="00881C6C" w:rsidRDefault="00A17074" w:rsidP="00881C6C">
            <w:pPr>
              <w:jc w:val="center"/>
              <w:rPr>
                <w:rFonts w:ascii="Noto Sans" w:hAnsi="Noto Sans" w:cs="Noto Sans"/>
                <w:b/>
                <w:bCs/>
                <w:sz w:val="20"/>
              </w:rPr>
            </w:pPr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11.</w:t>
            </w:r>
          </w:p>
        </w:tc>
        <w:tc>
          <w:tcPr>
            <w:tcW w:w="2508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729CD51" w14:textId="77777777" w:rsidR="00A17074" w:rsidRPr="00881C6C" w:rsidRDefault="00A17074" w:rsidP="00D87E97">
            <w:pPr>
              <w:jc w:val="both"/>
              <w:rPr>
                <w:rFonts w:ascii="Noto Sans" w:hAnsi="Noto Sans" w:cs="Noto Sans"/>
                <w:sz w:val="20"/>
              </w:rPr>
            </w:pP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Conectivitate</w:t>
            </w:r>
            <w:proofErr w:type="spellEnd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 xml:space="preserve"> standard</w:t>
            </w:r>
          </w:p>
        </w:tc>
        <w:tc>
          <w:tcPr>
            <w:tcW w:w="289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9B672AA" w14:textId="77777777" w:rsidR="00A17074" w:rsidRPr="00881C6C" w:rsidRDefault="00A17074" w:rsidP="00D87E97">
            <w:pPr>
              <w:jc w:val="both"/>
              <w:rPr>
                <w:rFonts w:ascii="Noto Sans" w:hAnsi="Noto Sans" w:cs="Noto Sans"/>
                <w:sz w:val="20"/>
              </w:rPr>
            </w:pPr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Ethernet 10/100/1000 Base-T (Gigabit), High-Speed USB 3.0</w:t>
            </w:r>
          </w:p>
        </w:tc>
        <w:tc>
          <w:tcPr>
            <w:tcW w:w="630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59E695" w14:textId="77777777" w:rsidR="00A17074" w:rsidRPr="00881C6C" w:rsidRDefault="00A17074" w:rsidP="00D87E97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  <w:tc>
          <w:tcPr>
            <w:tcW w:w="1620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E560F0" w14:textId="77777777" w:rsidR="00A17074" w:rsidRPr="00881C6C" w:rsidRDefault="00A17074" w:rsidP="00D87E97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  <w:tc>
          <w:tcPr>
            <w:tcW w:w="198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C4AA6F" w14:textId="77777777" w:rsidR="00A17074" w:rsidRPr="00881C6C" w:rsidRDefault="00A17074" w:rsidP="00D87E97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</w:tr>
      <w:tr w:rsidR="00A17074" w:rsidRPr="00881C6C" w14:paraId="0343A344" w14:textId="77777777" w:rsidTr="00BF0795">
        <w:tc>
          <w:tcPr>
            <w:tcW w:w="63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5FA4FFE" w14:textId="77777777" w:rsidR="00A17074" w:rsidRPr="00881C6C" w:rsidRDefault="00A17074" w:rsidP="00881C6C">
            <w:pPr>
              <w:jc w:val="center"/>
              <w:rPr>
                <w:rFonts w:ascii="Noto Sans" w:hAnsi="Noto Sans" w:cs="Noto Sans"/>
                <w:b/>
                <w:bCs/>
                <w:sz w:val="20"/>
              </w:rPr>
            </w:pPr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12.</w:t>
            </w:r>
          </w:p>
        </w:tc>
        <w:tc>
          <w:tcPr>
            <w:tcW w:w="2508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DB96E5" w14:textId="77777777" w:rsidR="00A17074" w:rsidRPr="00881C6C" w:rsidRDefault="00A17074" w:rsidP="00D87E97">
            <w:pPr>
              <w:jc w:val="both"/>
              <w:rPr>
                <w:rFonts w:ascii="Noto Sans" w:hAnsi="Noto Sans" w:cs="Noto Sans"/>
                <w:sz w:val="20"/>
              </w:rPr>
            </w:pP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Capacitate</w:t>
            </w:r>
            <w:proofErr w:type="spellEnd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hârtie</w:t>
            </w:r>
            <w:proofErr w:type="spellEnd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 xml:space="preserve"> (</w:t>
            </w: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intrare</w:t>
            </w:r>
            <w:proofErr w:type="spellEnd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)</w:t>
            </w:r>
          </w:p>
        </w:tc>
        <w:tc>
          <w:tcPr>
            <w:tcW w:w="289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9389DF1" w14:textId="77777777" w:rsidR="00A17074" w:rsidRPr="00881C6C" w:rsidRDefault="00A17074" w:rsidP="00D87E97">
            <w:pPr>
              <w:jc w:val="both"/>
              <w:rPr>
                <w:rFonts w:ascii="Noto Sans" w:hAnsi="Noto Sans" w:cs="Noto Sans"/>
                <w:sz w:val="20"/>
              </w:rPr>
            </w:pP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Minim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1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tavă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x 520 </w:t>
            </w:r>
            <w:proofErr w:type="gram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coli</w:t>
            </w:r>
            <w:proofErr w:type="gram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+ 1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tavă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Bypass x 100 </w:t>
            </w:r>
            <w:proofErr w:type="gram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coli</w:t>
            </w:r>
            <w:proofErr w:type="gramEnd"/>
          </w:p>
        </w:tc>
        <w:tc>
          <w:tcPr>
            <w:tcW w:w="630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0FFCB8" w14:textId="77777777" w:rsidR="00A17074" w:rsidRPr="00881C6C" w:rsidRDefault="00A17074" w:rsidP="00D87E97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  <w:tc>
          <w:tcPr>
            <w:tcW w:w="1620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D06AC0" w14:textId="77777777" w:rsidR="00A17074" w:rsidRPr="00881C6C" w:rsidRDefault="00A17074" w:rsidP="00D87E97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  <w:tc>
          <w:tcPr>
            <w:tcW w:w="198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9C039E" w14:textId="77777777" w:rsidR="00A17074" w:rsidRPr="00881C6C" w:rsidRDefault="00A17074" w:rsidP="00D87E97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</w:tr>
      <w:tr w:rsidR="00A17074" w:rsidRPr="00881C6C" w14:paraId="2CA95848" w14:textId="77777777" w:rsidTr="00BF0795">
        <w:tc>
          <w:tcPr>
            <w:tcW w:w="63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DB0A2B" w14:textId="77777777" w:rsidR="00A17074" w:rsidRPr="00881C6C" w:rsidRDefault="00A17074" w:rsidP="00881C6C">
            <w:pPr>
              <w:jc w:val="center"/>
              <w:rPr>
                <w:rFonts w:ascii="Noto Sans" w:hAnsi="Noto Sans" w:cs="Noto Sans"/>
                <w:b/>
                <w:bCs/>
                <w:sz w:val="20"/>
              </w:rPr>
            </w:pPr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13.</w:t>
            </w:r>
          </w:p>
        </w:tc>
        <w:tc>
          <w:tcPr>
            <w:tcW w:w="2508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22202BD" w14:textId="65DA935E" w:rsidR="00A17074" w:rsidRPr="00881C6C" w:rsidRDefault="00A17074" w:rsidP="00D87E97">
            <w:pPr>
              <w:jc w:val="both"/>
              <w:rPr>
                <w:rFonts w:ascii="Noto Sans" w:hAnsi="Noto Sans" w:cs="Noto Sans"/>
                <w:sz w:val="20"/>
              </w:rPr>
            </w:pP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Destinații</w:t>
            </w:r>
            <w:proofErr w:type="spellEnd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 xml:space="preserve"> scandale</w:t>
            </w:r>
          </w:p>
        </w:tc>
        <w:tc>
          <w:tcPr>
            <w:tcW w:w="289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DD00BD1" w14:textId="77777777" w:rsidR="00A17074" w:rsidRPr="00881C6C" w:rsidRDefault="00A17074" w:rsidP="00D87E97">
            <w:pPr>
              <w:jc w:val="both"/>
              <w:rPr>
                <w:rFonts w:ascii="Noto Sans" w:hAnsi="Noto Sans" w:cs="Noto Sans"/>
                <w:sz w:val="20"/>
              </w:rPr>
            </w:pPr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Scan-to-</w:t>
            </w:r>
            <w:proofErr w:type="gram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Email</w:t>
            </w:r>
            <w:proofErr w:type="gram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, Scan-to-Network (SMB/FTP), Scan-to-USB</w:t>
            </w:r>
          </w:p>
        </w:tc>
        <w:tc>
          <w:tcPr>
            <w:tcW w:w="630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620DD7" w14:textId="77777777" w:rsidR="00A17074" w:rsidRPr="00881C6C" w:rsidRDefault="00A17074" w:rsidP="00D87E97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  <w:tc>
          <w:tcPr>
            <w:tcW w:w="1620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8B2AF8" w14:textId="77777777" w:rsidR="00A17074" w:rsidRPr="00881C6C" w:rsidRDefault="00A17074" w:rsidP="00D87E97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  <w:tc>
          <w:tcPr>
            <w:tcW w:w="198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FC432A" w14:textId="77777777" w:rsidR="00A17074" w:rsidRPr="00881C6C" w:rsidRDefault="00A17074" w:rsidP="00D87E97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</w:tr>
      <w:tr w:rsidR="00A17074" w:rsidRPr="00881C6C" w14:paraId="7BF917B0" w14:textId="77777777" w:rsidTr="00BF0795">
        <w:tc>
          <w:tcPr>
            <w:tcW w:w="63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7AC9A92" w14:textId="77777777" w:rsidR="00A17074" w:rsidRPr="00881C6C" w:rsidRDefault="00A17074" w:rsidP="00881C6C">
            <w:pPr>
              <w:jc w:val="center"/>
              <w:rPr>
                <w:rFonts w:ascii="Noto Sans" w:hAnsi="Noto Sans" w:cs="Noto Sans"/>
                <w:b/>
                <w:bCs/>
                <w:sz w:val="20"/>
              </w:rPr>
            </w:pPr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14.</w:t>
            </w:r>
          </w:p>
        </w:tc>
        <w:tc>
          <w:tcPr>
            <w:tcW w:w="2508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3B2B9C4" w14:textId="77777777" w:rsidR="00A17074" w:rsidRPr="00881C6C" w:rsidRDefault="00A17074" w:rsidP="00D87E97">
            <w:pPr>
              <w:jc w:val="both"/>
              <w:rPr>
                <w:rFonts w:ascii="Noto Sans" w:hAnsi="Noto Sans" w:cs="Noto Sans"/>
                <w:sz w:val="20"/>
              </w:rPr>
            </w:pPr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 xml:space="preserve">Securitate </w:t>
            </w: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încorporată</w:t>
            </w:r>
            <w:proofErr w:type="spellEnd"/>
          </w:p>
        </w:tc>
        <w:tc>
          <w:tcPr>
            <w:tcW w:w="289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A8D6F3D" w14:textId="77777777" w:rsidR="00A17074" w:rsidRPr="00881C6C" w:rsidRDefault="00A17074" w:rsidP="00D87E97">
            <w:pPr>
              <w:jc w:val="both"/>
              <w:rPr>
                <w:rFonts w:ascii="Noto Sans" w:hAnsi="Noto Sans" w:cs="Noto Sans"/>
                <w:sz w:val="20"/>
              </w:rPr>
            </w:pP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Criptare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date AES 256-bit, TLS 1.3,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Suport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Firmware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semnat</w:t>
            </w:r>
            <w:proofErr w:type="spellEnd"/>
          </w:p>
        </w:tc>
        <w:tc>
          <w:tcPr>
            <w:tcW w:w="630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F16B99" w14:textId="77777777" w:rsidR="00A17074" w:rsidRPr="00881C6C" w:rsidRDefault="00A17074" w:rsidP="00D87E97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  <w:tc>
          <w:tcPr>
            <w:tcW w:w="1620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4BEFD0F" w14:textId="77777777" w:rsidR="00A17074" w:rsidRPr="00881C6C" w:rsidRDefault="00A17074" w:rsidP="00D87E97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  <w:tc>
          <w:tcPr>
            <w:tcW w:w="198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FF0895" w14:textId="77777777" w:rsidR="00A17074" w:rsidRPr="00881C6C" w:rsidRDefault="00A17074" w:rsidP="00D87E97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</w:tr>
      <w:tr w:rsidR="00A17074" w:rsidRPr="00881C6C" w14:paraId="3D588429" w14:textId="77777777" w:rsidTr="00BF0795">
        <w:tc>
          <w:tcPr>
            <w:tcW w:w="63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9971D8B" w14:textId="58B2FB4E" w:rsidR="00A17074" w:rsidRPr="00881C6C" w:rsidRDefault="00A17074" w:rsidP="00881C6C">
            <w:pPr>
              <w:jc w:val="center"/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</w:pPr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15.</w:t>
            </w:r>
          </w:p>
        </w:tc>
        <w:tc>
          <w:tcPr>
            <w:tcW w:w="2508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55550D0" w14:textId="045F60E3" w:rsidR="00A17074" w:rsidRPr="00881C6C" w:rsidRDefault="00A17074" w:rsidP="00D87E97">
            <w:pPr>
              <w:jc w:val="both"/>
              <w:rPr>
                <w:rFonts w:ascii="Noto Sans" w:eastAsia="Arial" w:hAnsi="Noto Sans" w:cs="Noto Sans"/>
                <w:color w:val="000000"/>
                <w:sz w:val="20"/>
              </w:rPr>
            </w:pPr>
            <w:r w:rsidRPr="00881C6C">
              <w:rPr>
                <w:rFonts w:ascii="Noto Sans" w:eastAsia="Arial" w:hAnsi="Noto Sans" w:cs="Noto Sans"/>
                <w:color w:val="000000"/>
                <w:sz w:val="20"/>
                <w:lang w:val="ro-RO"/>
              </w:rPr>
              <w:t>Prevederea unui sistem de reduceri sau facilități cu indicarea prețului final (</w:t>
            </w:r>
            <w:r w:rsidRPr="00881C6C">
              <w:rPr>
                <w:rFonts w:ascii="Noto Sans" w:eastAsia="Arial" w:hAnsi="Noto Sans" w:cs="Noto Sans"/>
                <w:i/>
                <w:color w:val="000000"/>
                <w:sz w:val="20"/>
                <w:lang w:val="ro-RO"/>
              </w:rPr>
              <w:t>drept exemplu oferirea unui % de reducere la toată de lucrări sau alte avantaje)</w:t>
            </w:r>
          </w:p>
        </w:tc>
        <w:tc>
          <w:tcPr>
            <w:tcW w:w="289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0A03F2" w14:textId="6BB1B951" w:rsidR="00A17074" w:rsidRPr="00881C6C" w:rsidRDefault="00A17074" w:rsidP="00D87E97">
            <w:pPr>
              <w:jc w:val="both"/>
              <w:rPr>
                <w:rFonts w:ascii="Noto Sans" w:eastAsia="Arial" w:hAnsi="Noto Sans" w:cs="Noto Sans"/>
                <w:color w:val="000000"/>
                <w:sz w:val="20"/>
              </w:rPr>
            </w:pPr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_________</w:t>
            </w:r>
          </w:p>
        </w:tc>
        <w:tc>
          <w:tcPr>
            <w:tcW w:w="630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462038" w14:textId="77777777" w:rsidR="00A17074" w:rsidRPr="00881C6C" w:rsidRDefault="00A17074" w:rsidP="00D87E97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  <w:tc>
          <w:tcPr>
            <w:tcW w:w="1620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881F5E" w14:textId="77777777" w:rsidR="00A17074" w:rsidRPr="00881C6C" w:rsidRDefault="00A17074" w:rsidP="00D87E97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  <w:tc>
          <w:tcPr>
            <w:tcW w:w="198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2833D0" w14:textId="77777777" w:rsidR="00A17074" w:rsidRPr="00881C6C" w:rsidRDefault="00A17074" w:rsidP="00D87E97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</w:tr>
    </w:tbl>
    <w:p w14:paraId="349A8040" w14:textId="77777777" w:rsidR="008D2736" w:rsidRPr="00881C6C" w:rsidRDefault="008D2736" w:rsidP="00D87E97">
      <w:pPr>
        <w:shd w:val="clear" w:color="auto" w:fill="FFFFFF"/>
        <w:spacing w:line="276" w:lineRule="auto"/>
        <w:jc w:val="both"/>
        <w:rPr>
          <w:rFonts w:ascii="Noto Sans" w:hAnsi="Noto Sans" w:cs="Noto Sans"/>
          <w:i/>
          <w:iCs/>
          <w:sz w:val="20"/>
        </w:rPr>
      </w:pPr>
    </w:p>
    <w:p w14:paraId="7494EDEF" w14:textId="6A863E60" w:rsidR="00661C99" w:rsidRPr="00881C6C" w:rsidRDefault="00AA70E0" w:rsidP="00D87E97">
      <w:pPr>
        <w:shd w:val="clear" w:color="auto" w:fill="FFFFFF"/>
        <w:spacing w:line="276" w:lineRule="auto"/>
        <w:jc w:val="both"/>
        <w:rPr>
          <w:rFonts w:ascii="Noto Sans" w:hAnsi="Noto Sans" w:cs="Noto Sans"/>
          <w:b/>
          <w:bCs/>
          <w:sz w:val="20"/>
        </w:rPr>
      </w:pPr>
      <w:r w:rsidRPr="00881C6C">
        <w:rPr>
          <w:rFonts w:ascii="Noto Sans" w:hAnsi="Noto Sans" w:cs="Noto Sans"/>
          <w:sz w:val="20"/>
        </w:rPr>
        <w:t xml:space="preserve">  </w:t>
      </w:r>
      <w:r w:rsidRPr="00881C6C">
        <w:rPr>
          <w:rFonts w:ascii="Noto Sans" w:hAnsi="Noto Sans" w:cs="Noto Sans"/>
          <w:b/>
          <w:bCs/>
          <w:sz w:val="20"/>
        </w:rPr>
        <w:t xml:space="preserve">LOTUL I. 2.  </w:t>
      </w:r>
      <w:proofErr w:type="spellStart"/>
      <w:r w:rsidRPr="00881C6C">
        <w:rPr>
          <w:rFonts w:ascii="Noto Sans" w:hAnsi="Noto Sans" w:cs="Noto Sans"/>
          <w:b/>
          <w:bCs/>
          <w:sz w:val="20"/>
        </w:rPr>
        <w:t>Condiții</w:t>
      </w:r>
      <w:proofErr w:type="spellEnd"/>
      <w:r w:rsidRPr="00881C6C">
        <w:rPr>
          <w:rFonts w:ascii="Noto Sans" w:hAnsi="Noto Sans" w:cs="Noto Sans"/>
          <w:b/>
          <w:bCs/>
          <w:sz w:val="20"/>
        </w:rPr>
        <w:t xml:space="preserve"> de </w:t>
      </w:r>
      <w:proofErr w:type="spellStart"/>
      <w:r w:rsidRPr="00881C6C">
        <w:rPr>
          <w:rFonts w:ascii="Noto Sans" w:hAnsi="Noto Sans" w:cs="Noto Sans"/>
          <w:b/>
          <w:bCs/>
          <w:sz w:val="20"/>
        </w:rPr>
        <w:t>Livrare</w:t>
      </w:r>
      <w:proofErr w:type="spellEnd"/>
      <w:r w:rsidRPr="00881C6C">
        <w:rPr>
          <w:rFonts w:ascii="Noto Sans" w:hAnsi="Noto Sans" w:cs="Noto Sans"/>
          <w:b/>
          <w:bCs/>
          <w:sz w:val="20"/>
        </w:rPr>
        <w:t xml:space="preserve">, </w:t>
      </w:r>
      <w:proofErr w:type="spellStart"/>
      <w:r w:rsidRPr="00881C6C">
        <w:rPr>
          <w:rFonts w:ascii="Noto Sans" w:hAnsi="Noto Sans" w:cs="Noto Sans"/>
          <w:b/>
          <w:bCs/>
          <w:sz w:val="20"/>
        </w:rPr>
        <w:t>Instalare</w:t>
      </w:r>
      <w:proofErr w:type="spellEnd"/>
      <w:r w:rsidRPr="00881C6C">
        <w:rPr>
          <w:rFonts w:ascii="Noto Sans" w:hAnsi="Noto Sans" w:cs="Noto Sans"/>
          <w:b/>
          <w:bCs/>
          <w:sz w:val="20"/>
        </w:rPr>
        <w:t xml:space="preserve"> </w:t>
      </w:r>
      <w:proofErr w:type="spellStart"/>
      <w:r w:rsidRPr="00881C6C">
        <w:rPr>
          <w:rFonts w:ascii="Noto Sans" w:hAnsi="Noto Sans" w:cs="Noto Sans"/>
          <w:b/>
          <w:bCs/>
          <w:sz w:val="20"/>
        </w:rPr>
        <w:t>și</w:t>
      </w:r>
      <w:proofErr w:type="spellEnd"/>
      <w:r w:rsidRPr="00881C6C">
        <w:rPr>
          <w:rFonts w:ascii="Noto Sans" w:hAnsi="Noto Sans" w:cs="Noto Sans"/>
          <w:b/>
          <w:bCs/>
          <w:sz w:val="20"/>
        </w:rPr>
        <w:t xml:space="preserve"> </w:t>
      </w:r>
      <w:proofErr w:type="spellStart"/>
      <w:r w:rsidRPr="00881C6C">
        <w:rPr>
          <w:rFonts w:ascii="Noto Sans" w:hAnsi="Noto Sans" w:cs="Noto Sans"/>
          <w:b/>
          <w:bCs/>
          <w:sz w:val="20"/>
        </w:rPr>
        <w:t>Garanție</w:t>
      </w:r>
      <w:proofErr w:type="spellEnd"/>
    </w:p>
    <w:tbl>
      <w:tblPr>
        <w:tblW w:w="10260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50"/>
        <w:gridCol w:w="7110"/>
      </w:tblGrid>
      <w:tr w:rsidR="00AA601B" w:rsidRPr="00881C6C" w14:paraId="726E7786" w14:textId="77777777" w:rsidTr="00D87E97">
        <w:tc>
          <w:tcPr>
            <w:tcW w:w="3150" w:type="dxa"/>
            <w:shd w:val="clear" w:color="auto" w:fill="D9E2F3" w:themeFill="accent1" w:themeFillTint="33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9A40B0B" w14:textId="77777777" w:rsidR="00AA601B" w:rsidRPr="00881C6C" w:rsidRDefault="00AA601B" w:rsidP="00D87E97">
            <w:pPr>
              <w:jc w:val="both"/>
              <w:rPr>
                <w:rFonts w:ascii="Noto Sans" w:hAnsi="Noto Sans" w:cs="Noto Sans"/>
                <w:color w:val="000000" w:themeColor="text1"/>
                <w:sz w:val="20"/>
              </w:rPr>
            </w:pP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</w:rPr>
              <w:t>Condiție</w:t>
            </w:r>
            <w:proofErr w:type="spellEnd"/>
          </w:p>
        </w:tc>
        <w:tc>
          <w:tcPr>
            <w:tcW w:w="7110" w:type="dxa"/>
            <w:shd w:val="clear" w:color="auto" w:fill="D9E2F3" w:themeFill="accent1" w:themeFillTint="33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5485193" w14:textId="77777777" w:rsidR="00AA601B" w:rsidRPr="00881C6C" w:rsidRDefault="00AA601B" w:rsidP="00D87E97">
            <w:pPr>
              <w:jc w:val="both"/>
              <w:rPr>
                <w:rFonts w:ascii="Noto Sans" w:hAnsi="Noto Sans" w:cs="Noto Sans"/>
                <w:color w:val="000000" w:themeColor="text1"/>
                <w:sz w:val="20"/>
              </w:rPr>
            </w:pP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</w:rPr>
              <w:t>Detalii</w:t>
            </w:r>
            <w:proofErr w:type="spellEnd"/>
            <w:r w:rsidRPr="00881C6C"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</w:rPr>
              <w:t xml:space="preserve"> / </w:t>
            </w: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</w:rPr>
              <w:t>Descriere</w:t>
            </w:r>
            <w:proofErr w:type="spellEnd"/>
            <w:r w:rsidRPr="00881C6C"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</w:rPr>
              <w:t>conformitate</w:t>
            </w:r>
            <w:proofErr w:type="spellEnd"/>
          </w:p>
        </w:tc>
      </w:tr>
      <w:tr w:rsidR="00AA601B" w:rsidRPr="00881C6C" w14:paraId="1A5F8631" w14:textId="77777777" w:rsidTr="00D87E97">
        <w:tc>
          <w:tcPr>
            <w:tcW w:w="315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EC4B17" w14:textId="77777777" w:rsidR="00AA601B" w:rsidRPr="00881C6C" w:rsidRDefault="00AA601B" w:rsidP="00D87E97">
            <w:pPr>
              <w:jc w:val="both"/>
              <w:rPr>
                <w:rFonts w:ascii="Noto Sans" w:hAnsi="Noto Sans" w:cs="Noto Sans"/>
                <w:sz w:val="20"/>
              </w:rPr>
            </w:pP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Garanție</w:t>
            </w:r>
            <w:proofErr w:type="spellEnd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echipament</w:t>
            </w:r>
            <w:proofErr w:type="spellEnd"/>
          </w:p>
        </w:tc>
        <w:tc>
          <w:tcPr>
            <w:tcW w:w="711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096B21" w14:textId="58730AAE" w:rsidR="00AA601B" w:rsidRPr="00881C6C" w:rsidRDefault="00AA601B" w:rsidP="00D87E97">
            <w:pPr>
              <w:jc w:val="both"/>
              <w:rPr>
                <w:rFonts w:ascii="Noto Sans" w:hAnsi="Noto Sans" w:cs="Noto Sans"/>
                <w:sz w:val="20"/>
              </w:rPr>
            </w:pP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Minim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12 - 24 de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luni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de la data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punerii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în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funcțiune</w:t>
            </w:r>
            <w:proofErr w:type="spellEnd"/>
          </w:p>
        </w:tc>
      </w:tr>
      <w:tr w:rsidR="00AA601B" w:rsidRPr="00881C6C" w14:paraId="0777FE97" w14:textId="77777777" w:rsidTr="00D87E97">
        <w:tc>
          <w:tcPr>
            <w:tcW w:w="315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ABB7ED" w14:textId="77777777" w:rsidR="00AA601B" w:rsidRPr="00881C6C" w:rsidRDefault="00AA601B" w:rsidP="00D87E97">
            <w:pPr>
              <w:jc w:val="both"/>
              <w:rPr>
                <w:rFonts w:ascii="Noto Sans" w:hAnsi="Noto Sans" w:cs="Noto Sans"/>
                <w:sz w:val="20"/>
              </w:rPr>
            </w:pP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Termen</w:t>
            </w:r>
            <w:proofErr w:type="spellEnd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 xml:space="preserve"> de </w:t>
            </w: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livrare</w:t>
            </w:r>
            <w:proofErr w:type="spellEnd"/>
          </w:p>
        </w:tc>
        <w:tc>
          <w:tcPr>
            <w:tcW w:w="711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FBBECCC" w14:textId="77777777" w:rsidR="00AA601B" w:rsidRPr="00881C6C" w:rsidRDefault="00AA601B" w:rsidP="00D87E97">
            <w:pPr>
              <w:jc w:val="both"/>
              <w:rPr>
                <w:rFonts w:ascii="Noto Sans" w:hAnsi="Noto Sans" w:cs="Noto Sans"/>
                <w:sz w:val="20"/>
              </w:rPr>
            </w:pPr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Maxim 5-10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zile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lucrătoare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de la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semnarea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contractului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/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achitarea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contului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de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plată</w:t>
            </w:r>
            <w:proofErr w:type="spellEnd"/>
          </w:p>
        </w:tc>
      </w:tr>
      <w:tr w:rsidR="00AA601B" w:rsidRPr="00881C6C" w14:paraId="0F77EB6C" w14:textId="77777777" w:rsidTr="00D87E97">
        <w:tc>
          <w:tcPr>
            <w:tcW w:w="315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16EAE57" w14:textId="77777777" w:rsidR="00AA601B" w:rsidRPr="00881C6C" w:rsidRDefault="00AA601B" w:rsidP="00D87E97">
            <w:pPr>
              <w:jc w:val="both"/>
              <w:rPr>
                <w:rFonts w:ascii="Noto Sans" w:hAnsi="Noto Sans" w:cs="Noto Sans"/>
                <w:sz w:val="20"/>
              </w:rPr>
            </w:pP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Instalare</w:t>
            </w:r>
            <w:proofErr w:type="spellEnd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și</w:t>
            </w:r>
            <w:proofErr w:type="spellEnd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Configurare</w:t>
            </w:r>
            <w:proofErr w:type="spellEnd"/>
          </w:p>
        </w:tc>
        <w:tc>
          <w:tcPr>
            <w:tcW w:w="711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22FE06" w14:textId="77777777" w:rsidR="00AA601B" w:rsidRPr="00881C6C" w:rsidRDefault="00AA601B" w:rsidP="00D87E97">
            <w:pPr>
              <w:jc w:val="both"/>
              <w:rPr>
                <w:rFonts w:ascii="Noto Sans" w:hAnsi="Noto Sans" w:cs="Noto Sans"/>
                <w:sz w:val="20"/>
              </w:rPr>
            </w:pP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Livrare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gratuită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la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sediul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beneficiarului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(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str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. Gheorghe Asachi 30/1),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montare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fizică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și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configurare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inițială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în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rețea</w:t>
            </w:r>
            <w:proofErr w:type="spellEnd"/>
          </w:p>
        </w:tc>
      </w:tr>
      <w:tr w:rsidR="00AA601B" w:rsidRPr="00881C6C" w14:paraId="078509B8" w14:textId="77777777" w:rsidTr="00D87E97">
        <w:tc>
          <w:tcPr>
            <w:tcW w:w="315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8F4D67" w14:textId="77777777" w:rsidR="00AA601B" w:rsidRPr="00881C6C" w:rsidRDefault="00AA601B" w:rsidP="00D87E97">
            <w:pPr>
              <w:jc w:val="both"/>
              <w:rPr>
                <w:rFonts w:ascii="Noto Sans" w:hAnsi="Noto Sans" w:cs="Noto Sans"/>
                <w:sz w:val="20"/>
              </w:rPr>
            </w:pPr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 xml:space="preserve">Instruire </w:t>
            </w: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personal</w:t>
            </w:r>
            <w:proofErr w:type="spellEnd"/>
          </w:p>
        </w:tc>
        <w:tc>
          <w:tcPr>
            <w:tcW w:w="711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99209D" w14:textId="77777777" w:rsidR="00AA601B" w:rsidRPr="00881C6C" w:rsidRDefault="00AA601B" w:rsidP="00D87E97">
            <w:pPr>
              <w:jc w:val="both"/>
              <w:rPr>
                <w:rFonts w:ascii="Noto Sans" w:hAnsi="Noto Sans" w:cs="Noto Sans"/>
                <w:sz w:val="20"/>
              </w:rPr>
            </w:pP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Instructaj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de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bază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cu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utilizatorii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pentru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operarea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ecranului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tactil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și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înlocuirea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consumabilelor</w:t>
            </w:r>
            <w:proofErr w:type="spellEnd"/>
          </w:p>
        </w:tc>
      </w:tr>
      <w:tr w:rsidR="00AA601B" w:rsidRPr="00881C6C" w14:paraId="224237E7" w14:textId="77777777" w:rsidTr="00D87E97">
        <w:tc>
          <w:tcPr>
            <w:tcW w:w="315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5D293CA" w14:textId="77777777" w:rsidR="00AA601B" w:rsidRPr="00881C6C" w:rsidRDefault="00AA601B" w:rsidP="00D87E97">
            <w:pPr>
              <w:jc w:val="both"/>
              <w:rPr>
                <w:rFonts w:ascii="Noto Sans" w:hAnsi="Noto Sans" w:cs="Noto Sans"/>
                <w:sz w:val="20"/>
              </w:rPr>
            </w:pP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Consumabile</w:t>
            </w:r>
            <w:proofErr w:type="spellEnd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inițiale</w:t>
            </w:r>
            <w:proofErr w:type="spellEnd"/>
          </w:p>
        </w:tc>
        <w:tc>
          <w:tcPr>
            <w:tcW w:w="711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A7C6BD9" w14:textId="77777777" w:rsidR="00AA601B" w:rsidRPr="00881C6C" w:rsidRDefault="00AA601B" w:rsidP="00D87E97">
            <w:pPr>
              <w:jc w:val="both"/>
              <w:rPr>
                <w:rFonts w:ascii="Noto Sans" w:hAnsi="Noto Sans" w:cs="Noto Sans"/>
                <w:sz w:val="20"/>
              </w:rPr>
            </w:pPr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Set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inițial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de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tonere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Starter Toners incluse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în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prețul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ofertei</w:t>
            </w:r>
            <w:proofErr w:type="spellEnd"/>
          </w:p>
        </w:tc>
      </w:tr>
      <w:tr w:rsidR="00AA601B" w:rsidRPr="00881C6C" w14:paraId="2876B059" w14:textId="77777777" w:rsidTr="00D87E97">
        <w:tc>
          <w:tcPr>
            <w:tcW w:w="315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1676B1D" w14:textId="77777777" w:rsidR="00AA601B" w:rsidRPr="00881C6C" w:rsidRDefault="00AA601B" w:rsidP="00D87E97">
            <w:pPr>
              <w:jc w:val="both"/>
              <w:rPr>
                <w:rFonts w:ascii="Noto Sans" w:hAnsi="Noto Sans" w:cs="Noto Sans"/>
                <w:sz w:val="20"/>
              </w:rPr>
            </w:pP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Disponibilitate</w:t>
            </w:r>
            <w:proofErr w:type="spellEnd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consumabile</w:t>
            </w:r>
            <w:proofErr w:type="spellEnd"/>
          </w:p>
        </w:tc>
        <w:tc>
          <w:tcPr>
            <w:tcW w:w="711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7851B57" w14:textId="77777777" w:rsidR="00AA601B" w:rsidRPr="00881C6C" w:rsidRDefault="00AA601B" w:rsidP="00D87E97">
            <w:pPr>
              <w:jc w:val="both"/>
              <w:rPr>
                <w:rFonts w:ascii="Noto Sans" w:hAnsi="Noto Sans" w:cs="Noto Sans"/>
                <w:sz w:val="20"/>
              </w:rPr>
            </w:pP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Tonere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CMYK,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Cilindri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, Container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reziduuri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disponibile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pe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teritoriul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RM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minim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5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ani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de la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achiziție</w:t>
            </w:r>
            <w:proofErr w:type="spellEnd"/>
          </w:p>
        </w:tc>
      </w:tr>
    </w:tbl>
    <w:p w14:paraId="19393B98" w14:textId="77777777" w:rsidR="006E54EF" w:rsidRPr="00881C6C" w:rsidRDefault="006E54EF" w:rsidP="00D87E97">
      <w:pPr>
        <w:spacing w:before="40" w:after="80"/>
        <w:jc w:val="both"/>
        <w:rPr>
          <w:rFonts w:ascii="Noto Sans" w:eastAsia="Arial" w:hAnsi="Noto Sans" w:cs="Noto Sans"/>
          <w:i/>
          <w:iCs/>
          <w:color w:val="555555"/>
          <w:sz w:val="20"/>
        </w:rPr>
      </w:pPr>
    </w:p>
    <w:p w14:paraId="47B446CB" w14:textId="77777777" w:rsidR="00DB1C96" w:rsidRPr="00881C6C" w:rsidRDefault="006E54EF" w:rsidP="00DB1C96">
      <w:pPr>
        <w:spacing w:before="40" w:after="80"/>
        <w:jc w:val="both"/>
        <w:rPr>
          <w:rFonts w:ascii="Noto Sans" w:hAnsi="Noto Sans" w:cs="Noto Sans"/>
          <w:b/>
          <w:bCs/>
          <w:sz w:val="20"/>
        </w:rPr>
      </w:pPr>
      <w:proofErr w:type="spellStart"/>
      <w:r w:rsidRPr="00881C6C">
        <w:rPr>
          <w:rFonts w:ascii="Noto Sans" w:eastAsia="Arial" w:hAnsi="Noto Sans" w:cs="Noto Sans"/>
          <w:b/>
          <w:bCs/>
          <w:color w:val="000000" w:themeColor="text1"/>
          <w:sz w:val="20"/>
        </w:rPr>
        <w:t>Lotul</w:t>
      </w:r>
      <w:proofErr w:type="spellEnd"/>
      <w:r w:rsidRPr="00881C6C">
        <w:rPr>
          <w:rFonts w:ascii="Noto Sans" w:eastAsia="Arial" w:hAnsi="Noto Sans" w:cs="Noto Sans"/>
          <w:b/>
          <w:bCs/>
          <w:color w:val="000000" w:themeColor="text1"/>
          <w:sz w:val="20"/>
        </w:rPr>
        <w:t xml:space="preserve"> II </w:t>
      </w:r>
      <w:proofErr w:type="spellStart"/>
      <w:r w:rsidRPr="00881C6C">
        <w:rPr>
          <w:rFonts w:ascii="Noto Sans" w:eastAsia="Arial" w:hAnsi="Noto Sans" w:cs="Noto Sans"/>
          <w:b/>
          <w:bCs/>
          <w:color w:val="000000" w:themeColor="text1"/>
          <w:sz w:val="20"/>
        </w:rPr>
        <w:t>cuprinde</w:t>
      </w:r>
      <w:proofErr w:type="spellEnd"/>
      <w:r w:rsidRPr="00881C6C">
        <w:rPr>
          <w:rFonts w:ascii="Noto Sans" w:eastAsia="Arial" w:hAnsi="Noto Sans" w:cs="Noto Sans"/>
          <w:b/>
          <w:bCs/>
          <w:color w:val="000000" w:themeColor="text1"/>
          <w:sz w:val="20"/>
        </w:rPr>
        <w:t xml:space="preserve"> </w:t>
      </w:r>
      <w:proofErr w:type="spellStart"/>
      <w:r w:rsidRPr="00881C6C">
        <w:rPr>
          <w:rFonts w:ascii="Noto Sans" w:eastAsia="Arial" w:hAnsi="Noto Sans" w:cs="Noto Sans"/>
          <w:b/>
          <w:bCs/>
          <w:color w:val="000000" w:themeColor="text1"/>
          <w:sz w:val="20"/>
        </w:rPr>
        <w:t>două</w:t>
      </w:r>
      <w:proofErr w:type="spellEnd"/>
      <w:r w:rsidRPr="00881C6C">
        <w:rPr>
          <w:rFonts w:ascii="Noto Sans" w:eastAsia="Arial" w:hAnsi="Noto Sans" w:cs="Noto Sans"/>
          <w:b/>
          <w:bCs/>
          <w:color w:val="000000" w:themeColor="text1"/>
          <w:sz w:val="20"/>
        </w:rPr>
        <w:t xml:space="preserve"> </w:t>
      </w:r>
      <w:proofErr w:type="spellStart"/>
      <w:r w:rsidRPr="00881C6C">
        <w:rPr>
          <w:rFonts w:ascii="Noto Sans" w:eastAsia="Arial" w:hAnsi="Noto Sans" w:cs="Noto Sans"/>
          <w:b/>
          <w:bCs/>
          <w:color w:val="000000" w:themeColor="text1"/>
          <w:sz w:val="20"/>
        </w:rPr>
        <w:t>categorii</w:t>
      </w:r>
      <w:proofErr w:type="spellEnd"/>
      <w:r w:rsidRPr="00881C6C">
        <w:rPr>
          <w:rFonts w:ascii="Noto Sans" w:eastAsia="Arial" w:hAnsi="Noto Sans" w:cs="Noto Sans"/>
          <w:b/>
          <w:bCs/>
          <w:color w:val="000000" w:themeColor="text1"/>
          <w:sz w:val="20"/>
        </w:rPr>
        <w:t xml:space="preserve"> de </w:t>
      </w:r>
      <w:proofErr w:type="spellStart"/>
      <w:proofErr w:type="gramStart"/>
      <w:r w:rsidRPr="00881C6C">
        <w:rPr>
          <w:rFonts w:ascii="Noto Sans" w:eastAsia="Arial" w:hAnsi="Noto Sans" w:cs="Noto Sans"/>
          <w:b/>
          <w:bCs/>
          <w:color w:val="000000" w:themeColor="text1"/>
          <w:sz w:val="20"/>
        </w:rPr>
        <w:t>echipamente</w:t>
      </w:r>
      <w:proofErr w:type="spellEnd"/>
      <w:r w:rsidRPr="00881C6C">
        <w:rPr>
          <w:rFonts w:ascii="Noto Sans" w:eastAsia="Arial" w:hAnsi="Noto Sans" w:cs="Noto Sans"/>
          <w:b/>
          <w:bCs/>
          <w:color w:val="000000" w:themeColor="text1"/>
          <w:sz w:val="20"/>
        </w:rPr>
        <w:t>:</w:t>
      </w:r>
      <w:proofErr w:type="gramEnd"/>
      <w:r w:rsidRPr="00881C6C">
        <w:rPr>
          <w:rFonts w:ascii="Noto Sans" w:eastAsia="Arial" w:hAnsi="Noto Sans" w:cs="Noto Sans"/>
          <w:b/>
          <w:bCs/>
          <w:color w:val="000000" w:themeColor="text1"/>
          <w:sz w:val="20"/>
        </w:rPr>
        <w:t xml:space="preserve"> II.1 </w:t>
      </w:r>
      <w:proofErr w:type="spellStart"/>
      <w:r w:rsidRPr="00881C6C">
        <w:rPr>
          <w:rFonts w:ascii="Noto Sans" w:eastAsia="Arial" w:hAnsi="Noto Sans" w:cs="Noto Sans"/>
          <w:b/>
          <w:bCs/>
          <w:color w:val="000000" w:themeColor="text1"/>
          <w:sz w:val="20"/>
        </w:rPr>
        <w:t>Aparat</w:t>
      </w:r>
      <w:proofErr w:type="spellEnd"/>
      <w:r w:rsidRPr="00881C6C">
        <w:rPr>
          <w:rFonts w:ascii="Noto Sans" w:eastAsia="Arial" w:hAnsi="Noto Sans" w:cs="Noto Sans"/>
          <w:b/>
          <w:bCs/>
          <w:color w:val="000000" w:themeColor="text1"/>
          <w:sz w:val="20"/>
        </w:rPr>
        <w:t xml:space="preserve"> de </w:t>
      </w:r>
      <w:proofErr w:type="spellStart"/>
      <w:r w:rsidRPr="00881C6C">
        <w:rPr>
          <w:rFonts w:ascii="Noto Sans" w:eastAsia="Arial" w:hAnsi="Noto Sans" w:cs="Noto Sans"/>
          <w:b/>
          <w:bCs/>
          <w:color w:val="000000" w:themeColor="text1"/>
          <w:sz w:val="20"/>
        </w:rPr>
        <w:t>cafea</w:t>
      </w:r>
      <w:proofErr w:type="spellEnd"/>
      <w:r w:rsidRPr="00881C6C">
        <w:rPr>
          <w:rFonts w:ascii="Noto Sans" w:eastAsia="Arial" w:hAnsi="Noto Sans" w:cs="Noto Sans"/>
          <w:b/>
          <w:bCs/>
          <w:color w:val="000000" w:themeColor="text1"/>
          <w:sz w:val="20"/>
        </w:rPr>
        <w:t xml:space="preserve"> </w:t>
      </w:r>
      <w:proofErr w:type="spellStart"/>
      <w:proofErr w:type="gramStart"/>
      <w:r w:rsidRPr="00881C6C">
        <w:rPr>
          <w:rFonts w:ascii="Noto Sans" w:eastAsia="Arial" w:hAnsi="Noto Sans" w:cs="Noto Sans"/>
          <w:b/>
          <w:bCs/>
          <w:color w:val="000000" w:themeColor="text1"/>
          <w:sz w:val="20"/>
        </w:rPr>
        <w:t>automat</w:t>
      </w:r>
      <w:proofErr w:type="spellEnd"/>
      <w:r w:rsidRPr="00881C6C">
        <w:rPr>
          <w:rFonts w:ascii="Noto Sans" w:eastAsia="Arial" w:hAnsi="Noto Sans" w:cs="Noto Sans"/>
          <w:b/>
          <w:bCs/>
          <w:color w:val="000000" w:themeColor="text1"/>
          <w:sz w:val="20"/>
        </w:rPr>
        <w:t xml:space="preserve">  |</w:t>
      </w:r>
      <w:proofErr w:type="gramEnd"/>
      <w:r w:rsidRPr="00881C6C">
        <w:rPr>
          <w:rFonts w:ascii="Noto Sans" w:eastAsia="Arial" w:hAnsi="Noto Sans" w:cs="Noto Sans"/>
          <w:b/>
          <w:bCs/>
          <w:color w:val="000000" w:themeColor="text1"/>
          <w:sz w:val="20"/>
        </w:rPr>
        <w:t xml:space="preserve">  II.2 </w:t>
      </w:r>
      <w:proofErr w:type="spellStart"/>
      <w:r w:rsidRPr="00881C6C">
        <w:rPr>
          <w:rFonts w:ascii="Noto Sans" w:eastAsia="Arial" w:hAnsi="Noto Sans" w:cs="Noto Sans"/>
          <w:b/>
          <w:bCs/>
          <w:color w:val="000000" w:themeColor="text1"/>
          <w:sz w:val="20"/>
        </w:rPr>
        <w:t>Distrugător</w:t>
      </w:r>
      <w:proofErr w:type="spellEnd"/>
      <w:r w:rsidRPr="00881C6C">
        <w:rPr>
          <w:rFonts w:ascii="Noto Sans" w:eastAsia="Arial" w:hAnsi="Noto Sans" w:cs="Noto Sans"/>
          <w:b/>
          <w:bCs/>
          <w:color w:val="000000" w:themeColor="text1"/>
          <w:sz w:val="20"/>
        </w:rPr>
        <w:t xml:space="preserve"> de documente</w:t>
      </w:r>
    </w:p>
    <w:p w14:paraId="22D5AF31" w14:textId="09136271" w:rsidR="006844C9" w:rsidRPr="00881C6C" w:rsidRDefault="009A6345" w:rsidP="00DB1C96">
      <w:pPr>
        <w:spacing w:before="40" w:after="80"/>
        <w:jc w:val="both"/>
        <w:rPr>
          <w:rFonts w:ascii="Noto Sans" w:hAnsi="Noto Sans" w:cs="Noto Sans"/>
          <w:b/>
          <w:bCs/>
          <w:sz w:val="20"/>
        </w:rPr>
      </w:pPr>
      <w:r w:rsidRPr="00881C6C">
        <w:rPr>
          <w:rFonts w:ascii="Noto Sans" w:hAnsi="Noto Sans" w:cs="Noto Sans"/>
          <w:b/>
          <w:bCs/>
          <w:i/>
          <w:iCs/>
          <w:sz w:val="20"/>
        </w:rPr>
        <w:t xml:space="preserve">LOTUL II. 1.  </w:t>
      </w:r>
      <w:proofErr w:type="spellStart"/>
      <w:r w:rsidRPr="00881C6C">
        <w:rPr>
          <w:rFonts w:ascii="Noto Sans" w:hAnsi="Noto Sans" w:cs="Noto Sans"/>
          <w:b/>
          <w:bCs/>
          <w:i/>
          <w:iCs/>
          <w:sz w:val="20"/>
        </w:rPr>
        <w:t>Aparat</w:t>
      </w:r>
      <w:proofErr w:type="spellEnd"/>
      <w:r w:rsidRPr="00881C6C">
        <w:rPr>
          <w:rFonts w:ascii="Noto Sans" w:hAnsi="Noto Sans" w:cs="Noto Sans"/>
          <w:b/>
          <w:bCs/>
          <w:i/>
          <w:iCs/>
          <w:sz w:val="20"/>
        </w:rPr>
        <w:t xml:space="preserve"> de </w:t>
      </w:r>
      <w:proofErr w:type="spellStart"/>
      <w:r w:rsidRPr="00881C6C">
        <w:rPr>
          <w:rFonts w:ascii="Noto Sans" w:hAnsi="Noto Sans" w:cs="Noto Sans"/>
          <w:b/>
          <w:bCs/>
          <w:i/>
          <w:iCs/>
          <w:sz w:val="20"/>
        </w:rPr>
        <w:t>Cafea</w:t>
      </w:r>
      <w:proofErr w:type="spellEnd"/>
      <w:r w:rsidRPr="00881C6C">
        <w:rPr>
          <w:rFonts w:ascii="Noto Sans" w:hAnsi="Noto Sans" w:cs="Noto Sans"/>
          <w:b/>
          <w:bCs/>
          <w:i/>
          <w:iCs/>
          <w:sz w:val="20"/>
        </w:rPr>
        <w:t xml:space="preserve"> </w:t>
      </w:r>
      <w:proofErr w:type="spellStart"/>
      <w:r w:rsidRPr="00881C6C">
        <w:rPr>
          <w:rFonts w:ascii="Noto Sans" w:hAnsi="Noto Sans" w:cs="Noto Sans"/>
          <w:b/>
          <w:bCs/>
          <w:i/>
          <w:iCs/>
          <w:sz w:val="20"/>
        </w:rPr>
        <w:t>Automat</w:t>
      </w:r>
      <w:proofErr w:type="spellEnd"/>
      <w:r w:rsidRPr="00881C6C">
        <w:rPr>
          <w:rFonts w:ascii="Noto Sans" w:hAnsi="Noto Sans" w:cs="Noto Sans"/>
          <w:b/>
          <w:bCs/>
          <w:i/>
          <w:iCs/>
          <w:sz w:val="20"/>
        </w:rPr>
        <w:t xml:space="preserve"> — </w:t>
      </w:r>
      <w:proofErr w:type="spellStart"/>
      <w:r w:rsidRPr="00881C6C">
        <w:rPr>
          <w:rFonts w:ascii="Noto Sans" w:hAnsi="Noto Sans" w:cs="Noto Sans"/>
          <w:b/>
          <w:bCs/>
          <w:i/>
          <w:iCs/>
          <w:sz w:val="20"/>
        </w:rPr>
        <w:t>Specificații</w:t>
      </w:r>
      <w:proofErr w:type="spellEnd"/>
      <w:r w:rsidRPr="00881C6C">
        <w:rPr>
          <w:rFonts w:ascii="Noto Sans" w:hAnsi="Noto Sans" w:cs="Noto Sans"/>
          <w:b/>
          <w:bCs/>
          <w:i/>
          <w:iCs/>
          <w:sz w:val="20"/>
        </w:rPr>
        <w:t xml:space="preserve"> </w:t>
      </w:r>
      <w:proofErr w:type="spellStart"/>
      <w:r w:rsidRPr="00881C6C">
        <w:rPr>
          <w:rFonts w:ascii="Noto Sans" w:hAnsi="Noto Sans" w:cs="Noto Sans"/>
          <w:b/>
          <w:bCs/>
          <w:i/>
          <w:iCs/>
          <w:sz w:val="20"/>
        </w:rPr>
        <w:t>Tehnice</w:t>
      </w:r>
      <w:proofErr w:type="spellEnd"/>
      <w:r w:rsidRPr="00881C6C">
        <w:rPr>
          <w:rFonts w:ascii="Noto Sans" w:hAnsi="Noto Sans" w:cs="Noto Sans"/>
          <w:b/>
          <w:bCs/>
          <w:i/>
          <w:iCs/>
          <w:sz w:val="20"/>
        </w:rPr>
        <w:t xml:space="preserve"> </w:t>
      </w:r>
      <w:proofErr w:type="spellStart"/>
      <w:r w:rsidRPr="00881C6C">
        <w:rPr>
          <w:rFonts w:ascii="Noto Sans" w:hAnsi="Noto Sans" w:cs="Noto Sans"/>
          <w:b/>
          <w:bCs/>
          <w:i/>
          <w:iCs/>
          <w:sz w:val="20"/>
        </w:rPr>
        <w:t>Obligatorii</w:t>
      </w:r>
      <w:proofErr w:type="spellEnd"/>
    </w:p>
    <w:tbl>
      <w:tblPr>
        <w:tblW w:w="1044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1"/>
        <w:gridCol w:w="1965"/>
        <w:gridCol w:w="3174"/>
        <w:gridCol w:w="724"/>
        <w:gridCol w:w="1841"/>
        <w:gridCol w:w="2225"/>
      </w:tblGrid>
      <w:tr w:rsidR="006844C9" w:rsidRPr="00881C6C" w14:paraId="3725F913" w14:textId="77777777" w:rsidTr="00DB1C96">
        <w:trPr>
          <w:tblHeader/>
        </w:trPr>
        <w:tc>
          <w:tcPr>
            <w:tcW w:w="451" w:type="dxa"/>
            <w:shd w:val="clear" w:color="auto" w:fill="BDD7EE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F2A687C" w14:textId="77777777" w:rsidR="006844C9" w:rsidRPr="00881C6C" w:rsidRDefault="006844C9" w:rsidP="00DB1C96">
            <w:pPr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r w:rsidRPr="00881C6C"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</w:rPr>
              <w:t>Nr.</w:t>
            </w:r>
          </w:p>
        </w:tc>
        <w:tc>
          <w:tcPr>
            <w:tcW w:w="1979" w:type="dxa"/>
            <w:shd w:val="clear" w:color="auto" w:fill="BDD7EE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8F729A1" w14:textId="77777777" w:rsidR="006844C9" w:rsidRPr="00881C6C" w:rsidRDefault="006844C9" w:rsidP="00DB1C96">
            <w:pPr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</w:rPr>
              <w:t>Caracteristică</w:t>
            </w:r>
            <w:proofErr w:type="spellEnd"/>
          </w:p>
        </w:tc>
        <w:tc>
          <w:tcPr>
            <w:tcW w:w="3239" w:type="dxa"/>
            <w:shd w:val="clear" w:color="auto" w:fill="BDD7EE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D04AB08" w14:textId="77777777" w:rsidR="006844C9" w:rsidRPr="00881C6C" w:rsidRDefault="006844C9" w:rsidP="00DB1C96">
            <w:pPr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</w:rPr>
              <w:t>Cerință</w:t>
            </w:r>
            <w:proofErr w:type="spellEnd"/>
            <w:r w:rsidRPr="00881C6C"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</w:rPr>
              <w:t>Tehnică</w:t>
            </w:r>
            <w:proofErr w:type="spellEnd"/>
            <w:r w:rsidRPr="00881C6C"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</w:rPr>
              <w:t>Minimală</w:t>
            </w:r>
            <w:proofErr w:type="spellEnd"/>
          </w:p>
        </w:tc>
        <w:tc>
          <w:tcPr>
            <w:tcW w:w="650" w:type="dxa"/>
            <w:shd w:val="clear" w:color="auto" w:fill="BDD7EE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7220576" w14:textId="77777777" w:rsidR="006844C9" w:rsidRPr="00881C6C" w:rsidRDefault="006844C9" w:rsidP="00DB1C96">
            <w:pPr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r w:rsidRPr="00881C6C"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</w:rPr>
              <w:t>Cant.</w:t>
            </w:r>
          </w:p>
        </w:tc>
        <w:tc>
          <w:tcPr>
            <w:tcW w:w="1871" w:type="dxa"/>
            <w:shd w:val="clear" w:color="auto" w:fill="BDD7EE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9E88AB5" w14:textId="77777777" w:rsidR="006844C9" w:rsidRPr="00881C6C" w:rsidRDefault="006844C9" w:rsidP="00DB1C96">
            <w:pPr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r w:rsidRPr="00881C6C"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</w:rPr>
              <w:t xml:space="preserve">Marca </w:t>
            </w: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</w:rPr>
              <w:t>și</w:t>
            </w:r>
            <w:proofErr w:type="spellEnd"/>
            <w:r w:rsidRPr="00881C6C"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</w:rPr>
              <w:t xml:space="preserve"> Modelul </w:t>
            </w: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</w:rPr>
              <w:t>ofertat</w:t>
            </w:r>
            <w:proofErr w:type="spellEnd"/>
            <w:r w:rsidRPr="00881C6C"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</w:rPr>
              <w:t xml:space="preserve"> (</w:t>
            </w: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</w:rPr>
              <w:t>indicate</w:t>
            </w:r>
            <w:proofErr w:type="spellEnd"/>
            <w:r w:rsidRPr="00881C6C"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</w:rPr>
              <w:t xml:space="preserve"> de </w:t>
            </w: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</w:rPr>
              <w:t>furnizor</w:t>
            </w:r>
            <w:proofErr w:type="spellEnd"/>
            <w:r w:rsidRPr="00881C6C"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</w:rPr>
              <w:t>)</w:t>
            </w:r>
          </w:p>
        </w:tc>
        <w:tc>
          <w:tcPr>
            <w:tcW w:w="2250" w:type="dxa"/>
            <w:shd w:val="clear" w:color="auto" w:fill="BDD7EE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91E36B8" w14:textId="77777777" w:rsidR="006844C9" w:rsidRPr="00881C6C" w:rsidRDefault="006844C9" w:rsidP="00DB1C96">
            <w:pPr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</w:rPr>
              <w:t>Specificațiile</w:t>
            </w:r>
            <w:proofErr w:type="spellEnd"/>
            <w:r w:rsidRPr="00881C6C"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</w:rPr>
              <w:t>Furnizorului</w:t>
            </w:r>
            <w:proofErr w:type="spellEnd"/>
            <w:r w:rsidRPr="00881C6C"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</w:rPr>
              <w:t xml:space="preserve"> (</w:t>
            </w: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</w:rPr>
              <w:t>descriere</w:t>
            </w:r>
            <w:proofErr w:type="spellEnd"/>
            <w:r w:rsidRPr="00881C6C"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</w:rPr>
              <w:t>conformitate</w:t>
            </w:r>
            <w:proofErr w:type="spellEnd"/>
            <w:r w:rsidRPr="00881C6C"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</w:rPr>
              <w:t>)</w:t>
            </w:r>
          </w:p>
        </w:tc>
      </w:tr>
      <w:tr w:rsidR="00DB1C96" w:rsidRPr="00881C6C" w14:paraId="2ED19C09" w14:textId="77777777" w:rsidTr="00623B7B">
        <w:tc>
          <w:tcPr>
            <w:tcW w:w="45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D12BA3" w14:textId="77777777" w:rsidR="00DB1C96" w:rsidRPr="00881C6C" w:rsidRDefault="00DB1C96" w:rsidP="006844C9">
            <w:pPr>
              <w:jc w:val="center"/>
              <w:rPr>
                <w:rFonts w:ascii="Noto Sans" w:hAnsi="Noto Sans" w:cs="Noto Sans"/>
                <w:b/>
                <w:bCs/>
                <w:sz w:val="20"/>
              </w:rPr>
            </w:pPr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1.</w:t>
            </w:r>
          </w:p>
        </w:tc>
        <w:tc>
          <w:tcPr>
            <w:tcW w:w="1979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183EEF8" w14:textId="77777777" w:rsidR="00DB1C96" w:rsidRPr="00881C6C" w:rsidRDefault="00DB1C96" w:rsidP="00D87E97">
            <w:pPr>
              <w:jc w:val="both"/>
              <w:rPr>
                <w:rFonts w:ascii="Noto Sans" w:hAnsi="Noto Sans" w:cs="Noto Sans"/>
                <w:sz w:val="20"/>
              </w:rPr>
            </w:pPr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 xml:space="preserve">Tip </w:t>
            </w: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aparat</w:t>
            </w:r>
            <w:proofErr w:type="spellEnd"/>
          </w:p>
        </w:tc>
        <w:tc>
          <w:tcPr>
            <w:tcW w:w="3239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D73895F" w14:textId="77777777" w:rsidR="00DB1C96" w:rsidRPr="00881C6C" w:rsidRDefault="00DB1C96" w:rsidP="00D87E97">
            <w:pPr>
              <w:jc w:val="both"/>
              <w:rPr>
                <w:rFonts w:ascii="Noto Sans" w:hAnsi="Noto Sans" w:cs="Noto Sans"/>
                <w:sz w:val="20"/>
              </w:rPr>
            </w:pP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Automat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,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alimentare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cu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cafea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boabe</w:t>
            </w:r>
            <w:proofErr w:type="spellEnd"/>
          </w:p>
        </w:tc>
        <w:tc>
          <w:tcPr>
            <w:tcW w:w="650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469BCDA" w14:textId="3D1836D9" w:rsidR="00DB1C96" w:rsidRPr="00881C6C" w:rsidRDefault="00623B7B" w:rsidP="00623B7B">
            <w:pPr>
              <w:jc w:val="center"/>
              <w:rPr>
                <w:rFonts w:ascii="Noto Sans" w:hAnsi="Noto Sans" w:cs="Noto Sans"/>
                <w:sz w:val="20"/>
              </w:rPr>
            </w:pPr>
            <w:r w:rsidRPr="00881C6C">
              <w:rPr>
                <w:rFonts w:ascii="Noto Sans" w:hAnsi="Noto Sans" w:cs="Noto Sans"/>
                <w:sz w:val="20"/>
              </w:rPr>
              <w:t>1</w:t>
            </w:r>
          </w:p>
        </w:tc>
        <w:tc>
          <w:tcPr>
            <w:tcW w:w="187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16DF1C" w14:textId="77777777" w:rsidR="00DB1C96" w:rsidRPr="00881C6C" w:rsidRDefault="00DB1C96" w:rsidP="00D87E97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  <w:tc>
          <w:tcPr>
            <w:tcW w:w="225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7A31B5" w14:textId="77777777" w:rsidR="00DB1C96" w:rsidRPr="00881C6C" w:rsidRDefault="00DB1C96" w:rsidP="00D87E97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</w:tr>
      <w:tr w:rsidR="00DB1C96" w:rsidRPr="00881C6C" w14:paraId="44430CDA" w14:textId="77777777" w:rsidTr="00DB1C96">
        <w:tc>
          <w:tcPr>
            <w:tcW w:w="45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A5BD059" w14:textId="77777777" w:rsidR="00DB1C96" w:rsidRPr="00881C6C" w:rsidRDefault="00DB1C96" w:rsidP="006844C9">
            <w:pPr>
              <w:jc w:val="center"/>
              <w:rPr>
                <w:rFonts w:ascii="Noto Sans" w:hAnsi="Noto Sans" w:cs="Noto Sans"/>
                <w:b/>
                <w:bCs/>
                <w:sz w:val="20"/>
              </w:rPr>
            </w:pPr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2.</w:t>
            </w:r>
          </w:p>
        </w:tc>
        <w:tc>
          <w:tcPr>
            <w:tcW w:w="1979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F54C051" w14:textId="77777777" w:rsidR="00DB1C96" w:rsidRPr="00881C6C" w:rsidRDefault="00DB1C96" w:rsidP="00D87E97">
            <w:pPr>
              <w:jc w:val="both"/>
              <w:rPr>
                <w:rFonts w:ascii="Noto Sans" w:hAnsi="Noto Sans" w:cs="Noto Sans"/>
                <w:sz w:val="20"/>
              </w:rPr>
            </w:pP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Destinație</w:t>
            </w:r>
            <w:proofErr w:type="spellEnd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utilizare</w:t>
            </w:r>
            <w:proofErr w:type="spellEnd"/>
          </w:p>
        </w:tc>
        <w:tc>
          <w:tcPr>
            <w:tcW w:w="3239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162E966" w14:textId="77777777" w:rsidR="00DB1C96" w:rsidRPr="00881C6C" w:rsidRDefault="00DB1C96" w:rsidP="00D87E97">
            <w:pPr>
              <w:jc w:val="both"/>
              <w:rPr>
                <w:rFonts w:ascii="Noto Sans" w:hAnsi="Noto Sans" w:cs="Noto Sans"/>
                <w:sz w:val="20"/>
              </w:rPr>
            </w:pP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Oficiu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/ Uz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profesional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intens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(min. 30-40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cafele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/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zi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)</w:t>
            </w:r>
          </w:p>
        </w:tc>
        <w:tc>
          <w:tcPr>
            <w:tcW w:w="650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A0BF33" w14:textId="77777777" w:rsidR="00DB1C96" w:rsidRPr="00881C6C" w:rsidRDefault="00DB1C96" w:rsidP="00D87E97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  <w:tc>
          <w:tcPr>
            <w:tcW w:w="187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98955B" w14:textId="77777777" w:rsidR="00DB1C96" w:rsidRPr="00881C6C" w:rsidRDefault="00DB1C96" w:rsidP="00D87E97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  <w:tc>
          <w:tcPr>
            <w:tcW w:w="225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A6B38E" w14:textId="77777777" w:rsidR="00DB1C96" w:rsidRPr="00881C6C" w:rsidRDefault="00DB1C96" w:rsidP="00D87E97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</w:tr>
      <w:tr w:rsidR="00DB1C96" w:rsidRPr="00881C6C" w14:paraId="41C0B33F" w14:textId="77777777" w:rsidTr="00DB1C96">
        <w:tc>
          <w:tcPr>
            <w:tcW w:w="45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B50DEDC" w14:textId="77777777" w:rsidR="00DB1C96" w:rsidRPr="00881C6C" w:rsidRDefault="00DB1C96" w:rsidP="006844C9">
            <w:pPr>
              <w:jc w:val="center"/>
              <w:rPr>
                <w:rFonts w:ascii="Noto Sans" w:hAnsi="Noto Sans" w:cs="Noto Sans"/>
                <w:b/>
                <w:bCs/>
                <w:sz w:val="20"/>
              </w:rPr>
            </w:pPr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3.</w:t>
            </w:r>
          </w:p>
        </w:tc>
        <w:tc>
          <w:tcPr>
            <w:tcW w:w="1979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828BB1" w14:textId="77777777" w:rsidR="00DB1C96" w:rsidRPr="00881C6C" w:rsidRDefault="00DB1C96" w:rsidP="00D87E97">
            <w:pPr>
              <w:jc w:val="both"/>
              <w:rPr>
                <w:rFonts w:ascii="Noto Sans" w:hAnsi="Noto Sans" w:cs="Noto Sans"/>
                <w:sz w:val="20"/>
              </w:rPr>
            </w:pP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Presiune</w:t>
            </w:r>
            <w:proofErr w:type="spellEnd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pompă</w:t>
            </w:r>
            <w:proofErr w:type="spellEnd"/>
          </w:p>
        </w:tc>
        <w:tc>
          <w:tcPr>
            <w:tcW w:w="3239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335E31C" w14:textId="77777777" w:rsidR="00DB1C96" w:rsidRPr="00881C6C" w:rsidRDefault="00DB1C96" w:rsidP="00D87E97">
            <w:pPr>
              <w:jc w:val="both"/>
              <w:rPr>
                <w:rFonts w:ascii="Noto Sans" w:hAnsi="Noto Sans" w:cs="Noto Sans"/>
                <w:sz w:val="20"/>
              </w:rPr>
            </w:pP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Minim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15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bari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(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pentru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extracție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corectă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a espresso-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ului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)</w:t>
            </w:r>
          </w:p>
        </w:tc>
        <w:tc>
          <w:tcPr>
            <w:tcW w:w="650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55692E5" w14:textId="77777777" w:rsidR="00DB1C96" w:rsidRPr="00881C6C" w:rsidRDefault="00DB1C96" w:rsidP="00D87E97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  <w:tc>
          <w:tcPr>
            <w:tcW w:w="187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07520D" w14:textId="77777777" w:rsidR="00DB1C96" w:rsidRPr="00881C6C" w:rsidRDefault="00DB1C96" w:rsidP="00D87E97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  <w:tc>
          <w:tcPr>
            <w:tcW w:w="225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1E38DB8" w14:textId="77777777" w:rsidR="00DB1C96" w:rsidRPr="00881C6C" w:rsidRDefault="00DB1C96" w:rsidP="00D87E97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</w:tr>
      <w:tr w:rsidR="00DB1C96" w:rsidRPr="00881C6C" w14:paraId="46CD62A7" w14:textId="77777777" w:rsidTr="00DB1C96">
        <w:tc>
          <w:tcPr>
            <w:tcW w:w="45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8A944D7" w14:textId="77777777" w:rsidR="00DB1C96" w:rsidRPr="00881C6C" w:rsidRDefault="00DB1C96" w:rsidP="006844C9">
            <w:pPr>
              <w:jc w:val="center"/>
              <w:rPr>
                <w:rFonts w:ascii="Noto Sans" w:hAnsi="Noto Sans" w:cs="Noto Sans"/>
                <w:b/>
                <w:bCs/>
                <w:sz w:val="20"/>
              </w:rPr>
            </w:pPr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4.</w:t>
            </w:r>
          </w:p>
        </w:tc>
        <w:tc>
          <w:tcPr>
            <w:tcW w:w="1979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C2B47D" w14:textId="77777777" w:rsidR="00DB1C96" w:rsidRPr="00881C6C" w:rsidRDefault="00DB1C96" w:rsidP="00D87E97">
            <w:pPr>
              <w:jc w:val="both"/>
              <w:rPr>
                <w:rFonts w:ascii="Noto Sans" w:hAnsi="Noto Sans" w:cs="Noto Sans"/>
                <w:sz w:val="20"/>
              </w:rPr>
            </w:pPr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 xml:space="preserve">Sistem de </w:t>
            </w: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râșnire</w:t>
            </w:r>
            <w:proofErr w:type="spellEnd"/>
          </w:p>
        </w:tc>
        <w:tc>
          <w:tcPr>
            <w:tcW w:w="3239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892E4B8" w14:textId="77777777" w:rsidR="00DB1C96" w:rsidRPr="00881C6C" w:rsidRDefault="00DB1C96" w:rsidP="00D87E97">
            <w:pPr>
              <w:jc w:val="both"/>
              <w:rPr>
                <w:rFonts w:ascii="Noto Sans" w:hAnsi="Noto Sans" w:cs="Noto Sans"/>
                <w:sz w:val="20"/>
              </w:rPr>
            </w:pP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Râșniță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integrată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din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ceramică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sau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oțel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,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cu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minim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5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trepte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de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reglare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a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fineții</w:t>
            </w:r>
            <w:proofErr w:type="spellEnd"/>
          </w:p>
        </w:tc>
        <w:tc>
          <w:tcPr>
            <w:tcW w:w="650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5D415B" w14:textId="77777777" w:rsidR="00DB1C96" w:rsidRPr="00881C6C" w:rsidRDefault="00DB1C96" w:rsidP="00D87E97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  <w:tc>
          <w:tcPr>
            <w:tcW w:w="187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D8425E" w14:textId="77777777" w:rsidR="00DB1C96" w:rsidRPr="00881C6C" w:rsidRDefault="00DB1C96" w:rsidP="00D87E97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  <w:tc>
          <w:tcPr>
            <w:tcW w:w="225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76E8CA" w14:textId="77777777" w:rsidR="00DB1C96" w:rsidRPr="00881C6C" w:rsidRDefault="00DB1C96" w:rsidP="00D87E97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</w:tr>
      <w:tr w:rsidR="00DB1C96" w:rsidRPr="00881C6C" w14:paraId="469FDCF9" w14:textId="77777777" w:rsidTr="00DB1C96">
        <w:tc>
          <w:tcPr>
            <w:tcW w:w="45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4E6F44" w14:textId="77777777" w:rsidR="00DB1C96" w:rsidRPr="00881C6C" w:rsidRDefault="00DB1C96" w:rsidP="006844C9">
            <w:pPr>
              <w:jc w:val="center"/>
              <w:rPr>
                <w:rFonts w:ascii="Noto Sans" w:hAnsi="Noto Sans" w:cs="Noto Sans"/>
                <w:b/>
                <w:bCs/>
                <w:sz w:val="20"/>
              </w:rPr>
            </w:pPr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5.</w:t>
            </w:r>
          </w:p>
        </w:tc>
        <w:tc>
          <w:tcPr>
            <w:tcW w:w="1979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C0F724B" w14:textId="77777777" w:rsidR="00DB1C96" w:rsidRPr="00881C6C" w:rsidRDefault="00DB1C96" w:rsidP="00D87E97">
            <w:pPr>
              <w:jc w:val="both"/>
              <w:rPr>
                <w:rFonts w:ascii="Noto Sans" w:hAnsi="Noto Sans" w:cs="Noto Sans"/>
                <w:sz w:val="20"/>
              </w:rPr>
            </w:pP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Capacitate</w:t>
            </w:r>
            <w:proofErr w:type="spellEnd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rezervor</w:t>
            </w:r>
            <w:proofErr w:type="spellEnd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apă</w:t>
            </w:r>
            <w:proofErr w:type="spellEnd"/>
          </w:p>
        </w:tc>
        <w:tc>
          <w:tcPr>
            <w:tcW w:w="3239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7A0AB59" w14:textId="77777777" w:rsidR="00DB1C96" w:rsidRPr="00881C6C" w:rsidRDefault="00DB1C96" w:rsidP="00D87E97">
            <w:pPr>
              <w:jc w:val="both"/>
              <w:rPr>
                <w:rFonts w:ascii="Noto Sans" w:hAnsi="Noto Sans" w:cs="Noto Sans"/>
                <w:sz w:val="20"/>
              </w:rPr>
            </w:pP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Minim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1.8 - 2.5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Litri</w:t>
            </w:r>
            <w:proofErr w:type="spellEnd"/>
          </w:p>
        </w:tc>
        <w:tc>
          <w:tcPr>
            <w:tcW w:w="650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DA31CC" w14:textId="77777777" w:rsidR="00DB1C96" w:rsidRPr="00881C6C" w:rsidRDefault="00DB1C96" w:rsidP="00D87E97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  <w:tc>
          <w:tcPr>
            <w:tcW w:w="187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0B20D48" w14:textId="77777777" w:rsidR="00DB1C96" w:rsidRPr="00881C6C" w:rsidRDefault="00DB1C96" w:rsidP="00D87E97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  <w:tc>
          <w:tcPr>
            <w:tcW w:w="225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9B457F9" w14:textId="77777777" w:rsidR="00DB1C96" w:rsidRPr="00881C6C" w:rsidRDefault="00DB1C96" w:rsidP="00D87E97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</w:tr>
      <w:tr w:rsidR="00DB1C96" w:rsidRPr="00881C6C" w14:paraId="4D7BE43E" w14:textId="77777777" w:rsidTr="00DB1C96">
        <w:tc>
          <w:tcPr>
            <w:tcW w:w="45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ED1D69" w14:textId="77777777" w:rsidR="00DB1C96" w:rsidRPr="00881C6C" w:rsidRDefault="00DB1C96" w:rsidP="006844C9">
            <w:pPr>
              <w:jc w:val="center"/>
              <w:rPr>
                <w:rFonts w:ascii="Noto Sans" w:hAnsi="Noto Sans" w:cs="Noto Sans"/>
                <w:b/>
                <w:bCs/>
                <w:sz w:val="20"/>
              </w:rPr>
            </w:pPr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6.</w:t>
            </w:r>
          </w:p>
        </w:tc>
        <w:tc>
          <w:tcPr>
            <w:tcW w:w="1979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C8E4700" w14:textId="77777777" w:rsidR="00DB1C96" w:rsidRPr="00881C6C" w:rsidRDefault="00DB1C96" w:rsidP="00D87E97">
            <w:pPr>
              <w:jc w:val="both"/>
              <w:rPr>
                <w:rFonts w:ascii="Noto Sans" w:hAnsi="Noto Sans" w:cs="Noto Sans"/>
                <w:sz w:val="20"/>
              </w:rPr>
            </w:pP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Capacitate</w:t>
            </w:r>
            <w:proofErr w:type="spellEnd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 xml:space="preserve"> compartiment </w:t>
            </w: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boabe</w:t>
            </w:r>
            <w:proofErr w:type="spellEnd"/>
          </w:p>
        </w:tc>
        <w:tc>
          <w:tcPr>
            <w:tcW w:w="3239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46763C" w14:textId="77777777" w:rsidR="00DB1C96" w:rsidRPr="00881C6C" w:rsidRDefault="00DB1C96" w:rsidP="00D87E97">
            <w:pPr>
              <w:jc w:val="both"/>
              <w:rPr>
                <w:rFonts w:ascii="Noto Sans" w:hAnsi="Noto Sans" w:cs="Noto Sans"/>
                <w:sz w:val="20"/>
              </w:rPr>
            </w:pP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Minim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250 - 500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grame</w:t>
            </w:r>
            <w:proofErr w:type="spellEnd"/>
          </w:p>
        </w:tc>
        <w:tc>
          <w:tcPr>
            <w:tcW w:w="650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32AE38" w14:textId="77777777" w:rsidR="00DB1C96" w:rsidRPr="00881C6C" w:rsidRDefault="00DB1C96" w:rsidP="00D87E97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  <w:tc>
          <w:tcPr>
            <w:tcW w:w="187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3208DAD" w14:textId="77777777" w:rsidR="00DB1C96" w:rsidRPr="00881C6C" w:rsidRDefault="00DB1C96" w:rsidP="00D87E97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  <w:tc>
          <w:tcPr>
            <w:tcW w:w="225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E81BB5" w14:textId="77777777" w:rsidR="00DB1C96" w:rsidRPr="00881C6C" w:rsidRDefault="00DB1C96" w:rsidP="00D87E97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</w:tr>
      <w:tr w:rsidR="00DB1C96" w:rsidRPr="00881C6C" w14:paraId="5CE3676A" w14:textId="77777777" w:rsidTr="00DB1C96">
        <w:tc>
          <w:tcPr>
            <w:tcW w:w="45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4EFF12C" w14:textId="77777777" w:rsidR="00DB1C96" w:rsidRPr="00881C6C" w:rsidRDefault="00DB1C96" w:rsidP="006844C9">
            <w:pPr>
              <w:jc w:val="center"/>
              <w:rPr>
                <w:rFonts w:ascii="Noto Sans" w:hAnsi="Noto Sans" w:cs="Noto Sans"/>
                <w:b/>
                <w:bCs/>
                <w:sz w:val="20"/>
              </w:rPr>
            </w:pPr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7.</w:t>
            </w:r>
          </w:p>
        </w:tc>
        <w:tc>
          <w:tcPr>
            <w:tcW w:w="1979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403E5E0" w14:textId="77777777" w:rsidR="00DB1C96" w:rsidRPr="00881C6C" w:rsidRDefault="00DB1C96" w:rsidP="00D87E97">
            <w:pPr>
              <w:jc w:val="both"/>
              <w:rPr>
                <w:rFonts w:ascii="Noto Sans" w:hAnsi="Noto Sans" w:cs="Noto Sans"/>
                <w:sz w:val="20"/>
              </w:rPr>
            </w:pP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Capacitate</w:t>
            </w:r>
            <w:proofErr w:type="spellEnd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 xml:space="preserve"> container </w:t>
            </w: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zaț</w:t>
            </w:r>
            <w:proofErr w:type="spellEnd"/>
          </w:p>
        </w:tc>
        <w:tc>
          <w:tcPr>
            <w:tcW w:w="3239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968164" w14:textId="77777777" w:rsidR="00DB1C96" w:rsidRPr="00881C6C" w:rsidRDefault="00DB1C96" w:rsidP="00D87E97">
            <w:pPr>
              <w:jc w:val="both"/>
              <w:rPr>
                <w:rFonts w:ascii="Noto Sans" w:hAnsi="Noto Sans" w:cs="Noto Sans"/>
                <w:sz w:val="20"/>
              </w:rPr>
            </w:pP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Minim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15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porții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/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pastile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de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zaț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utilizat</w:t>
            </w:r>
            <w:proofErr w:type="spellEnd"/>
          </w:p>
        </w:tc>
        <w:tc>
          <w:tcPr>
            <w:tcW w:w="650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EEA9F3" w14:textId="77777777" w:rsidR="00DB1C96" w:rsidRPr="00881C6C" w:rsidRDefault="00DB1C96" w:rsidP="00D87E97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  <w:tc>
          <w:tcPr>
            <w:tcW w:w="187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C61816" w14:textId="77777777" w:rsidR="00DB1C96" w:rsidRPr="00881C6C" w:rsidRDefault="00DB1C96" w:rsidP="00D87E97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  <w:tc>
          <w:tcPr>
            <w:tcW w:w="225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96CA80" w14:textId="77777777" w:rsidR="00DB1C96" w:rsidRPr="00881C6C" w:rsidRDefault="00DB1C96" w:rsidP="00D87E97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</w:tr>
      <w:tr w:rsidR="00DB1C96" w:rsidRPr="00881C6C" w14:paraId="05E20B07" w14:textId="77777777" w:rsidTr="00DB1C96">
        <w:tc>
          <w:tcPr>
            <w:tcW w:w="45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B034253" w14:textId="77777777" w:rsidR="00DB1C96" w:rsidRPr="00881C6C" w:rsidRDefault="00DB1C96" w:rsidP="006844C9">
            <w:pPr>
              <w:jc w:val="center"/>
              <w:rPr>
                <w:rFonts w:ascii="Noto Sans" w:hAnsi="Noto Sans" w:cs="Noto Sans"/>
                <w:b/>
                <w:bCs/>
                <w:sz w:val="20"/>
              </w:rPr>
            </w:pPr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8.</w:t>
            </w:r>
          </w:p>
        </w:tc>
        <w:tc>
          <w:tcPr>
            <w:tcW w:w="1979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7142472" w14:textId="77777777" w:rsidR="00DB1C96" w:rsidRPr="00881C6C" w:rsidRDefault="00DB1C96" w:rsidP="00D87E97">
            <w:pPr>
              <w:jc w:val="both"/>
              <w:rPr>
                <w:rFonts w:ascii="Noto Sans" w:hAnsi="Noto Sans" w:cs="Noto Sans"/>
                <w:sz w:val="20"/>
              </w:rPr>
            </w:pPr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 xml:space="preserve">Sistem </w:t>
            </w: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spumare</w:t>
            </w:r>
            <w:proofErr w:type="spellEnd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lapte</w:t>
            </w:r>
            <w:proofErr w:type="spellEnd"/>
          </w:p>
        </w:tc>
        <w:tc>
          <w:tcPr>
            <w:tcW w:w="3239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AC70F65" w14:textId="77777777" w:rsidR="00DB1C96" w:rsidRPr="00881C6C" w:rsidRDefault="00DB1C96" w:rsidP="00D87E97">
            <w:pPr>
              <w:jc w:val="both"/>
              <w:rPr>
                <w:rFonts w:ascii="Noto Sans" w:hAnsi="Noto Sans" w:cs="Noto Sans"/>
                <w:sz w:val="20"/>
              </w:rPr>
            </w:pP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Cappuccinator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automat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sau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dispozitiv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manual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de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spumare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din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inox (Panarello)</w:t>
            </w:r>
          </w:p>
        </w:tc>
        <w:tc>
          <w:tcPr>
            <w:tcW w:w="650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A65156" w14:textId="77777777" w:rsidR="00DB1C96" w:rsidRPr="00881C6C" w:rsidRDefault="00DB1C96" w:rsidP="00D87E97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  <w:tc>
          <w:tcPr>
            <w:tcW w:w="187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78D4B7" w14:textId="77777777" w:rsidR="00DB1C96" w:rsidRPr="00881C6C" w:rsidRDefault="00DB1C96" w:rsidP="00D87E97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  <w:tc>
          <w:tcPr>
            <w:tcW w:w="225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85678A" w14:textId="77777777" w:rsidR="00DB1C96" w:rsidRPr="00881C6C" w:rsidRDefault="00DB1C96" w:rsidP="00D87E97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</w:tr>
      <w:tr w:rsidR="00DB1C96" w:rsidRPr="00881C6C" w14:paraId="7233D01F" w14:textId="77777777" w:rsidTr="00DB1C96">
        <w:tc>
          <w:tcPr>
            <w:tcW w:w="45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BCDC29D" w14:textId="77777777" w:rsidR="00DB1C96" w:rsidRPr="00881C6C" w:rsidRDefault="00DB1C96" w:rsidP="006844C9">
            <w:pPr>
              <w:jc w:val="center"/>
              <w:rPr>
                <w:rFonts w:ascii="Noto Sans" w:hAnsi="Noto Sans" w:cs="Noto Sans"/>
                <w:b/>
                <w:bCs/>
                <w:sz w:val="20"/>
              </w:rPr>
            </w:pPr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9.</w:t>
            </w:r>
          </w:p>
        </w:tc>
        <w:tc>
          <w:tcPr>
            <w:tcW w:w="1979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FAFEE48" w14:textId="77777777" w:rsidR="00DB1C96" w:rsidRPr="00881C6C" w:rsidRDefault="00DB1C96" w:rsidP="00D87E97">
            <w:pPr>
              <w:jc w:val="both"/>
              <w:rPr>
                <w:rFonts w:ascii="Noto Sans" w:hAnsi="Noto Sans" w:cs="Noto Sans"/>
                <w:sz w:val="20"/>
              </w:rPr>
            </w:pPr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 xml:space="preserve">Tip </w:t>
            </w: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băuturi</w:t>
            </w:r>
            <w:proofErr w:type="spellEnd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preparate</w:t>
            </w:r>
            <w:proofErr w:type="spellEnd"/>
          </w:p>
        </w:tc>
        <w:tc>
          <w:tcPr>
            <w:tcW w:w="3239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B55138E" w14:textId="77777777" w:rsidR="00DB1C96" w:rsidRPr="00881C6C" w:rsidRDefault="00DB1C96" w:rsidP="00D87E97">
            <w:pPr>
              <w:jc w:val="both"/>
              <w:rPr>
                <w:rFonts w:ascii="Noto Sans" w:hAnsi="Noto Sans" w:cs="Noto Sans"/>
                <w:sz w:val="20"/>
              </w:rPr>
            </w:pPr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Espresso, Espresso Lungo,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Apă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fierbinte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(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ceai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),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Spumă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de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lapte</w:t>
            </w:r>
            <w:proofErr w:type="spellEnd"/>
          </w:p>
        </w:tc>
        <w:tc>
          <w:tcPr>
            <w:tcW w:w="650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DBE86E" w14:textId="77777777" w:rsidR="00DB1C96" w:rsidRPr="00881C6C" w:rsidRDefault="00DB1C96" w:rsidP="00D87E97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  <w:tc>
          <w:tcPr>
            <w:tcW w:w="187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B00424" w14:textId="77777777" w:rsidR="00DB1C96" w:rsidRPr="00881C6C" w:rsidRDefault="00DB1C96" w:rsidP="00D87E97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  <w:tc>
          <w:tcPr>
            <w:tcW w:w="225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B9BC727" w14:textId="77777777" w:rsidR="00DB1C96" w:rsidRPr="00881C6C" w:rsidRDefault="00DB1C96" w:rsidP="00D87E97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</w:tr>
      <w:tr w:rsidR="00DB1C96" w:rsidRPr="00881C6C" w14:paraId="4B9FA1F0" w14:textId="77777777" w:rsidTr="00DB1C96">
        <w:tc>
          <w:tcPr>
            <w:tcW w:w="45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C434DD" w14:textId="77777777" w:rsidR="00DB1C96" w:rsidRPr="00881C6C" w:rsidRDefault="00DB1C96" w:rsidP="006844C9">
            <w:pPr>
              <w:jc w:val="center"/>
              <w:rPr>
                <w:rFonts w:ascii="Noto Sans" w:hAnsi="Noto Sans" w:cs="Noto Sans"/>
                <w:b/>
                <w:bCs/>
                <w:sz w:val="20"/>
              </w:rPr>
            </w:pPr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10.</w:t>
            </w:r>
          </w:p>
        </w:tc>
        <w:tc>
          <w:tcPr>
            <w:tcW w:w="1979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A2CE903" w14:textId="77777777" w:rsidR="00DB1C96" w:rsidRPr="00881C6C" w:rsidRDefault="00DB1C96" w:rsidP="00D87E97">
            <w:pPr>
              <w:jc w:val="both"/>
              <w:rPr>
                <w:rFonts w:ascii="Noto Sans" w:hAnsi="Noto Sans" w:cs="Noto Sans"/>
                <w:sz w:val="20"/>
              </w:rPr>
            </w:pP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Ajustări</w:t>
            </w:r>
            <w:proofErr w:type="spellEnd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băutură</w:t>
            </w:r>
            <w:proofErr w:type="spellEnd"/>
          </w:p>
        </w:tc>
        <w:tc>
          <w:tcPr>
            <w:tcW w:w="3239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F3F30E" w14:textId="77777777" w:rsidR="00DB1C96" w:rsidRPr="00881C6C" w:rsidRDefault="00DB1C96" w:rsidP="00D87E97">
            <w:pPr>
              <w:jc w:val="both"/>
              <w:rPr>
                <w:rFonts w:ascii="Noto Sans" w:hAnsi="Noto Sans" w:cs="Noto Sans"/>
                <w:sz w:val="20"/>
              </w:rPr>
            </w:pP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Reglarea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tăriei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cafelei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(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cantitate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grame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măcinate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)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și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volumul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de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apă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per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ceașcă</w:t>
            </w:r>
            <w:proofErr w:type="spellEnd"/>
          </w:p>
        </w:tc>
        <w:tc>
          <w:tcPr>
            <w:tcW w:w="650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4C02732" w14:textId="77777777" w:rsidR="00DB1C96" w:rsidRPr="00881C6C" w:rsidRDefault="00DB1C96" w:rsidP="00D87E97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  <w:tc>
          <w:tcPr>
            <w:tcW w:w="187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95984B" w14:textId="77777777" w:rsidR="00DB1C96" w:rsidRPr="00881C6C" w:rsidRDefault="00DB1C96" w:rsidP="00D87E97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  <w:tc>
          <w:tcPr>
            <w:tcW w:w="225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00328A" w14:textId="77777777" w:rsidR="00DB1C96" w:rsidRPr="00881C6C" w:rsidRDefault="00DB1C96" w:rsidP="00D87E97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</w:tr>
      <w:tr w:rsidR="00DB1C96" w:rsidRPr="00881C6C" w14:paraId="648CB149" w14:textId="77777777" w:rsidTr="00DB1C96">
        <w:tc>
          <w:tcPr>
            <w:tcW w:w="45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144ACE" w14:textId="77777777" w:rsidR="00DB1C96" w:rsidRPr="00881C6C" w:rsidRDefault="00DB1C96" w:rsidP="006844C9">
            <w:pPr>
              <w:jc w:val="center"/>
              <w:rPr>
                <w:rFonts w:ascii="Noto Sans" w:hAnsi="Noto Sans" w:cs="Noto Sans"/>
                <w:b/>
                <w:bCs/>
                <w:sz w:val="20"/>
              </w:rPr>
            </w:pPr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11.</w:t>
            </w:r>
          </w:p>
        </w:tc>
        <w:tc>
          <w:tcPr>
            <w:tcW w:w="1979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38699C7" w14:textId="77777777" w:rsidR="00DB1C96" w:rsidRPr="00881C6C" w:rsidRDefault="00DB1C96" w:rsidP="00D87E97">
            <w:pPr>
              <w:jc w:val="both"/>
              <w:rPr>
                <w:rFonts w:ascii="Noto Sans" w:hAnsi="Noto Sans" w:cs="Noto Sans"/>
                <w:sz w:val="20"/>
              </w:rPr>
            </w:pPr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 xml:space="preserve">Sistem de </w:t>
            </w: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igienizare</w:t>
            </w:r>
            <w:proofErr w:type="spellEnd"/>
          </w:p>
        </w:tc>
        <w:tc>
          <w:tcPr>
            <w:tcW w:w="3239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C63213" w14:textId="77777777" w:rsidR="00DB1C96" w:rsidRPr="00881C6C" w:rsidRDefault="00DB1C96" w:rsidP="00D87E97">
            <w:pPr>
              <w:jc w:val="both"/>
              <w:rPr>
                <w:rFonts w:ascii="Noto Sans" w:hAnsi="Noto Sans" w:cs="Noto Sans"/>
                <w:sz w:val="20"/>
              </w:rPr>
            </w:pP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Programe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automate de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autocurățare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la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pornire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/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oprire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și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decalcifiere</w:t>
            </w:r>
            <w:proofErr w:type="spellEnd"/>
          </w:p>
        </w:tc>
        <w:tc>
          <w:tcPr>
            <w:tcW w:w="650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7BC105" w14:textId="77777777" w:rsidR="00DB1C96" w:rsidRPr="00881C6C" w:rsidRDefault="00DB1C96" w:rsidP="00D87E97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  <w:tc>
          <w:tcPr>
            <w:tcW w:w="187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0A1882" w14:textId="77777777" w:rsidR="00DB1C96" w:rsidRPr="00881C6C" w:rsidRDefault="00DB1C96" w:rsidP="00D87E97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  <w:tc>
          <w:tcPr>
            <w:tcW w:w="225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5B1049" w14:textId="77777777" w:rsidR="00DB1C96" w:rsidRPr="00881C6C" w:rsidRDefault="00DB1C96" w:rsidP="00D87E97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</w:tr>
      <w:tr w:rsidR="00DB1C96" w:rsidRPr="00881C6C" w14:paraId="04CBD359" w14:textId="77777777" w:rsidTr="00DB1C96">
        <w:tc>
          <w:tcPr>
            <w:tcW w:w="45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7A2599" w14:textId="77777777" w:rsidR="00DB1C96" w:rsidRPr="00881C6C" w:rsidRDefault="00DB1C96" w:rsidP="006844C9">
            <w:pPr>
              <w:jc w:val="center"/>
              <w:rPr>
                <w:rFonts w:ascii="Noto Sans" w:hAnsi="Noto Sans" w:cs="Noto Sans"/>
                <w:b/>
                <w:bCs/>
                <w:sz w:val="20"/>
              </w:rPr>
            </w:pPr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12.</w:t>
            </w:r>
          </w:p>
        </w:tc>
        <w:tc>
          <w:tcPr>
            <w:tcW w:w="1979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011D85" w14:textId="77777777" w:rsidR="00DB1C96" w:rsidRPr="00881C6C" w:rsidRDefault="00DB1C96" w:rsidP="00D87E97">
            <w:pPr>
              <w:jc w:val="both"/>
              <w:rPr>
                <w:rFonts w:ascii="Noto Sans" w:hAnsi="Noto Sans" w:cs="Noto Sans"/>
                <w:sz w:val="20"/>
              </w:rPr>
            </w:pP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Interfață</w:t>
            </w:r>
            <w:proofErr w:type="spellEnd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utilizator</w:t>
            </w:r>
            <w:proofErr w:type="spellEnd"/>
          </w:p>
        </w:tc>
        <w:tc>
          <w:tcPr>
            <w:tcW w:w="3239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D66756" w14:textId="77777777" w:rsidR="00DB1C96" w:rsidRPr="00881C6C" w:rsidRDefault="00DB1C96" w:rsidP="00D87E97">
            <w:pPr>
              <w:jc w:val="both"/>
              <w:rPr>
                <w:rFonts w:ascii="Noto Sans" w:hAnsi="Noto Sans" w:cs="Noto Sans"/>
                <w:sz w:val="20"/>
              </w:rPr>
            </w:pPr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Ecran digital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sau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panou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cu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pictograme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tactile intuitive</w:t>
            </w:r>
          </w:p>
        </w:tc>
        <w:tc>
          <w:tcPr>
            <w:tcW w:w="650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24716EC" w14:textId="77777777" w:rsidR="00DB1C96" w:rsidRPr="00881C6C" w:rsidRDefault="00DB1C96" w:rsidP="00D87E97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  <w:tc>
          <w:tcPr>
            <w:tcW w:w="187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F8CD67" w14:textId="77777777" w:rsidR="00DB1C96" w:rsidRPr="00881C6C" w:rsidRDefault="00DB1C96" w:rsidP="00D87E97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  <w:tc>
          <w:tcPr>
            <w:tcW w:w="225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ECAD94" w14:textId="77777777" w:rsidR="00DB1C96" w:rsidRPr="00881C6C" w:rsidRDefault="00DB1C96" w:rsidP="00D87E97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</w:tr>
      <w:tr w:rsidR="00DB1C96" w:rsidRPr="00881C6C" w14:paraId="0111A2EF" w14:textId="77777777" w:rsidTr="00DB1C96">
        <w:tc>
          <w:tcPr>
            <w:tcW w:w="45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A77A2E0" w14:textId="77777777" w:rsidR="00DB1C96" w:rsidRPr="00881C6C" w:rsidRDefault="00DB1C96" w:rsidP="006844C9">
            <w:pPr>
              <w:jc w:val="center"/>
              <w:rPr>
                <w:rFonts w:ascii="Noto Sans" w:hAnsi="Noto Sans" w:cs="Noto Sans"/>
                <w:b/>
                <w:bCs/>
                <w:sz w:val="20"/>
              </w:rPr>
            </w:pPr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13.</w:t>
            </w:r>
          </w:p>
        </w:tc>
        <w:tc>
          <w:tcPr>
            <w:tcW w:w="1979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AB01EEC" w14:textId="77777777" w:rsidR="00DB1C96" w:rsidRPr="00881C6C" w:rsidRDefault="00DB1C96" w:rsidP="00D87E97">
            <w:pPr>
              <w:jc w:val="both"/>
              <w:rPr>
                <w:rFonts w:ascii="Noto Sans" w:hAnsi="Noto Sans" w:cs="Noto Sans"/>
                <w:sz w:val="20"/>
              </w:rPr>
            </w:pP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Eficiență</w:t>
            </w:r>
            <w:proofErr w:type="spellEnd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energetică</w:t>
            </w:r>
            <w:proofErr w:type="spellEnd"/>
          </w:p>
        </w:tc>
        <w:tc>
          <w:tcPr>
            <w:tcW w:w="3239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19F42BD" w14:textId="77777777" w:rsidR="00DB1C96" w:rsidRPr="00881C6C" w:rsidRDefault="00DB1C96" w:rsidP="00D87E97">
            <w:pPr>
              <w:jc w:val="both"/>
              <w:rPr>
                <w:rFonts w:ascii="Noto Sans" w:hAnsi="Noto Sans" w:cs="Noto Sans"/>
                <w:sz w:val="20"/>
              </w:rPr>
            </w:pP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Funcție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de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oprire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automată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(Stand-by auto-off)</w:t>
            </w:r>
          </w:p>
        </w:tc>
        <w:tc>
          <w:tcPr>
            <w:tcW w:w="650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D02200" w14:textId="77777777" w:rsidR="00DB1C96" w:rsidRPr="00881C6C" w:rsidRDefault="00DB1C96" w:rsidP="00D87E97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  <w:tc>
          <w:tcPr>
            <w:tcW w:w="187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AE75EF" w14:textId="77777777" w:rsidR="00DB1C96" w:rsidRPr="00881C6C" w:rsidRDefault="00DB1C96" w:rsidP="00D87E97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  <w:tc>
          <w:tcPr>
            <w:tcW w:w="225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EF3002" w14:textId="77777777" w:rsidR="00DB1C96" w:rsidRPr="00881C6C" w:rsidRDefault="00DB1C96" w:rsidP="00D87E97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</w:tr>
    </w:tbl>
    <w:p w14:paraId="026F68E5" w14:textId="77777777" w:rsidR="00DB1C96" w:rsidRPr="00881C6C" w:rsidRDefault="00791951" w:rsidP="00D87E97">
      <w:pPr>
        <w:spacing w:before="120" w:after="60"/>
        <w:jc w:val="both"/>
        <w:rPr>
          <w:rFonts w:ascii="Noto Sans" w:hAnsi="Noto Sans" w:cs="Noto Sans"/>
          <w:b/>
          <w:bCs/>
          <w:i/>
          <w:iCs/>
          <w:sz w:val="20"/>
        </w:rPr>
      </w:pPr>
      <w:r w:rsidRPr="00881C6C">
        <w:rPr>
          <w:rFonts w:ascii="Noto Sans" w:hAnsi="Noto Sans" w:cs="Noto Sans"/>
          <w:b/>
          <w:bCs/>
          <w:i/>
          <w:iCs/>
          <w:sz w:val="20"/>
        </w:rPr>
        <w:t xml:space="preserve">  </w:t>
      </w:r>
    </w:p>
    <w:p w14:paraId="37474B78" w14:textId="77777777" w:rsidR="00DB1C96" w:rsidRPr="00881C6C" w:rsidRDefault="00DB1C96" w:rsidP="00D87E97">
      <w:pPr>
        <w:spacing w:before="120" w:after="60"/>
        <w:jc w:val="both"/>
        <w:rPr>
          <w:rFonts w:ascii="Noto Sans" w:hAnsi="Noto Sans" w:cs="Noto Sans"/>
          <w:b/>
          <w:bCs/>
          <w:i/>
          <w:iCs/>
          <w:sz w:val="20"/>
        </w:rPr>
      </w:pPr>
    </w:p>
    <w:p w14:paraId="16DD0C1F" w14:textId="0717CE05" w:rsidR="009A6345" w:rsidRPr="00881C6C" w:rsidRDefault="00791951" w:rsidP="00D87E97">
      <w:pPr>
        <w:spacing w:before="120" w:after="60"/>
        <w:jc w:val="both"/>
        <w:rPr>
          <w:rFonts w:ascii="Noto Sans" w:hAnsi="Noto Sans" w:cs="Noto Sans"/>
          <w:b/>
          <w:bCs/>
          <w:i/>
          <w:iCs/>
          <w:sz w:val="20"/>
        </w:rPr>
      </w:pPr>
      <w:r w:rsidRPr="00881C6C">
        <w:rPr>
          <w:rFonts w:ascii="Noto Sans" w:hAnsi="Noto Sans" w:cs="Noto Sans"/>
          <w:b/>
          <w:bCs/>
          <w:i/>
          <w:iCs/>
          <w:sz w:val="20"/>
        </w:rPr>
        <w:t xml:space="preserve">II.2.  </w:t>
      </w:r>
      <w:proofErr w:type="spellStart"/>
      <w:r w:rsidRPr="00881C6C">
        <w:rPr>
          <w:rFonts w:ascii="Noto Sans" w:hAnsi="Noto Sans" w:cs="Noto Sans"/>
          <w:b/>
          <w:bCs/>
          <w:i/>
          <w:iCs/>
          <w:sz w:val="20"/>
        </w:rPr>
        <w:t>Distrugător</w:t>
      </w:r>
      <w:proofErr w:type="spellEnd"/>
      <w:r w:rsidRPr="00881C6C">
        <w:rPr>
          <w:rFonts w:ascii="Noto Sans" w:hAnsi="Noto Sans" w:cs="Noto Sans"/>
          <w:b/>
          <w:bCs/>
          <w:i/>
          <w:iCs/>
          <w:sz w:val="20"/>
        </w:rPr>
        <w:t xml:space="preserve"> de Documente — </w:t>
      </w:r>
      <w:proofErr w:type="spellStart"/>
      <w:r w:rsidRPr="00881C6C">
        <w:rPr>
          <w:rFonts w:ascii="Noto Sans" w:hAnsi="Noto Sans" w:cs="Noto Sans"/>
          <w:b/>
          <w:bCs/>
          <w:i/>
          <w:iCs/>
          <w:sz w:val="20"/>
        </w:rPr>
        <w:t>Specificații</w:t>
      </w:r>
      <w:proofErr w:type="spellEnd"/>
      <w:r w:rsidRPr="00881C6C">
        <w:rPr>
          <w:rFonts w:ascii="Noto Sans" w:hAnsi="Noto Sans" w:cs="Noto Sans"/>
          <w:b/>
          <w:bCs/>
          <w:i/>
          <w:iCs/>
          <w:sz w:val="20"/>
        </w:rPr>
        <w:t xml:space="preserve"> </w:t>
      </w:r>
      <w:proofErr w:type="spellStart"/>
      <w:r w:rsidRPr="00881C6C">
        <w:rPr>
          <w:rFonts w:ascii="Noto Sans" w:hAnsi="Noto Sans" w:cs="Noto Sans"/>
          <w:b/>
          <w:bCs/>
          <w:i/>
          <w:iCs/>
          <w:sz w:val="20"/>
        </w:rPr>
        <w:t>Tehnice</w:t>
      </w:r>
      <w:proofErr w:type="spellEnd"/>
      <w:r w:rsidRPr="00881C6C">
        <w:rPr>
          <w:rFonts w:ascii="Noto Sans" w:hAnsi="Noto Sans" w:cs="Noto Sans"/>
          <w:b/>
          <w:bCs/>
          <w:i/>
          <w:iCs/>
          <w:sz w:val="20"/>
        </w:rPr>
        <w:t xml:space="preserve"> </w:t>
      </w:r>
      <w:proofErr w:type="spellStart"/>
      <w:r w:rsidRPr="00881C6C">
        <w:rPr>
          <w:rFonts w:ascii="Noto Sans" w:hAnsi="Noto Sans" w:cs="Noto Sans"/>
          <w:b/>
          <w:bCs/>
          <w:i/>
          <w:iCs/>
          <w:sz w:val="20"/>
        </w:rPr>
        <w:t>Obligatorii</w:t>
      </w:r>
      <w:proofErr w:type="spellEnd"/>
    </w:p>
    <w:tbl>
      <w:tblPr>
        <w:tblW w:w="1044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2543"/>
        <w:gridCol w:w="2883"/>
        <w:gridCol w:w="724"/>
        <w:gridCol w:w="1517"/>
        <w:gridCol w:w="2233"/>
      </w:tblGrid>
      <w:tr w:rsidR="00DB1C96" w:rsidRPr="00881C6C" w14:paraId="368A8064" w14:textId="77777777" w:rsidTr="00DB1C96">
        <w:trPr>
          <w:tblHeader/>
        </w:trPr>
        <w:tc>
          <w:tcPr>
            <w:tcW w:w="540" w:type="dxa"/>
            <w:shd w:val="clear" w:color="auto" w:fill="BDD7EE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D7C5FA0" w14:textId="77777777" w:rsidR="00DB1C96" w:rsidRPr="00881C6C" w:rsidRDefault="00DB1C96" w:rsidP="00D87E97">
            <w:pPr>
              <w:jc w:val="both"/>
              <w:rPr>
                <w:rFonts w:ascii="Noto Sans" w:hAnsi="Noto Sans" w:cs="Noto Sans"/>
                <w:color w:val="000000" w:themeColor="text1"/>
                <w:sz w:val="20"/>
              </w:rPr>
            </w:pPr>
            <w:r w:rsidRPr="00881C6C"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</w:rPr>
              <w:t>Nr.</w:t>
            </w:r>
          </w:p>
        </w:tc>
        <w:tc>
          <w:tcPr>
            <w:tcW w:w="2564" w:type="dxa"/>
            <w:shd w:val="clear" w:color="auto" w:fill="BDD7EE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76D53F8" w14:textId="77777777" w:rsidR="00DB1C96" w:rsidRPr="00881C6C" w:rsidRDefault="00DB1C96" w:rsidP="00D87E97">
            <w:pPr>
              <w:jc w:val="both"/>
              <w:rPr>
                <w:rFonts w:ascii="Noto Sans" w:hAnsi="Noto Sans" w:cs="Noto Sans"/>
                <w:color w:val="000000" w:themeColor="text1"/>
                <w:sz w:val="20"/>
              </w:rPr>
            </w:pP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</w:rPr>
              <w:t>Caracteristică</w:t>
            </w:r>
            <w:proofErr w:type="spellEnd"/>
          </w:p>
        </w:tc>
        <w:tc>
          <w:tcPr>
            <w:tcW w:w="2912" w:type="dxa"/>
            <w:shd w:val="clear" w:color="auto" w:fill="BDD7EE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83B1892" w14:textId="77777777" w:rsidR="00DB1C96" w:rsidRPr="00881C6C" w:rsidRDefault="00DB1C96" w:rsidP="00D87E97">
            <w:pPr>
              <w:jc w:val="both"/>
              <w:rPr>
                <w:rFonts w:ascii="Noto Sans" w:hAnsi="Noto Sans" w:cs="Noto Sans"/>
                <w:color w:val="000000" w:themeColor="text1"/>
                <w:sz w:val="20"/>
              </w:rPr>
            </w:pP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</w:rPr>
              <w:t>Cerință</w:t>
            </w:r>
            <w:proofErr w:type="spellEnd"/>
            <w:r w:rsidRPr="00881C6C"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</w:rPr>
              <w:t>Tehnică</w:t>
            </w:r>
            <w:proofErr w:type="spellEnd"/>
            <w:r w:rsidRPr="00881C6C"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</w:rPr>
              <w:t>Minimală</w:t>
            </w:r>
            <w:proofErr w:type="spellEnd"/>
          </w:p>
        </w:tc>
        <w:tc>
          <w:tcPr>
            <w:tcW w:w="650" w:type="dxa"/>
            <w:shd w:val="clear" w:color="auto" w:fill="BDD7EE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E2AA42F" w14:textId="77777777" w:rsidR="00DB1C96" w:rsidRPr="00881C6C" w:rsidRDefault="00DB1C96" w:rsidP="00D87E97">
            <w:pPr>
              <w:jc w:val="both"/>
              <w:rPr>
                <w:rFonts w:ascii="Noto Sans" w:hAnsi="Noto Sans" w:cs="Noto Sans"/>
                <w:color w:val="000000" w:themeColor="text1"/>
                <w:sz w:val="20"/>
              </w:rPr>
            </w:pPr>
            <w:r w:rsidRPr="00881C6C"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</w:rPr>
              <w:t>Cant.</w:t>
            </w:r>
          </w:p>
        </w:tc>
        <w:tc>
          <w:tcPr>
            <w:tcW w:w="1527" w:type="dxa"/>
            <w:shd w:val="clear" w:color="auto" w:fill="BDD7EE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7D6E876" w14:textId="77777777" w:rsidR="00DB1C96" w:rsidRPr="00881C6C" w:rsidRDefault="00DB1C96" w:rsidP="00D87E97">
            <w:pPr>
              <w:jc w:val="both"/>
              <w:rPr>
                <w:rFonts w:ascii="Noto Sans" w:hAnsi="Noto Sans" w:cs="Noto Sans"/>
                <w:color w:val="000000" w:themeColor="text1"/>
                <w:sz w:val="20"/>
              </w:rPr>
            </w:pPr>
            <w:r w:rsidRPr="00881C6C"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</w:rPr>
              <w:t xml:space="preserve">Marca </w:t>
            </w: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</w:rPr>
              <w:t>și</w:t>
            </w:r>
            <w:proofErr w:type="spellEnd"/>
            <w:r w:rsidRPr="00881C6C"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</w:rPr>
              <w:t xml:space="preserve"> Modelul </w:t>
            </w: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</w:rPr>
              <w:t>ofertat</w:t>
            </w:r>
            <w:proofErr w:type="spellEnd"/>
            <w:r w:rsidRPr="00881C6C"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</w:rPr>
              <w:t xml:space="preserve"> (</w:t>
            </w: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</w:rPr>
              <w:t>indicate</w:t>
            </w:r>
            <w:proofErr w:type="spellEnd"/>
            <w:r w:rsidRPr="00881C6C"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</w:rPr>
              <w:t xml:space="preserve"> de </w:t>
            </w: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</w:rPr>
              <w:t>furnizor</w:t>
            </w:r>
            <w:proofErr w:type="spellEnd"/>
            <w:r w:rsidRPr="00881C6C"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</w:rPr>
              <w:t>)</w:t>
            </w:r>
          </w:p>
        </w:tc>
        <w:tc>
          <w:tcPr>
            <w:tcW w:w="2247" w:type="dxa"/>
            <w:shd w:val="clear" w:color="auto" w:fill="BDD7EE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AA0D14E" w14:textId="77777777" w:rsidR="00DB1C96" w:rsidRPr="00881C6C" w:rsidRDefault="00DB1C96" w:rsidP="00D87E97">
            <w:pPr>
              <w:jc w:val="both"/>
              <w:rPr>
                <w:rFonts w:ascii="Noto Sans" w:hAnsi="Noto Sans" w:cs="Noto Sans"/>
                <w:color w:val="000000" w:themeColor="text1"/>
                <w:sz w:val="20"/>
              </w:rPr>
            </w:pP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</w:rPr>
              <w:t>Specificațiile</w:t>
            </w:r>
            <w:proofErr w:type="spellEnd"/>
            <w:r w:rsidRPr="00881C6C"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</w:rPr>
              <w:t>Furnizorului</w:t>
            </w:r>
            <w:proofErr w:type="spellEnd"/>
            <w:r w:rsidRPr="00881C6C"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</w:rPr>
              <w:t xml:space="preserve"> (</w:t>
            </w: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</w:rPr>
              <w:t>descriere</w:t>
            </w:r>
            <w:proofErr w:type="spellEnd"/>
            <w:r w:rsidRPr="00881C6C"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</w:rPr>
              <w:t>conformitate</w:t>
            </w:r>
            <w:proofErr w:type="spellEnd"/>
            <w:r w:rsidRPr="00881C6C">
              <w:rPr>
                <w:rFonts w:ascii="Noto Sans" w:eastAsia="Arial" w:hAnsi="Noto Sans" w:cs="Noto Sans"/>
                <w:b/>
                <w:bCs/>
                <w:color w:val="000000" w:themeColor="text1"/>
                <w:sz w:val="20"/>
              </w:rPr>
              <w:t>)</w:t>
            </w:r>
          </w:p>
        </w:tc>
      </w:tr>
      <w:tr w:rsidR="00DB1C96" w:rsidRPr="00881C6C" w14:paraId="2C8DB944" w14:textId="77777777" w:rsidTr="00DB1C96">
        <w:tc>
          <w:tcPr>
            <w:tcW w:w="54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A6C5B1C" w14:textId="19B2A060" w:rsidR="00DB1C96" w:rsidRPr="00881C6C" w:rsidRDefault="00DB1C96" w:rsidP="00DB1C96">
            <w:pPr>
              <w:jc w:val="center"/>
              <w:rPr>
                <w:rFonts w:ascii="Noto Sans" w:hAnsi="Noto Sans" w:cs="Noto Sans"/>
                <w:b/>
                <w:bCs/>
                <w:sz w:val="20"/>
              </w:rPr>
            </w:pPr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1.</w:t>
            </w:r>
          </w:p>
        </w:tc>
        <w:tc>
          <w:tcPr>
            <w:tcW w:w="2564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F038C2" w14:textId="77777777" w:rsidR="00DB1C96" w:rsidRPr="00881C6C" w:rsidRDefault="00DB1C96" w:rsidP="00DB1C96">
            <w:pPr>
              <w:jc w:val="center"/>
              <w:rPr>
                <w:rFonts w:ascii="Noto Sans" w:hAnsi="Noto Sans" w:cs="Noto Sans"/>
                <w:sz w:val="20"/>
              </w:rPr>
            </w:pP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Distrugător</w:t>
            </w:r>
            <w:proofErr w:type="spellEnd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 xml:space="preserve"> de documente</w:t>
            </w:r>
          </w:p>
        </w:tc>
        <w:tc>
          <w:tcPr>
            <w:tcW w:w="2912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FBE406A" w14:textId="77777777" w:rsidR="00DB1C96" w:rsidRPr="00881C6C" w:rsidRDefault="00DB1C96" w:rsidP="00DB1C96">
            <w:pPr>
              <w:rPr>
                <w:rFonts w:ascii="Noto Sans" w:hAnsi="Noto Sans" w:cs="Noto Sans"/>
                <w:sz w:val="20"/>
              </w:rPr>
            </w:pP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Capacitate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minimă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8 </w:t>
            </w:r>
            <w:proofErr w:type="gram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coli</w:t>
            </w:r>
            <w:proofErr w:type="gram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</w:t>
            </w:r>
            <w:proofErr w:type="spellStart"/>
            <w:proofErr w:type="gram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simultan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;</w:t>
            </w:r>
            <w:proofErr w:type="gram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nivel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de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securitate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P-4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sau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</w:t>
            </w:r>
            <w:proofErr w:type="spellStart"/>
            <w:proofErr w:type="gram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superior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;</w:t>
            </w:r>
            <w:proofErr w:type="gram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coș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colector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minim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15 </w:t>
            </w:r>
            <w:proofErr w:type="spellStart"/>
            <w:proofErr w:type="gram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litri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;</w:t>
            </w:r>
            <w:proofErr w:type="gram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protecție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la </w:t>
            </w:r>
            <w:proofErr w:type="spellStart"/>
            <w:proofErr w:type="gram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supraîncălzire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;</w:t>
            </w:r>
            <w:proofErr w:type="gram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funcție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auto-stop</w:t>
            </w:r>
          </w:p>
        </w:tc>
        <w:tc>
          <w:tcPr>
            <w:tcW w:w="65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0BA2FD3" w14:textId="2CA75257" w:rsidR="00DB1C96" w:rsidRPr="00881C6C" w:rsidRDefault="00DB1C96" w:rsidP="00DB1C96">
            <w:pPr>
              <w:jc w:val="center"/>
              <w:rPr>
                <w:rFonts w:ascii="Noto Sans" w:hAnsi="Noto Sans" w:cs="Noto Sans"/>
                <w:sz w:val="20"/>
              </w:rPr>
            </w:pPr>
            <w:r w:rsidRPr="00881C6C">
              <w:rPr>
                <w:rFonts w:ascii="Noto Sans" w:hAnsi="Noto Sans" w:cs="Noto Sans"/>
                <w:sz w:val="20"/>
              </w:rPr>
              <w:t>1</w:t>
            </w:r>
          </w:p>
        </w:tc>
        <w:tc>
          <w:tcPr>
            <w:tcW w:w="1527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98C4E61" w14:textId="77777777" w:rsidR="00DB1C96" w:rsidRPr="00881C6C" w:rsidRDefault="00DB1C96" w:rsidP="00DB1C96">
            <w:pPr>
              <w:jc w:val="center"/>
              <w:rPr>
                <w:rFonts w:ascii="Noto Sans" w:hAnsi="Noto Sans" w:cs="Noto Sans"/>
                <w:sz w:val="20"/>
              </w:rPr>
            </w:pPr>
          </w:p>
        </w:tc>
        <w:tc>
          <w:tcPr>
            <w:tcW w:w="2247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A7C06C" w14:textId="77777777" w:rsidR="00DB1C96" w:rsidRPr="00881C6C" w:rsidRDefault="00DB1C96" w:rsidP="00DB1C96">
            <w:pPr>
              <w:jc w:val="center"/>
              <w:rPr>
                <w:rFonts w:ascii="Noto Sans" w:hAnsi="Noto Sans" w:cs="Noto Sans"/>
                <w:sz w:val="20"/>
              </w:rPr>
            </w:pPr>
          </w:p>
        </w:tc>
      </w:tr>
    </w:tbl>
    <w:p w14:paraId="5DE36DE5" w14:textId="4DDF1FEB" w:rsidR="00A13DAA" w:rsidRPr="00881C6C" w:rsidRDefault="00BA1657" w:rsidP="00D87E97">
      <w:pPr>
        <w:pStyle w:val="NormalWeb"/>
        <w:jc w:val="both"/>
        <w:rPr>
          <w:rFonts w:ascii="Noto Sans" w:hAnsi="Noto Sans" w:cs="Noto Sans"/>
          <w:color w:val="000000"/>
          <w:sz w:val="20"/>
          <w:szCs w:val="20"/>
          <w:lang w:val="fr-FR"/>
        </w:rPr>
      </w:pPr>
      <w:r w:rsidRPr="00881C6C">
        <w:rPr>
          <w:rFonts w:ascii="Noto Sans" w:hAnsi="Noto Sans" w:cs="Noto Sans"/>
          <w:color w:val="000000"/>
          <w:sz w:val="20"/>
          <w:szCs w:val="20"/>
          <w:lang w:val="fr-FR"/>
        </w:rPr>
        <w:t xml:space="preserve">  II.3.  </w:t>
      </w:r>
      <w:proofErr w:type="spellStart"/>
      <w:r w:rsidRPr="00881C6C">
        <w:rPr>
          <w:rFonts w:ascii="Noto Sans" w:hAnsi="Noto Sans" w:cs="Noto Sans"/>
          <w:color w:val="000000"/>
          <w:sz w:val="20"/>
          <w:szCs w:val="20"/>
          <w:lang w:val="fr-FR"/>
        </w:rPr>
        <w:t>Condiții</w:t>
      </w:r>
      <w:proofErr w:type="spellEnd"/>
      <w:r w:rsidRPr="00881C6C">
        <w:rPr>
          <w:rFonts w:ascii="Noto Sans" w:hAnsi="Noto Sans" w:cs="Noto Sans"/>
          <w:color w:val="000000"/>
          <w:sz w:val="20"/>
          <w:szCs w:val="20"/>
          <w:lang w:val="fr-FR"/>
        </w:rPr>
        <w:t xml:space="preserve"> de </w:t>
      </w:r>
      <w:proofErr w:type="spellStart"/>
      <w:r w:rsidRPr="00881C6C">
        <w:rPr>
          <w:rFonts w:ascii="Noto Sans" w:hAnsi="Noto Sans" w:cs="Noto Sans"/>
          <w:color w:val="000000"/>
          <w:sz w:val="20"/>
          <w:szCs w:val="20"/>
          <w:lang w:val="fr-FR"/>
        </w:rPr>
        <w:t>Livrare</w:t>
      </w:r>
      <w:proofErr w:type="spellEnd"/>
      <w:r w:rsidRPr="00881C6C">
        <w:rPr>
          <w:rFonts w:ascii="Noto Sans" w:hAnsi="Noto Sans" w:cs="Noto Sans"/>
          <w:color w:val="000000"/>
          <w:sz w:val="20"/>
          <w:szCs w:val="20"/>
          <w:lang w:val="fr-FR"/>
        </w:rPr>
        <w:t xml:space="preserve">, </w:t>
      </w:r>
      <w:proofErr w:type="spellStart"/>
      <w:r w:rsidRPr="00881C6C">
        <w:rPr>
          <w:rFonts w:ascii="Noto Sans" w:hAnsi="Noto Sans" w:cs="Noto Sans"/>
          <w:color w:val="000000"/>
          <w:sz w:val="20"/>
          <w:szCs w:val="20"/>
          <w:lang w:val="fr-FR"/>
        </w:rPr>
        <w:t>Instalare</w:t>
      </w:r>
      <w:proofErr w:type="spellEnd"/>
      <w:r w:rsidRPr="00881C6C">
        <w:rPr>
          <w:rFonts w:ascii="Noto Sans" w:hAnsi="Noto Sans" w:cs="Noto Sans"/>
          <w:color w:val="000000"/>
          <w:sz w:val="20"/>
          <w:szCs w:val="20"/>
          <w:lang w:val="fr-FR"/>
        </w:rPr>
        <w:t xml:space="preserve"> </w:t>
      </w:r>
      <w:proofErr w:type="spellStart"/>
      <w:r w:rsidRPr="00881C6C">
        <w:rPr>
          <w:rFonts w:ascii="Noto Sans" w:hAnsi="Noto Sans" w:cs="Noto Sans"/>
          <w:color w:val="000000"/>
          <w:sz w:val="20"/>
          <w:szCs w:val="20"/>
          <w:lang w:val="fr-FR"/>
        </w:rPr>
        <w:t>și</w:t>
      </w:r>
      <w:proofErr w:type="spellEnd"/>
      <w:r w:rsidRPr="00881C6C">
        <w:rPr>
          <w:rFonts w:ascii="Noto Sans" w:hAnsi="Noto Sans" w:cs="Noto Sans"/>
          <w:color w:val="000000"/>
          <w:sz w:val="20"/>
          <w:szCs w:val="20"/>
          <w:lang w:val="fr-FR"/>
        </w:rPr>
        <w:t xml:space="preserve"> </w:t>
      </w:r>
      <w:proofErr w:type="spellStart"/>
      <w:r w:rsidRPr="00881C6C">
        <w:rPr>
          <w:rFonts w:ascii="Noto Sans" w:hAnsi="Noto Sans" w:cs="Noto Sans"/>
          <w:color w:val="000000"/>
          <w:sz w:val="20"/>
          <w:szCs w:val="20"/>
          <w:lang w:val="fr-FR"/>
        </w:rPr>
        <w:t>Garanție</w:t>
      </w:r>
      <w:proofErr w:type="spellEnd"/>
      <w:r w:rsidRPr="00881C6C">
        <w:rPr>
          <w:rFonts w:ascii="Noto Sans" w:hAnsi="Noto Sans" w:cs="Noto Sans"/>
          <w:color w:val="000000"/>
          <w:sz w:val="20"/>
          <w:szCs w:val="20"/>
          <w:lang w:val="fr-FR"/>
        </w:rPr>
        <w:t xml:space="preserve"> — </w:t>
      </w:r>
      <w:proofErr w:type="spellStart"/>
      <w:r w:rsidRPr="00881C6C">
        <w:rPr>
          <w:rFonts w:ascii="Noto Sans" w:hAnsi="Noto Sans" w:cs="Noto Sans"/>
          <w:color w:val="000000"/>
          <w:sz w:val="20"/>
          <w:szCs w:val="20"/>
          <w:lang w:val="fr-FR"/>
        </w:rPr>
        <w:t>Lotul</w:t>
      </w:r>
      <w:proofErr w:type="spellEnd"/>
      <w:r w:rsidRPr="00881C6C">
        <w:rPr>
          <w:rFonts w:ascii="Noto Sans" w:hAnsi="Noto Sans" w:cs="Noto Sans"/>
          <w:color w:val="000000"/>
          <w:sz w:val="20"/>
          <w:szCs w:val="20"/>
          <w:lang w:val="fr-FR"/>
        </w:rPr>
        <w:t xml:space="preserve"> II</w:t>
      </w:r>
    </w:p>
    <w:tbl>
      <w:tblPr>
        <w:tblW w:w="10440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60"/>
        <w:gridCol w:w="7380"/>
      </w:tblGrid>
      <w:tr w:rsidR="006945B1" w:rsidRPr="00881C6C" w14:paraId="04FC09D5" w14:textId="77777777" w:rsidTr="00114DF3">
        <w:tc>
          <w:tcPr>
            <w:tcW w:w="3060" w:type="dxa"/>
            <w:shd w:val="clear" w:color="auto" w:fill="BDD7EE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FDAC4FC" w14:textId="77777777" w:rsidR="006945B1" w:rsidRPr="00881C6C" w:rsidRDefault="006945B1" w:rsidP="00D87E97">
            <w:pPr>
              <w:jc w:val="both"/>
              <w:rPr>
                <w:rFonts w:ascii="Noto Sans" w:hAnsi="Noto Sans" w:cs="Noto Sans"/>
                <w:sz w:val="20"/>
              </w:rPr>
            </w:pP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1F3864"/>
                <w:sz w:val="20"/>
              </w:rPr>
              <w:t>Condiție</w:t>
            </w:r>
            <w:proofErr w:type="spellEnd"/>
          </w:p>
        </w:tc>
        <w:tc>
          <w:tcPr>
            <w:tcW w:w="7380" w:type="dxa"/>
            <w:shd w:val="clear" w:color="auto" w:fill="BDD7EE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6C3EA2F" w14:textId="77777777" w:rsidR="006945B1" w:rsidRPr="00881C6C" w:rsidRDefault="006945B1" w:rsidP="00D87E97">
            <w:pPr>
              <w:jc w:val="both"/>
              <w:rPr>
                <w:rFonts w:ascii="Noto Sans" w:hAnsi="Noto Sans" w:cs="Noto Sans"/>
                <w:sz w:val="20"/>
              </w:rPr>
            </w:pP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1F3864"/>
                <w:sz w:val="20"/>
              </w:rPr>
              <w:t>Detalii</w:t>
            </w:r>
            <w:proofErr w:type="spellEnd"/>
            <w:r w:rsidRPr="00881C6C">
              <w:rPr>
                <w:rFonts w:ascii="Noto Sans" w:eastAsia="Arial" w:hAnsi="Noto Sans" w:cs="Noto Sans"/>
                <w:b/>
                <w:bCs/>
                <w:color w:val="1F3864"/>
                <w:sz w:val="20"/>
              </w:rPr>
              <w:t xml:space="preserve"> / </w:t>
            </w: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1F3864"/>
                <w:sz w:val="20"/>
              </w:rPr>
              <w:t>Descriere</w:t>
            </w:r>
            <w:proofErr w:type="spellEnd"/>
            <w:r w:rsidRPr="00881C6C">
              <w:rPr>
                <w:rFonts w:ascii="Noto Sans" w:eastAsia="Arial" w:hAnsi="Noto Sans" w:cs="Noto Sans"/>
                <w:b/>
                <w:bCs/>
                <w:color w:val="1F3864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1F3864"/>
                <w:sz w:val="20"/>
              </w:rPr>
              <w:t>conformitate</w:t>
            </w:r>
            <w:proofErr w:type="spellEnd"/>
          </w:p>
        </w:tc>
      </w:tr>
      <w:tr w:rsidR="006945B1" w:rsidRPr="00881C6C" w14:paraId="07478CAA" w14:textId="77777777" w:rsidTr="00114DF3">
        <w:tc>
          <w:tcPr>
            <w:tcW w:w="30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11F46A" w14:textId="77777777" w:rsidR="006945B1" w:rsidRPr="00881C6C" w:rsidRDefault="006945B1" w:rsidP="00D87E97">
            <w:pPr>
              <w:jc w:val="both"/>
              <w:rPr>
                <w:rFonts w:ascii="Noto Sans" w:hAnsi="Noto Sans" w:cs="Noto Sans"/>
                <w:sz w:val="20"/>
              </w:rPr>
            </w:pP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Garanție</w:t>
            </w:r>
            <w:proofErr w:type="spellEnd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echipamente</w:t>
            </w:r>
            <w:proofErr w:type="spellEnd"/>
          </w:p>
        </w:tc>
        <w:tc>
          <w:tcPr>
            <w:tcW w:w="738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FDA5DA6" w14:textId="77777777" w:rsidR="006945B1" w:rsidRPr="00881C6C" w:rsidRDefault="006945B1" w:rsidP="00D87E97">
            <w:pPr>
              <w:jc w:val="both"/>
              <w:rPr>
                <w:rFonts w:ascii="Noto Sans" w:hAnsi="Noto Sans" w:cs="Noto Sans"/>
                <w:sz w:val="20"/>
              </w:rPr>
            </w:pP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Minim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12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luni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de la data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livrării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și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punerii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în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funcțiune</w:t>
            </w:r>
            <w:proofErr w:type="spellEnd"/>
          </w:p>
        </w:tc>
      </w:tr>
      <w:tr w:rsidR="006945B1" w:rsidRPr="00881C6C" w14:paraId="4F627D13" w14:textId="77777777" w:rsidTr="00114DF3">
        <w:tc>
          <w:tcPr>
            <w:tcW w:w="30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EEC03B0" w14:textId="77777777" w:rsidR="006945B1" w:rsidRPr="00881C6C" w:rsidRDefault="006945B1" w:rsidP="00D87E97">
            <w:pPr>
              <w:jc w:val="both"/>
              <w:rPr>
                <w:rFonts w:ascii="Noto Sans" w:hAnsi="Noto Sans" w:cs="Noto Sans"/>
                <w:sz w:val="20"/>
              </w:rPr>
            </w:pP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Termen</w:t>
            </w:r>
            <w:proofErr w:type="spellEnd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 xml:space="preserve"> de </w:t>
            </w: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livrare</w:t>
            </w:r>
            <w:proofErr w:type="spellEnd"/>
          </w:p>
        </w:tc>
        <w:tc>
          <w:tcPr>
            <w:tcW w:w="738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F565E0B" w14:textId="77777777" w:rsidR="006945B1" w:rsidRPr="00881C6C" w:rsidRDefault="006945B1" w:rsidP="00D87E97">
            <w:pPr>
              <w:jc w:val="both"/>
              <w:rPr>
                <w:rFonts w:ascii="Noto Sans" w:hAnsi="Noto Sans" w:cs="Noto Sans"/>
                <w:sz w:val="20"/>
              </w:rPr>
            </w:pPr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Maxim 5-10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zile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lucrătoare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de la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semnarea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contractului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/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achitarea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contului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de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plată</w:t>
            </w:r>
            <w:proofErr w:type="spellEnd"/>
          </w:p>
        </w:tc>
      </w:tr>
      <w:tr w:rsidR="006945B1" w:rsidRPr="00881C6C" w14:paraId="29E13A7A" w14:textId="77777777" w:rsidTr="00114DF3">
        <w:tc>
          <w:tcPr>
            <w:tcW w:w="30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651AC5" w14:textId="77777777" w:rsidR="006945B1" w:rsidRPr="00881C6C" w:rsidRDefault="006945B1" w:rsidP="00D87E97">
            <w:pPr>
              <w:jc w:val="both"/>
              <w:rPr>
                <w:rFonts w:ascii="Noto Sans" w:hAnsi="Noto Sans" w:cs="Noto Sans"/>
                <w:sz w:val="20"/>
              </w:rPr>
            </w:pP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Livrare</w:t>
            </w:r>
            <w:proofErr w:type="spellEnd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și</w:t>
            </w:r>
            <w:proofErr w:type="spellEnd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instalare</w:t>
            </w:r>
            <w:proofErr w:type="spellEnd"/>
          </w:p>
        </w:tc>
        <w:tc>
          <w:tcPr>
            <w:tcW w:w="738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1C0BB61" w14:textId="77777777" w:rsidR="006945B1" w:rsidRPr="00881C6C" w:rsidRDefault="006945B1" w:rsidP="00D87E97">
            <w:pPr>
              <w:jc w:val="both"/>
              <w:rPr>
                <w:rFonts w:ascii="Noto Sans" w:hAnsi="Noto Sans" w:cs="Noto Sans"/>
                <w:sz w:val="20"/>
              </w:rPr>
            </w:pP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Livrare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gratuită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la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sediul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</w:t>
            </w:r>
            <w:proofErr w:type="spellStart"/>
            <w:proofErr w:type="gram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beneficiarului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;</w:t>
            </w:r>
            <w:proofErr w:type="gram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testare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funcțională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în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prezența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beneficiarului</w:t>
            </w:r>
            <w:proofErr w:type="spellEnd"/>
          </w:p>
        </w:tc>
      </w:tr>
      <w:tr w:rsidR="006945B1" w:rsidRPr="00881C6C" w14:paraId="3748C61F" w14:textId="77777777" w:rsidTr="00114DF3">
        <w:tc>
          <w:tcPr>
            <w:tcW w:w="30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08D23AD" w14:textId="77777777" w:rsidR="006945B1" w:rsidRPr="00881C6C" w:rsidRDefault="006945B1" w:rsidP="00D87E97">
            <w:pPr>
              <w:jc w:val="both"/>
              <w:rPr>
                <w:rFonts w:ascii="Noto Sans" w:hAnsi="Noto Sans" w:cs="Noto Sans"/>
                <w:sz w:val="20"/>
              </w:rPr>
            </w:pPr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 xml:space="preserve">Instruire </w:t>
            </w: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personal</w:t>
            </w:r>
            <w:proofErr w:type="spellEnd"/>
          </w:p>
        </w:tc>
        <w:tc>
          <w:tcPr>
            <w:tcW w:w="738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9E7706" w14:textId="77777777" w:rsidR="006945B1" w:rsidRPr="00881C6C" w:rsidRDefault="006945B1" w:rsidP="00D87E97">
            <w:pPr>
              <w:jc w:val="both"/>
              <w:rPr>
                <w:rFonts w:ascii="Noto Sans" w:hAnsi="Noto Sans" w:cs="Noto Sans"/>
                <w:sz w:val="20"/>
              </w:rPr>
            </w:pP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Instructaj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de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bază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cu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utilizatorii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pentru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operarea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și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întreținerea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echipamentelor</w:t>
            </w:r>
            <w:proofErr w:type="spellEnd"/>
          </w:p>
        </w:tc>
      </w:tr>
      <w:tr w:rsidR="006945B1" w:rsidRPr="00881C6C" w14:paraId="7917A7C1" w14:textId="77777777" w:rsidTr="00114DF3">
        <w:tc>
          <w:tcPr>
            <w:tcW w:w="306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E55BCA" w14:textId="77777777" w:rsidR="006945B1" w:rsidRPr="00881C6C" w:rsidRDefault="006945B1" w:rsidP="00D87E97">
            <w:pPr>
              <w:jc w:val="both"/>
              <w:rPr>
                <w:rFonts w:ascii="Noto Sans" w:hAnsi="Noto Sans" w:cs="Noto Sans"/>
                <w:sz w:val="20"/>
              </w:rPr>
            </w:pP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Disponibilitate</w:t>
            </w:r>
            <w:proofErr w:type="spellEnd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 xml:space="preserve"> service</w:t>
            </w:r>
          </w:p>
        </w:tc>
        <w:tc>
          <w:tcPr>
            <w:tcW w:w="738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2FF5974" w14:textId="77777777" w:rsidR="006945B1" w:rsidRPr="00881C6C" w:rsidRDefault="006945B1" w:rsidP="00D87E97">
            <w:pPr>
              <w:jc w:val="both"/>
              <w:rPr>
                <w:rFonts w:ascii="Noto Sans" w:hAnsi="Noto Sans" w:cs="Noto Sans"/>
                <w:sz w:val="20"/>
              </w:rPr>
            </w:pP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Servicii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de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reparație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și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piese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de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schimb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disponibile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pe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teritoriul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RM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minim</w:t>
            </w:r>
            <w:proofErr w:type="spellEnd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 xml:space="preserve"> 3 </w:t>
            </w:r>
            <w:proofErr w:type="spellStart"/>
            <w:r w:rsidRPr="00881C6C">
              <w:rPr>
                <w:rFonts w:ascii="Noto Sans" w:eastAsia="Arial" w:hAnsi="Noto Sans" w:cs="Noto Sans"/>
                <w:color w:val="000000"/>
                <w:sz w:val="20"/>
              </w:rPr>
              <w:t>ani</w:t>
            </w:r>
            <w:proofErr w:type="spellEnd"/>
          </w:p>
        </w:tc>
      </w:tr>
    </w:tbl>
    <w:p w14:paraId="2497EBF6" w14:textId="0D278B73" w:rsidR="00A13DAA" w:rsidRPr="00881C6C" w:rsidRDefault="00CA4779" w:rsidP="00D87E97">
      <w:pPr>
        <w:pStyle w:val="NormalWeb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881C6C">
        <w:rPr>
          <w:rFonts w:ascii="Noto Sans" w:eastAsia="Arial" w:hAnsi="Noto Sans" w:cs="Noto Sans"/>
          <w:b/>
          <w:bCs/>
          <w:sz w:val="20"/>
          <w:szCs w:val="20"/>
        </w:rPr>
        <w:t>DECLARAȚIE DE CONFORMITATE ȘI VALABILITATE</w:t>
      </w:r>
    </w:p>
    <w:p w14:paraId="160A988B" w14:textId="77777777" w:rsidR="000509CE" w:rsidRPr="00881C6C" w:rsidRDefault="000509CE" w:rsidP="00D87E97">
      <w:pPr>
        <w:spacing w:before="80" w:after="60"/>
        <w:jc w:val="both"/>
        <w:rPr>
          <w:rFonts w:ascii="Noto Sans" w:hAnsi="Noto Sans" w:cs="Noto Sans"/>
          <w:sz w:val="20"/>
        </w:rPr>
      </w:pPr>
      <w:proofErr w:type="spellStart"/>
      <w:r w:rsidRPr="00881C6C">
        <w:rPr>
          <w:rFonts w:ascii="Noto Sans" w:eastAsia="Arial" w:hAnsi="Noto Sans" w:cs="Noto Sans"/>
          <w:sz w:val="20"/>
        </w:rPr>
        <w:t>Subsemnatul</w:t>
      </w:r>
      <w:proofErr w:type="spellEnd"/>
      <w:r w:rsidRPr="00881C6C">
        <w:rPr>
          <w:rFonts w:ascii="Noto Sans" w:eastAsia="Arial" w:hAnsi="Noto Sans" w:cs="Noto Sans"/>
          <w:sz w:val="20"/>
        </w:rPr>
        <w:t>/</w:t>
      </w:r>
      <w:proofErr w:type="spellStart"/>
      <w:r w:rsidRPr="00881C6C">
        <w:rPr>
          <w:rFonts w:ascii="Noto Sans" w:eastAsia="Arial" w:hAnsi="Noto Sans" w:cs="Noto Sans"/>
          <w:sz w:val="20"/>
        </w:rPr>
        <w:t>Subsemnata</w:t>
      </w:r>
      <w:proofErr w:type="spellEnd"/>
      <w:r w:rsidRPr="00881C6C">
        <w:rPr>
          <w:rFonts w:ascii="Noto Sans" w:eastAsia="Arial" w:hAnsi="Noto Sans" w:cs="Noto Sans"/>
          <w:sz w:val="20"/>
        </w:rPr>
        <w:t xml:space="preserve">, </w:t>
      </w:r>
      <w:proofErr w:type="spellStart"/>
      <w:r w:rsidRPr="00881C6C">
        <w:rPr>
          <w:rFonts w:ascii="Noto Sans" w:eastAsia="Arial" w:hAnsi="Noto Sans" w:cs="Noto Sans"/>
          <w:sz w:val="20"/>
        </w:rPr>
        <w:t>reprezentant</w:t>
      </w:r>
      <w:proofErr w:type="spellEnd"/>
      <w:r w:rsidRPr="00881C6C">
        <w:rPr>
          <w:rFonts w:ascii="Noto Sans" w:eastAsia="Arial" w:hAnsi="Noto Sans" w:cs="Noto Sans"/>
          <w:sz w:val="20"/>
        </w:rPr>
        <w:t xml:space="preserve"> </w:t>
      </w:r>
      <w:proofErr w:type="spellStart"/>
      <w:r w:rsidRPr="00881C6C">
        <w:rPr>
          <w:rFonts w:ascii="Noto Sans" w:eastAsia="Arial" w:hAnsi="Noto Sans" w:cs="Noto Sans"/>
          <w:sz w:val="20"/>
        </w:rPr>
        <w:t>legal</w:t>
      </w:r>
      <w:proofErr w:type="spellEnd"/>
      <w:r w:rsidRPr="00881C6C">
        <w:rPr>
          <w:rFonts w:ascii="Noto Sans" w:eastAsia="Arial" w:hAnsi="Noto Sans" w:cs="Noto Sans"/>
          <w:sz w:val="20"/>
        </w:rPr>
        <w:t xml:space="preserve"> al </w:t>
      </w:r>
      <w:proofErr w:type="spellStart"/>
      <w:r w:rsidRPr="00881C6C">
        <w:rPr>
          <w:rFonts w:ascii="Noto Sans" w:eastAsia="Arial" w:hAnsi="Noto Sans" w:cs="Noto Sans"/>
          <w:sz w:val="20"/>
        </w:rPr>
        <w:t>companiei</w:t>
      </w:r>
      <w:proofErr w:type="spellEnd"/>
      <w:r w:rsidRPr="00881C6C">
        <w:rPr>
          <w:rFonts w:ascii="Noto Sans" w:eastAsia="Arial" w:hAnsi="Noto Sans" w:cs="Noto Sans"/>
          <w:sz w:val="20"/>
        </w:rPr>
        <w:t xml:space="preserve"> </w:t>
      </w:r>
      <w:proofErr w:type="spellStart"/>
      <w:r w:rsidRPr="00881C6C">
        <w:rPr>
          <w:rFonts w:ascii="Noto Sans" w:eastAsia="Arial" w:hAnsi="Noto Sans" w:cs="Noto Sans"/>
          <w:sz w:val="20"/>
        </w:rPr>
        <w:t>indicate</w:t>
      </w:r>
      <w:proofErr w:type="spellEnd"/>
      <w:r w:rsidRPr="00881C6C">
        <w:rPr>
          <w:rFonts w:ascii="Noto Sans" w:eastAsia="Arial" w:hAnsi="Noto Sans" w:cs="Noto Sans"/>
          <w:sz w:val="20"/>
        </w:rPr>
        <w:t xml:space="preserve"> mai sus, </w:t>
      </w:r>
      <w:proofErr w:type="spellStart"/>
      <w:r w:rsidRPr="00881C6C">
        <w:rPr>
          <w:rFonts w:ascii="Noto Sans" w:eastAsia="Arial" w:hAnsi="Noto Sans" w:cs="Noto Sans"/>
          <w:sz w:val="20"/>
        </w:rPr>
        <w:t>declar</w:t>
      </w:r>
      <w:proofErr w:type="spellEnd"/>
      <w:r w:rsidRPr="00881C6C">
        <w:rPr>
          <w:rFonts w:ascii="Noto Sans" w:eastAsia="Arial" w:hAnsi="Noto Sans" w:cs="Noto Sans"/>
          <w:sz w:val="20"/>
        </w:rPr>
        <w:t xml:space="preserve"> </w:t>
      </w:r>
      <w:proofErr w:type="spellStart"/>
      <w:r w:rsidRPr="00881C6C">
        <w:rPr>
          <w:rFonts w:ascii="Noto Sans" w:eastAsia="Arial" w:hAnsi="Noto Sans" w:cs="Noto Sans"/>
          <w:sz w:val="20"/>
        </w:rPr>
        <w:t>pe</w:t>
      </w:r>
      <w:proofErr w:type="spellEnd"/>
      <w:r w:rsidRPr="00881C6C">
        <w:rPr>
          <w:rFonts w:ascii="Noto Sans" w:eastAsia="Arial" w:hAnsi="Noto Sans" w:cs="Noto Sans"/>
          <w:sz w:val="20"/>
        </w:rPr>
        <w:t xml:space="preserve"> </w:t>
      </w:r>
      <w:proofErr w:type="spellStart"/>
      <w:r w:rsidRPr="00881C6C">
        <w:rPr>
          <w:rFonts w:ascii="Noto Sans" w:eastAsia="Arial" w:hAnsi="Noto Sans" w:cs="Noto Sans"/>
          <w:sz w:val="20"/>
        </w:rPr>
        <w:t>proprie</w:t>
      </w:r>
      <w:proofErr w:type="spellEnd"/>
      <w:r w:rsidRPr="00881C6C">
        <w:rPr>
          <w:rFonts w:ascii="Noto Sans" w:eastAsia="Arial" w:hAnsi="Noto Sans" w:cs="Noto Sans"/>
          <w:sz w:val="20"/>
        </w:rPr>
        <w:t xml:space="preserve"> </w:t>
      </w:r>
      <w:proofErr w:type="spellStart"/>
      <w:r w:rsidRPr="00881C6C">
        <w:rPr>
          <w:rFonts w:ascii="Noto Sans" w:eastAsia="Arial" w:hAnsi="Noto Sans" w:cs="Noto Sans"/>
          <w:sz w:val="20"/>
        </w:rPr>
        <w:t>răspundere</w:t>
      </w:r>
      <w:proofErr w:type="spellEnd"/>
      <w:r w:rsidRPr="00881C6C">
        <w:rPr>
          <w:rFonts w:ascii="Noto Sans" w:eastAsia="Arial" w:hAnsi="Noto Sans" w:cs="Noto Sans"/>
          <w:sz w:val="20"/>
        </w:rPr>
        <w:t xml:space="preserve"> </w:t>
      </w:r>
      <w:proofErr w:type="spellStart"/>
      <w:proofErr w:type="gramStart"/>
      <w:r w:rsidRPr="00881C6C">
        <w:rPr>
          <w:rFonts w:ascii="Noto Sans" w:eastAsia="Arial" w:hAnsi="Noto Sans" w:cs="Noto Sans"/>
          <w:sz w:val="20"/>
        </w:rPr>
        <w:t>că</w:t>
      </w:r>
      <w:proofErr w:type="spellEnd"/>
      <w:r w:rsidRPr="00881C6C">
        <w:rPr>
          <w:rFonts w:ascii="Noto Sans" w:eastAsia="Arial" w:hAnsi="Noto Sans" w:cs="Noto Sans"/>
          <w:sz w:val="20"/>
        </w:rPr>
        <w:t>:</w:t>
      </w:r>
      <w:proofErr w:type="gramEnd"/>
    </w:p>
    <w:p w14:paraId="2F8ACCF0" w14:textId="77777777" w:rsidR="000509CE" w:rsidRPr="00881C6C" w:rsidRDefault="000509CE" w:rsidP="00D87E97">
      <w:pPr>
        <w:pStyle w:val="ListParagraph"/>
        <w:numPr>
          <w:ilvl w:val="0"/>
          <w:numId w:val="11"/>
        </w:numPr>
        <w:spacing w:before="40" w:after="40"/>
        <w:contextualSpacing w:val="0"/>
        <w:jc w:val="both"/>
        <w:rPr>
          <w:rFonts w:ascii="Noto Sans" w:hAnsi="Noto Sans" w:cs="Noto Sans"/>
          <w:sz w:val="20"/>
          <w:szCs w:val="20"/>
        </w:rPr>
      </w:pPr>
      <w:proofErr w:type="spellStart"/>
      <w:r w:rsidRPr="00881C6C">
        <w:rPr>
          <w:rFonts w:ascii="Noto Sans" w:eastAsia="Arial" w:hAnsi="Noto Sans" w:cs="Noto Sans"/>
          <w:sz w:val="20"/>
          <w:szCs w:val="20"/>
        </w:rPr>
        <w:t>Toate</w:t>
      </w:r>
      <w:proofErr w:type="spellEnd"/>
      <w:r w:rsidRPr="00881C6C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881C6C">
        <w:rPr>
          <w:rFonts w:ascii="Noto Sans" w:eastAsia="Arial" w:hAnsi="Noto Sans" w:cs="Noto Sans"/>
          <w:sz w:val="20"/>
          <w:szCs w:val="20"/>
        </w:rPr>
        <w:t>informațiile</w:t>
      </w:r>
      <w:proofErr w:type="spellEnd"/>
      <w:r w:rsidRPr="00881C6C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881C6C">
        <w:rPr>
          <w:rFonts w:ascii="Noto Sans" w:eastAsia="Arial" w:hAnsi="Noto Sans" w:cs="Noto Sans"/>
          <w:sz w:val="20"/>
          <w:szCs w:val="20"/>
        </w:rPr>
        <w:t>și</w:t>
      </w:r>
      <w:proofErr w:type="spellEnd"/>
      <w:r w:rsidRPr="00881C6C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881C6C">
        <w:rPr>
          <w:rFonts w:ascii="Noto Sans" w:eastAsia="Arial" w:hAnsi="Noto Sans" w:cs="Noto Sans"/>
          <w:sz w:val="20"/>
          <w:szCs w:val="20"/>
        </w:rPr>
        <w:t>specificațiile</w:t>
      </w:r>
      <w:proofErr w:type="spellEnd"/>
      <w:r w:rsidRPr="00881C6C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881C6C">
        <w:rPr>
          <w:rFonts w:ascii="Noto Sans" w:eastAsia="Arial" w:hAnsi="Noto Sans" w:cs="Noto Sans"/>
          <w:sz w:val="20"/>
          <w:szCs w:val="20"/>
        </w:rPr>
        <w:t>tehnice</w:t>
      </w:r>
      <w:proofErr w:type="spellEnd"/>
      <w:r w:rsidRPr="00881C6C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881C6C">
        <w:rPr>
          <w:rFonts w:ascii="Noto Sans" w:eastAsia="Arial" w:hAnsi="Noto Sans" w:cs="Noto Sans"/>
          <w:sz w:val="20"/>
          <w:szCs w:val="20"/>
        </w:rPr>
        <w:t>indicate</w:t>
      </w:r>
      <w:proofErr w:type="spellEnd"/>
      <w:r w:rsidRPr="00881C6C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881C6C">
        <w:rPr>
          <w:rFonts w:ascii="Noto Sans" w:eastAsia="Arial" w:hAnsi="Noto Sans" w:cs="Noto Sans"/>
          <w:sz w:val="20"/>
          <w:szCs w:val="20"/>
        </w:rPr>
        <w:t>în</w:t>
      </w:r>
      <w:proofErr w:type="spellEnd"/>
      <w:r w:rsidRPr="00881C6C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881C6C">
        <w:rPr>
          <w:rFonts w:ascii="Noto Sans" w:eastAsia="Arial" w:hAnsi="Noto Sans" w:cs="Noto Sans"/>
          <w:sz w:val="20"/>
          <w:szCs w:val="20"/>
        </w:rPr>
        <w:t>prezenta</w:t>
      </w:r>
      <w:proofErr w:type="spellEnd"/>
      <w:r w:rsidRPr="00881C6C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881C6C">
        <w:rPr>
          <w:rFonts w:ascii="Noto Sans" w:eastAsia="Arial" w:hAnsi="Noto Sans" w:cs="Noto Sans"/>
          <w:sz w:val="20"/>
          <w:szCs w:val="20"/>
        </w:rPr>
        <w:t>ofertă</w:t>
      </w:r>
      <w:proofErr w:type="spellEnd"/>
      <w:r w:rsidRPr="00881C6C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881C6C">
        <w:rPr>
          <w:rFonts w:ascii="Noto Sans" w:eastAsia="Arial" w:hAnsi="Noto Sans" w:cs="Noto Sans"/>
          <w:sz w:val="20"/>
          <w:szCs w:val="20"/>
        </w:rPr>
        <w:t>sunt</w:t>
      </w:r>
      <w:proofErr w:type="spellEnd"/>
      <w:r w:rsidRPr="00881C6C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881C6C">
        <w:rPr>
          <w:rFonts w:ascii="Noto Sans" w:eastAsia="Arial" w:hAnsi="Noto Sans" w:cs="Noto Sans"/>
          <w:sz w:val="20"/>
          <w:szCs w:val="20"/>
        </w:rPr>
        <w:t>reale</w:t>
      </w:r>
      <w:proofErr w:type="spellEnd"/>
      <w:r w:rsidRPr="00881C6C">
        <w:rPr>
          <w:rFonts w:ascii="Noto Sans" w:eastAsia="Arial" w:hAnsi="Noto Sans" w:cs="Noto Sans"/>
          <w:sz w:val="20"/>
          <w:szCs w:val="20"/>
        </w:rPr>
        <w:t xml:space="preserve">, </w:t>
      </w:r>
      <w:proofErr w:type="spellStart"/>
      <w:r w:rsidRPr="00881C6C">
        <w:rPr>
          <w:rFonts w:ascii="Noto Sans" w:eastAsia="Arial" w:hAnsi="Noto Sans" w:cs="Noto Sans"/>
          <w:sz w:val="20"/>
          <w:szCs w:val="20"/>
        </w:rPr>
        <w:t>complete</w:t>
      </w:r>
      <w:proofErr w:type="spellEnd"/>
      <w:r w:rsidRPr="00881C6C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881C6C">
        <w:rPr>
          <w:rFonts w:ascii="Noto Sans" w:eastAsia="Arial" w:hAnsi="Noto Sans" w:cs="Noto Sans"/>
          <w:sz w:val="20"/>
          <w:szCs w:val="20"/>
        </w:rPr>
        <w:t>și</w:t>
      </w:r>
      <w:proofErr w:type="spellEnd"/>
      <w:r w:rsidRPr="00881C6C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881C6C">
        <w:rPr>
          <w:rFonts w:ascii="Noto Sans" w:eastAsia="Arial" w:hAnsi="Noto Sans" w:cs="Noto Sans"/>
          <w:sz w:val="20"/>
          <w:szCs w:val="20"/>
        </w:rPr>
        <w:t>verificabile</w:t>
      </w:r>
      <w:proofErr w:type="spellEnd"/>
      <w:r w:rsidRPr="00881C6C">
        <w:rPr>
          <w:rFonts w:ascii="Noto Sans" w:eastAsia="Arial" w:hAnsi="Noto Sans" w:cs="Noto Sans"/>
          <w:sz w:val="20"/>
          <w:szCs w:val="20"/>
        </w:rPr>
        <w:t>.</w:t>
      </w:r>
    </w:p>
    <w:p w14:paraId="7AE4CEC1" w14:textId="77777777" w:rsidR="000509CE" w:rsidRPr="00881C6C" w:rsidRDefault="000509CE" w:rsidP="00D87E97">
      <w:pPr>
        <w:pStyle w:val="ListParagraph"/>
        <w:numPr>
          <w:ilvl w:val="0"/>
          <w:numId w:val="11"/>
        </w:numPr>
        <w:spacing w:before="40" w:after="40"/>
        <w:contextualSpacing w:val="0"/>
        <w:jc w:val="both"/>
        <w:rPr>
          <w:rFonts w:ascii="Noto Sans" w:hAnsi="Noto Sans" w:cs="Noto Sans"/>
          <w:sz w:val="20"/>
          <w:szCs w:val="20"/>
        </w:rPr>
      </w:pPr>
      <w:proofErr w:type="spellStart"/>
      <w:r w:rsidRPr="00881C6C">
        <w:rPr>
          <w:rFonts w:ascii="Noto Sans" w:eastAsia="Arial" w:hAnsi="Noto Sans" w:cs="Noto Sans"/>
          <w:sz w:val="20"/>
          <w:szCs w:val="20"/>
        </w:rPr>
        <w:t>Echipamentele</w:t>
      </w:r>
      <w:proofErr w:type="spellEnd"/>
      <w:r w:rsidRPr="00881C6C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881C6C">
        <w:rPr>
          <w:rFonts w:ascii="Noto Sans" w:eastAsia="Arial" w:hAnsi="Noto Sans" w:cs="Noto Sans"/>
          <w:sz w:val="20"/>
          <w:szCs w:val="20"/>
        </w:rPr>
        <w:t>ofertate</w:t>
      </w:r>
      <w:proofErr w:type="spellEnd"/>
      <w:r w:rsidRPr="00881C6C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881C6C">
        <w:rPr>
          <w:rFonts w:ascii="Noto Sans" w:eastAsia="Arial" w:hAnsi="Noto Sans" w:cs="Noto Sans"/>
          <w:sz w:val="20"/>
          <w:szCs w:val="20"/>
        </w:rPr>
        <w:t>respectă</w:t>
      </w:r>
      <w:proofErr w:type="spellEnd"/>
      <w:r w:rsidRPr="00881C6C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881C6C">
        <w:rPr>
          <w:rFonts w:ascii="Noto Sans" w:eastAsia="Arial" w:hAnsi="Noto Sans" w:cs="Noto Sans"/>
          <w:sz w:val="20"/>
          <w:szCs w:val="20"/>
        </w:rPr>
        <w:t>integral</w:t>
      </w:r>
      <w:proofErr w:type="spellEnd"/>
      <w:r w:rsidRPr="00881C6C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881C6C">
        <w:rPr>
          <w:rFonts w:ascii="Noto Sans" w:eastAsia="Arial" w:hAnsi="Noto Sans" w:cs="Noto Sans"/>
          <w:sz w:val="20"/>
          <w:szCs w:val="20"/>
        </w:rPr>
        <w:t>cerințele</w:t>
      </w:r>
      <w:proofErr w:type="spellEnd"/>
      <w:r w:rsidRPr="00881C6C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881C6C">
        <w:rPr>
          <w:rFonts w:ascii="Noto Sans" w:eastAsia="Arial" w:hAnsi="Noto Sans" w:cs="Noto Sans"/>
          <w:sz w:val="20"/>
          <w:szCs w:val="20"/>
        </w:rPr>
        <w:t>tehnice</w:t>
      </w:r>
      <w:proofErr w:type="spellEnd"/>
      <w:r w:rsidRPr="00881C6C">
        <w:rPr>
          <w:rFonts w:ascii="Noto Sans" w:eastAsia="Arial" w:hAnsi="Noto Sans" w:cs="Noto Sans"/>
          <w:sz w:val="20"/>
          <w:szCs w:val="20"/>
        </w:rPr>
        <w:t xml:space="preserve"> minimale </w:t>
      </w:r>
      <w:proofErr w:type="spellStart"/>
      <w:r w:rsidRPr="00881C6C">
        <w:rPr>
          <w:rFonts w:ascii="Noto Sans" w:eastAsia="Arial" w:hAnsi="Noto Sans" w:cs="Noto Sans"/>
          <w:sz w:val="20"/>
          <w:szCs w:val="20"/>
        </w:rPr>
        <w:t>din</w:t>
      </w:r>
      <w:proofErr w:type="spellEnd"/>
      <w:r w:rsidRPr="00881C6C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881C6C">
        <w:rPr>
          <w:rFonts w:ascii="Noto Sans" w:eastAsia="Arial" w:hAnsi="Noto Sans" w:cs="Noto Sans"/>
          <w:sz w:val="20"/>
          <w:szCs w:val="20"/>
        </w:rPr>
        <w:t>Termenii</w:t>
      </w:r>
      <w:proofErr w:type="spellEnd"/>
      <w:r w:rsidRPr="00881C6C">
        <w:rPr>
          <w:rFonts w:ascii="Noto Sans" w:eastAsia="Arial" w:hAnsi="Noto Sans" w:cs="Noto Sans"/>
          <w:sz w:val="20"/>
          <w:szCs w:val="20"/>
        </w:rPr>
        <w:t xml:space="preserve"> de </w:t>
      </w:r>
      <w:proofErr w:type="spellStart"/>
      <w:r w:rsidRPr="00881C6C">
        <w:rPr>
          <w:rFonts w:ascii="Noto Sans" w:eastAsia="Arial" w:hAnsi="Noto Sans" w:cs="Noto Sans"/>
          <w:sz w:val="20"/>
          <w:szCs w:val="20"/>
        </w:rPr>
        <w:t>Referință</w:t>
      </w:r>
      <w:proofErr w:type="spellEnd"/>
      <w:r w:rsidRPr="00881C6C">
        <w:rPr>
          <w:rFonts w:ascii="Noto Sans" w:eastAsia="Arial" w:hAnsi="Noto Sans" w:cs="Noto Sans"/>
          <w:sz w:val="20"/>
          <w:szCs w:val="20"/>
        </w:rPr>
        <w:t>.</w:t>
      </w:r>
    </w:p>
    <w:p w14:paraId="36DCAB77" w14:textId="77777777" w:rsidR="000509CE" w:rsidRPr="00881C6C" w:rsidRDefault="000509CE" w:rsidP="00D87E97">
      <w:pPr>
        <w:pStyle w:val="ListParagraph"/>
        <w:numPr>
          <w:ilvl w:val="0"/>
          <w:numId w:val="11"/>
        </w:numPr>
        <w:spacing w:before="40" w:after="40"/>
        <w:contextualSpacing w:val="0"/>
        <w:jc w:val="both"/>
        <w:rPr>
          <w:rFonts w:ascii="Noto Sans" w:hAnsi="Noto Sans" w:cs="Noto Sans"/>
          <w:sz w:val="20"/>
          <w:szCs w:val="20"/>
        </w:rPr>
      </w:pPr>
      <w:proofErr w:type="spellStart"/>
      <w:r w:rsidRPr="00881C6C">
        <w:rPr>
          <w:rFonts w:ascii="Noto Sans" w:eastAsia="Arial" w:hAnsi="Noto Sans" w:cs="Noto Sans"/>
          <w:sz w:val="20"/>
          <w:szCs w:val="20"/>
        </w:rPr>
        <w:t>Oferta</w:t>
      </w:r>
      <w:proofErr w:type="spellEnd"/>
      <w:r w:rsidRPr="00881C6C">
        <w:rPr>
          <w:rFonts w:ascii="Noto Sans" w:eastAsia="Arial" w:hAnsi="Noto Sans" w:cs="Noto Sans"/>
          <w:sz w:val="20"/>
          <w:szCs w:val="20"/>
        </w:rPr>
        <w:t xml:space="preserve"> este </w:t>
      </w:r>
      <w:proofErr w:type="spellStart"/>
      <w:r w:rsidRPr="00881C6C">
        <w:rPr>
          <w:rFonts w:ascii="Noto Sans" w:eastAsia="Arial" w:hAnsi="Noto Sans" w:cs="Noto Sans"/>
          <w:sz w:val="20"/>
          <w:szCs w:val="20"/>
        </w:rPr>
        <w:t>valabilă</w:t>
      </w:r>
      <w:proofErr w:type="spellEnd"/>
      <w:r w:rsidRPr="00881C6C">
        <w:rPr>
          <w:rFonts w:ascii="Noto Sans" w:eastAsia="Arial" w:hAnsi="Noto Sans" w:cs="Noto Sans"/>
          <w:sz w:val="20"/>
          <w:szCs w:val="20"/>
        </w:rPr>
        <w:t xml:space="preserve"> minimum 35 de </w:t>
      </w:r>
      <w:proofErr w:type="spellStart"/>
      <w:r w:rsidRPr="00881C6C">
        <w:rPr>
          <w:rFonts w:ascii="Noto Sans" w:eastAsia="Arial" w:hAnsi="Noto Sans" w:cs="Noto Sans"/>
          <w:sz w:val="20"/>
          <w:szCs w:val="20"/>
        </w:rPr>
        <w:t>zile</w:t>
      </w:r>
      <w:proofErr w:type="spellEnd"/>
      <w:r w:rsidRPr="00881C6C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881C6C">
        <w:rPr>
          <w:rFonts w:ascii="Noto Sans" w:eastAsia="Arial" w:hAnsi="Noto Sans" w:cs="Noto Sans"/>
          <w:sz w:val="20"/>
          <w:szCs w:val="20"/>
        </w:rPr>
        <w:t>calendaristice</w:t>
      </w:r>
      <w:proofErr w:type="spellEnd"/>
      <w:r w:rsidRPr="00881C6C">
        <w:rPr>
          <w:rFonts w:ascii="Noto Sans" w:eastAsia="Arial" w:hAnsi="Noto Sans" w:cs="Noto Sans"/>
          <w:sz w:val="20"/>
          <w:szCs w:val="20"/>
        </w:rPr>
        <w:t xml:space="preserve"> de la data </w:t>
      </w:r>
      <w:proofErr w:type="spellStart"/>
      <w:r w:rsidRPr="00881C6C">
        <w:rPr>
          <w:rFonts w:ascii="Noto Sans" w:eastAsia="Arial" w:hAnsi="Noto Sans" w:cs="Noto Sans"/>
          <w:sz w:val="20"/>
          <w:szCs w:val="20"/>
        </w:rPr>
        <w:t>limită</w:t>
      </w:r>
      <w:proofErr w:type="spellEnd"/>
      <w:r w:rsidRPr="00881C6C">
        <w:rPr>
          <w:rFonts w:ascii="Noto Sans" w:eastAsia="Arial" w:hAnsi="Noto Sans" w:cs="Noto Sans"/>
          <w:sz w:val="20"/>
          <w:szCs w:val="20"/>
        </w:rPr>
        <w:t xml:space="preserve"> de </w:t>
      </w:r>
      <w:proofErr w:type="spellStart"/>
      <w:r w:rsidRPr="00881C6C">
        <w:rPr>
          <w:rFonts w:ascii="Noto Sans" w:eastAsia="Arial" w:hAnsi="Noto Sans" w:cs="Noto Sans"/>
          <w:sz w:val="20"/>
          <w:szCs w:val="20"/>
        </w:rPr>
        <w:t>depunere</w:t>
      </w:r>
      <w:proofErr w:type="spellEnd"/>
      <w:r w:rsidRPr="00881C6C">
        <w:rPr>
          <w:rFonts w:ascii="Noto Sans" w:eastAsia="Arial" w:hAnsi="Noto Sans" w:cs="Noto Sans"/>
          <w:sz w:val="20"/>
          <w:szCs w:val="20"/>
        </w:rPr>
        <w:t xml:space="preserve"> a </w:t>
      </w:r>
      <w:proofErr w:type="spellStart"/>
      <w:r w:rsidRPr="00881C6C">
        <w:rPr>
          <w:rFonts w:ascii="Noto Sans" w:eastAsia="Arial" w:hAnsi="Noto Sans" w:cs="Noto Sans"/>
          <w:sz w:val="20"/>
          <w:szCs w:val="20"/>
        </w:rPr>
        <w:t>ofertelor</w:t>
      </w:r>
      <w:proofErr w:type="spellEnd"/>
      <w:r w:rsidRPr="00881C6C">
        <w:rPr>
          <w:rFonts w:ascii="Noto Sans" w:eastAsia="Arial" w:hAnsi="Noto Sans" w:cs="Noto Sans"/>
          <w:sz w:val="20"/>
          <w:szCs w:val="20"/>
        </w:rPr>
        <w:t>.</w:t>
      </w:r>
    </w:p>
    <w:p w14:paraId="14A4D17C" w14:textId="7504B9FA" w:rsidR="00A13DAA" w:rsidRPr="00881C6C" w:rsidRDefault="000509CE" w:rsidP="00D87E97">
      <w:pPr>
        <w:pStyle w:val="ListParagraph"/>
        <w:numPr>
          <w:ilvl w:val="0"/>
          <w:numId w:val="11"/>
        </w:numPr>
        <w:spacing w:before="40" w:after="40"/>
        <w:contextualSpacing w:val="0"/>
        <w:jc w:val="both"/>
        <w:rPr>
          <w:rFonts w:ascii="Noto Sans" w:hAnsi="Noto Sans" w:cs="Noto Sans"/>
          <w:sz w:val="20"/>
          <w:szCs w:val="20"/>
        </w:rPr>
      </w:pPr>
      <w:r w:rsidRPr="00881C6C">
        <w:rPr>
          <w:rFonts w:ascii="Noto Sans" w:eastAsia="Arial" w:hAnsi="Noto Sans" w:cs="Noto Sans"/>
          <w:sz w:val="20"/>
          <w:szCs w:val="20"/>
        </w:rPr>
        <w:t xml:space="preserve">Ne </w:t>
      </w:r>
      <w:proofErr w:type="spellStart"/>
      <w:r w:rsidRPr="00881C6C">
        <w:rPr>
          <w:rFonts w:ascii="Noto Sans" w:eastAsia="Arial" w:hAnsi="Noto Sans" w:cs="Noto Sans"/>
          <w:sz w:val="20"/>
          <w:szCs w:val="20"/>
        </w:rPr>
        <w:t>angajăm</w:t>
      </w:r>
      <w:proofErr w:type="spellEnd"/>
      <w:r w:rsidRPr="00881C6C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881C6C">
        <w:rPr>
          <w:rFonts w:ascii="Noto Sans" w:eastAsia="Arial" w:hAnsi="Noto Sans" w:cs="Noto Sans"/>
          <w:sz w:val="20"/>
          <w:szCs w:val="20"/>
        </w:rPr>
        <w:t>să</w:t>
      </w:r>
      <w:proofErr w:type="spellEnd"/>
      <w:r w:rsidRPr="00881C6C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881C6C">
        <w:rPr>
          <w:rFonts w:ascii="Noto Sans" w:eastAsia="Arial" w:hAnsi="Noto Sans" w:cs="Noto Sans"/>
          <w:sz w:val="20"/>
          <w:szCs w:val="20"/>
        </w:rPr>
        <w:t>respectăm</w:t>
      </w:r>
      <w:proofErr w:type="spellEnd"/>
      <w:r w:rsidRPr="00881C6C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881C6C">
        <w:rPr>
          <w:rFonts w:ascii="Noto Sans" w:eastAsia="Arial" w:hAnsi="Noto Sans" w:cs="Noto Sans"/>
          <w:sz w:val="20"/>
          <w:szCs w:val="20"/>
        </w:rPr>
        <w:t>condițiile</w:t>
      </w:r>
      <w:proofErr w:type="spellEnd"/>
      <w:r w:rsidRPr="00881C6C">
        <w:rPr>
          <w:rFonts w:ascii="Noto Sans" w:eastAsia="Arial" w:hAnsi="Noto Sans" w:cs="Noto Sans"/>
          <w:sz w:val="20"/>
          <w:szCs w:val="20"/>
        </w:rPr>
        <w:t xml:space="preserve"> de </w:t>
      </w:r>
      <w:proofErr w:type="spellStart"/>
      <w:r w:rsidRPr="00881C6C">
        <w:rPr>
          <w:rFonts w:ascii="Noto Sans" w:eastAsia="Arial" w:hAnsi="Noto Sans" w:cs="Noto Sans"/>
          <w:sz w:val="20"/>
          <w:szCs w:val="20"/>
        </w:rPr>
        <w:t>livrare</w:t>
      </w:r>
      <w:proofErr w:type="spellEnd"/>
      <w:r w:rsidRPr="00881C6C">
        <w:rPr>
          <w:rFonts w:ascii="Noto Sans" w:eastAsia="Arial" w:hAnsi="Noto Sans" w:cs="Noto Sans"/>
          <w:sz w:val="20"/>
          <w:szCs w:val="20"/>
        </w:rPr>
        <w:t xml:space="preserve">, </w:t>
      </w:r>
      <w:proofErr w:type="spellStart"/>
      <w:r w:rsidRPr="00881C6C">
        <w:rPr>
          <w:rFonts w:ascii="Noto Sans" w:eastAsia="Arial" w:hAnsi="Noto Sans" w:cs="Noto Sans"/>
          <w:sz w:val="20"/>
          <w:szCs w:val="20"/>
        </w:rPr>
        <w:t>instalare</w:t>
      </w:r>
      <w:proofErr w:type="spellEnd"/>
      <w:r w:rsidRPr="00881C6C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881C6C">
        <w:rPr>
          <w:rFonts w:ascii="Noto Sans" w:eastAsia="Arial" w:hAnsi="Noto Sans" w:cs="Noto Sans"/>
          <w:sz w:val="20"/>
          <w:szCs w:val="20"/>
        </w:rPr>
        <w:t>și</w:t>
      </w:r>
      <w:proofErr w:type="spellEnd"/>
      <w:r w:rsidRPr="00881C6C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881C6C">
        <w:rPr>
          <w:rFonts w:ascii="Noto Sans" w:eastAsia="Arial" w:hAnsi="Noto Sans" w:cs="Noto Sans"/>
          <w:sz w:val="20"/>
          <w:szCs w:val="20"/>
        </w:rPr>
        <w:t>garanție</w:t>
      </w:r>
      <w:proofErr w:type="spellEnd"/>
      <w:r w:rsidRPr="00881C6C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881C6C">
        <w:rPr>
          <w:rFonts w:ascii="Noto Sans" w:eastAsia="Arial" w:hAnsi="Noto Sans" w:cs="Noto Sans"/>
          <w:sz w:val="20"/>
          <w:szCs w:val="20"/>
        </w:rPr>
        <w:t>declarate</w:t>
      </w:r>
      <w:proofErr w:type="spellEnd"/>
      <w:r w:rsidRPr="00881C6C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881C6C">
        <w:rPr>
          <w:rFonts w:ascii="Noto Sans" w:eastAsia="Arial" w:hAnsi="Noto Sans" w:cs="Noto Sans"/>
          <w:sz w:val="20"/>
          <w:szCs w:val="20"/>
        </w:rPr>
        <w:t>în</w:t>
      </w:r>
      <w:proofErr w:type="spellEnd"/>
      <w:r w:rsidRPr="00881C6C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881C6C">
        <w:rPr>
          <w:rFonts w:ascii="Noto Sans" w:eastAsia="Arial" w:hAnsi="Noto Sans" w:cs="Noto Sans"/>
          <w:sz w:val="20"/>
          <w:szCs w:val="20"/>
        </w:rPr>
        <w:t>prezenta</w:t>
      </w:r>
      <w:proofErr w:type="spellEnd"/>
      <w:r w:rsidRPr="00881C6C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881C6C">
        <w:rPr>
          <w:rFonts w:ascii="Noto Sans" w:eastAsia="Arial" w:hAnsi="Noto Sans" w:cs="Noto Sans"/>
          <w:sz w:val="20"/>
          <w:szCs w:val="20"/>
        </w:rPr>
        <w:t>ofertă</w:t>
      </w:r>
      <w:proofErr w:type="spellEnd"/>
      <w:r w:rsidRPr="00881C6C">
        <w:rPr>
          <w:rFonts w:ascii="Noto Sans" w:eastAsia="Arial" w:hAnsi="Noto Sans" w:cs="Noto Sans"/>
          <w:sz w:val="20"/>
          <w:szCs w:val="20"/>
        </w:rPr>
        <w:t>.</w:t>
      </w:r>
    </w:p>
    <w:p w14:paraId="794DA7F7" w14:textId="12052BA3" w:rsidR="00586096" w:rsidRPr="00881C6C" w:rsidRDefault="00A13DAA" w:rsidP="00D87E97">
      <w:pPr>
        <w:pStyle w:val="NormalWeb"/>
        <w:jc w:val="both"/>
        <w:rPr>
          <w:rFonts w:ascii="Noto Sans" w:hAnsi="Noto Sans" w:cs="Noto Sans"/>
          <w:color w:val="000000"/>
          <w:sz w:val="20"/>
          <w:szCs w:val="20"/>
          <w:lang w:val="en-US"/>
        </w:rPr>
      </w:pPr>
      <w:r w:rsidRPr="00881C6C">
        <w:rPr>
          <w:rFonts w:ascii="Noto Sans" w:hAnsi="Noto Sans" w:cs="Noto Sans"/>
          <w:color w:val="000000"/>
          <w:sz w:val="20"/>
          <w:szCs w:val="20"/>
        </w:rPr>
        <w:t>*</w:t>
      </w:r>
      <w:r w:rsidR="00DF520C" w:rsidRPr="00881C6C">
        <w:rPr>
          <w:rFonts w:ascii="Noto Sans" w:hAnsi="Noto Sans" w:cs="Noto Sans"/>
          <w:color w:val="000000"/>
          <w:sz w:val="20"/>
          <w:szCs w:val="20"/>
        </w:rPr>
        <w:t>Oferta va fi valabilă nu mai puțin de 35 zile de la data limită pentru depunerea ofertelor.</w:t>
      </w:r>
    </w:p>
    <w:p w14:paraId="15F2FA29" w14:textId="687499DA" w:rsidR="00586096" w:rsidRPr="00881C6C" w:rsidRDefault="00586096" w:rsidP="00D87E97">
      <w:pPr>
        <w:pStyle w:val="NormalWeb"/>
        <w:jc w:val="both"/>
        <w:rPr>
          <w:rFonts w:ascii="Noto Sans" w:hAnsi="Noto Sans" w:cs="Noto Sans"/>
          <w:b/>
          <w:bCs/>
          <w:color w:val="000000"/>
          <w:sz w:val="20"/>
          <w:szCs w:val="20"/>
        </w:rPr>
      </w:pPr>
      <w:r w:rsidRPr="00881C6C">
        <w:rPr>
          <w:rFonts w:ascii="Noto Sans" w:hAnsi="Noto Sans" w:cs="Noto Sans"/>
          <w:b/>
          <w:bCs/>
          <w:color w:val="000000"/>
          <w:sz w:val="20"/>
          <w:szCs w:val="20"/>
        </w:rPr>
        <w:t>Data depunerii ofertei</w:t>
      </w:r>
      <w:r w:rsidRPr="00881C6C">
        <w:rPr>
          <w:rFonts w:ascii="Noto Sans" w:hAnsi="Noto Sans" w:cs="Noto Sans"/>
          <w:b/>
          <w:bCs/>
          <w:color w:val="000000"/>
          <w:sz w:val="20"/>
          <w:szCs w:val="20"/>
        </w:rPr>
        <w:tab/>
      </w:r>
      <w:r w:rsidRPr="00881C6C">
        <w:rPr>
          <w:rFonts w:ascii="Noto Sans" w:hAnsi="Noto Sans" w:cs="Noto Sans"/>
          <w:b/>
          <w:bCs/>
          <w:color w:val="000000"/>
          <w:sz w:val="20"/>
          <w:szCs w:val="20"/>
        </w:rPr>
        <w:tab/>
      </w:r>
      <w:r w:rsidRPr="00881C6C">
        <w:rPr>
          <w:rFonts w:ascii="Noto Sans" w:hAnsi="Noto Sans" w:cs="Noto Sans"/>
          <w:b/>
          <w:bCs/>
          <w:color w:val="000000"/>
          <w:sz w:val="20"/>
          <w:szCs w:val="20"/>
        </w:rPr>
        <w:tab/>
        <w:t>_______________________________________________________________</w:t>
      </w:r>
    </w:p>
    <w:p w14:paraId="2573BFBA" w14:textId="0986ABD6" w:rsidR="00586096" w:rsidRPr="00881C6C" w:rsidRDefault="00586096" w:rsidP="00D87E97">
      <w:pPr>
        <w:pStyle w:val="NormalWeb"/>
        <w:jc w:val="both"/>
        <w:rPr>
          <w:rFonts w:ascii="Noto Sans" w:hAnsi="Noto Sans" w:cs="Noto Sans"/>
          <w:color w:val="000000"/>
          <w:sz w:val="20"/>
          <w:szCs w:val="20"/>
        </w:rPr>
      </w:pPr>
      <w:r w:rsidRPr="00881C6C">
        <w:rPr>
          <w:rFonts w:ascii="Noto Sans" w:hAnsi="Noto Sans" w:cs="Noto Sans"/>
          <w:b/>
          <w:bCs/>
          <w:color w:val="000000"/>
          <w:sz w:val="20"/>
          <w:szCs w:val="20"/>
        </w:rPr>
        <w:t>Director /persoană responsabilă</w:t>
      </w:r>
      <w:r w:rsidRPr="00881C6C">
        <w:rPr>
          <w:rFonts w:ascii="Noto Sans" w:hAnsi="Noto Sans" w:cs="Noto Sans"/>
          <w:color w:val="000000"/>
          <w:sz w:val="20"/>
          <w:szCs w:val="20"/>
        </w:rPr>
        <w:tab/>
      </w:r>
      <w:r w:rsidRPr="00881C6C">
        <w:rPr>
          <w:rFonts w:ascii="Noto Sans" w:hAnsi="Noto Sans" w:cs="Noto Sans"/>
          <w:color w:val="000000"/>
          <w:sz w:val="20"/>
          <w:szCs w:val="20"/>
        </w:rPr>
        <w:tab/>
        <w:t>_______________________________________________________________</w:t>
      </w:r>
    </w:p>
    <w:p w14:paraId="648F0B53" w14:textId="77777777" w:rsidR="00586096" w:rsidRPr="00881C6C" w:rsidRDefault="00586096" w:rsidP="00D87E97">
      <w:pPr>
        <w:pStyle w:val="NormalWeb"/>
        <w:jc w:val="both"/>
        <w:rPr>
          <w:rFonts w:ascii="Noto Sans" w:hAnsi="Noto Sans" w:cs="Noto Sans"/>
          <w:color w:val="000000"/>
          <w:sz w:val="20"/>
          <w:szCs w:val="20"/>
          <w:vertAlign w:val="superscript"/>
        </w:rPr>
      </w:pPr>
      <w:r w:rsidRPr="00881C6C">
        <w:rPr>
          <w:rFonts w:ascii="Noto Sans" w:hAnsi="Noto Sans" w:cs="Noto Sans"/>
          <w:color w:val="000000"/>
          <w:sz w:val="20"/>
          <w:szCs w:val="20"/>
          <w:vertAlign w:val="superscript"/>
        </w:rPr>
        <w:t>(Semnătura și amprenta ștampilei / fie semnătura electronică calificată</w:t>
      </w:r>
    </w:p>
    <w:p w14:paraId="1AEB4961" w14:textId="0E471206" w:rsidR="00DB735B" w:rsidRPr="00881C6C" w:rsidRDefault="00DB735B" w:rsidP="00D87E97">
      <w:pPr>
        <w:shd w:val="clear" w:color="auto" w:fill="FFFFFF"/>
        <w:spacing w:after="100" w:afterAutospacing="1"/>
        <w:jc w:val="both"/>
        <w:rPr>
          <w:rFonts w:ascii="Noto Sans" w:hAnsi="Noto Sans" w:cs="Noto Sans"/>
          <w:sz w:val="20"/>
          <w:lang w:val="ro-MD"/>
        </w:rPr>
      </w:pPr>
    </w:p>
    <w:sectPr w:rsidR="00DB735B" w:rsidRPr="00881C6C" w:rsidSect="00F672C0">
      <w:headerReference w:type="default" r:id="rId10"/>
      <w:pgSz w:w="11906" w:h="16838"/>
      <w:pgMar w:top="990" w:right="1016" w:bottom="27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A6E56" w14:textId="77777777" w:rsidR="000B48C5" w:rsidRDefault="000B48C5" w:rsidP="009233E4">
      <w:r>
        <w:separator/>
      </w:r>
    </w:p>
  </w:endnote>
  <w:endnote w:type="continuationSeparator" w:id="0">
    <w:p w14:paraId="4B6212FE" w14:textId="77777777" w:rsidR="000B48C5" w:rsidRDefault="000B48C5" w:rsidP="00923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a OFC">
    <w:altName w:val="Calibri"/>
    <w:charset w:val="00"/>
    <w:family w:val="auto"/>
    <w:pitch w:val="variable"/>
    <w:sig w:usb0="800002AF" w:usb1="4000206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8EA39" w14:textId="77777777" w:rsidR="000B48C5" w:rsidRDefault="000B48C5" w:rsidP="009233E4">
      <w:r>
        <w:separator/>
      </w:r>
    </w:p>
  </w:footnote>
  <w:footnote w:type="continuationSeparator" w:id="0">
    <w:p w14:paraId="135EA6E1" w14:textId="77777777" w:rsidR="000B48C5" w:rsidRDefault="000B48C5" w:rsidP="00923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D2C76" w14:textId="02E49D75" w:rsidR="009233E4" w:rsidRDefault="009233E4">
    <w:pPr>
      <w:pStyle w:val="Header"/>
    </w:pPr>
    <w:r>
      <w:rPr>
        <w:noProof/>
      </w:rPr>
      <w:drawing>
        <wp:inline distT="0" distB="0" distL="0" distR="0" wp14:anchorId="17794A9A" wp14:editId="2AEB7EA7">
          <wp:extent cx="692407" cy="692407"/>
          <wp:effectExtent l="0" t="0" r="0" b="0"/>
          <wp:docPr id="143260410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413163" name="Picture 12844131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389" cy="702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3F4F"/>
    <w:multiLevelType w:val="hybridMultilevel"/>
    <w:tmpl w:val="E7F427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F7E22"/>
    <w:multiLevelType w:val="hybridMultilevel"/>
    <w:tmpl w:val="4C5E07D4"/>
    <w:lvl w:ilvl="0" w:tplc="A0626958">
      <w:start w:val="1"/>
      <w:numFmt w:val="decimal"/>
      <w:lvlText w:val="%1."/>
      <w:lvlJc w:val="left"/>
      <w:pPr>
        <w:ind w:left="480" w:hanging="300"/>
      </w:pPr>
    </w:lvl>
    <w:lvl w:ilvl="1" w:tplc="D3F4C45A">
      <w:numFmt w:val="decimal"/>
      <w:lvlText w:val=""/>
      <w:lvlJc w:val="left"/>
    </w:lvl>
    <w:lvl w:ilvl="2" w:tplc="31EA50A2">
      <w:numFmt w:val="decimal"/>
      <w:lvlText w:val=""/>
      <w:lvlJc w:val="left"/>
    </w:lvl>
    <w:lvl w:ilvl="3" w:tplc="C1380FC6">
      <w:numFmt w:val="decimal"/>
      <w:lvlText w:val=""/>
      <w:lvlJc w:val="left"/>
    </w:lvl>
    <w:lvl w:ilvl="4" w:tplc="6F488698">
      <w:numFmt w:val="decimal"/>
      <w:lvlText w:val=""/>
      <w:lvlJc w:val="left"/>
    </w:lvl>
    <w:lvl w:ilvl="5" w:tplc="1D8622B0">
      <w:numFmt w:val="decimal"/>
      <w:lvlText w:val=""/>
      <w:lvlJc w:val="left"/>
    </w:lvl>
    <w:lvl w:ilvl="6" w:tplc="0BE82DCC">
      <w:numFmt w:val="decimal"/>
      <w:lvlText w:val=""/>
      <w:lvlJc w:val="left"/>
    </w:lvl>
    <w:lvl w:ilvl="7" w:tplc="55A4E2BC">
      <w:numFmt w:val="decimal"/>
      <w:lvlText w:val=""/>
      <w:lvlJc w:val="left"/>
    </w:lvl>
    <w:lvl w:ilvl="8" w:tplc="0832ABBC">
      <w:numFmt w:val="decimal"/>
      <w:lvlText w:val=""/>
      <w:lvlJc w:val="left"/>
    </w:lvl>
  </w:abstractNum>
  <w:abstractNum w:abstractNumId="2" w15:restartNumberingAfterBreak="0">
    <w:nsid w:val="203D08FA"/>
    <w:multiLevelType w:val="hybridMultilevel"/>
    <w:tmpl w:val="EB4E8D2C"/>
    <w:lvl w:ilvl="0" w:tplc="A2529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F489C"/>
    <w:multiLevelType w:val="hybridMultilevel"/>
    <w:tmpl w:val="C714F7A6"/>
    <w:lvl w:ilvl="0" w:tplc="A880DD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C2F6A"/>
    <w:multiLevelType w:val="multilevel"/>
    <w:tmpl w:val="480C4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5A38E9"/>
    <w:multiLevelType w:val="multilevel"/>
    <w:tmpl w:val="25C8E4A6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C023A8"/>
    <w:multiLevelType w:val="hybridMultilevel"/>
    <w:tmpl w:val="B98EF72E"/>
    <w:lvl w:ilvl="0" w:tplc="34F4C302">
      <w:start w:val="4"/>
      <w:numFmt w:val="bullet"/>
      <w:lvlText w:val="-"/>
      <w:lvlJc w:val="left"/>
      <w:pPr>
        <w:ind w:left="720" w:hanging="360"/>
      </w:pPr>
      <w:rPr>
        <w:rFonts w:ascii="Meta OFC" w:eastAsia="Times New Roman" w:hAnsi="Meta OF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CB75B5"/>
    <w:multiLevelType w:val="hybridMultilevel"/>
    <w:tmpl w:val="6A56C4E6"/>
    <w:lvl w:ilvl="0" w:tplc="2A0A0B94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Apto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C043D4"/>
    <w:multiLevelType w:val="hybridMultilevel"/>
    <w:tmpl w:val="E6FCDFF4"/>
    <w:lvl w:ilvl="0" w:tplc="08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646D95"/>
    <w:multiLevelType w:val="hybridMultilevel"/>
    <w:tmpl w:val="720A6F60"/>
    <w:lvl w:ilvl="0" w:tplc="850A383A">
      <w:start w:val="4"/>
      <w:numFmt w:val="bullet"/>
      <w:lvlText w:val="-"/>
      <w:lvlJc w:val="left"/>
      <w:pPr>
        <w:ind w:left="720" w:hanging="360"/>
      </w:pPr>
      <w:rPr>
        <w:rFonts w:ascii="Meta OFC" w:eastAsia="Times New Roman" w:hAnsi="Meta OF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1F5F3B"/>
    <w:multiLevelType w:val="multilevel"/>
    <w:tmpl w:val="38129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0032906">
    <w:abstractNumId w:val="8"/>
  </w:num>
  <w:num w:numId="2" w16cid:durableId="1680693581">
    <w:abstractNumId w:val="6"/>
  </w:num>
  <w:num w:numId="3" w16cid:durableId="563217672">
    <w:abstractNumId w:val="9"/>
  </w:num>
  <w:num w:numId="4" w16cid:durableId="1837108898">
    <w:abstractNumId w:val="7"/>
  </w:num>
  <w:num w:numId="5" w16cid:durableId="6298879">
    <w:abstractNumId w:val="5"/>
  </w:num>
  <w:num w:numId="6" w16cid:durableId="378823422">
    <w:abstractNumId w:val="0"/>
  </w:num>
  <w:num w:numId="7" w16cid:durableId="1453548082">
    <w:abstractNumId w:val="2"/>
  </w:num>
  <w:num w:numId="8" w16cid:durableId="488252263">
    <w:abstractNumId w:val="3"/>
  </w:num>
  <w:num w:numId="9" w16cid:durableId="1261261277">
    <w:abstractNumId w:val="10"/>
  </w:num>
  <w:num w:numId="10" w16cid:durableId="731927763">
    <w:abstractNumId w:val="4"/>
  </w:num>
  <w:num w:numId="11" w16cid:durableId="183861416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227"/>
    <w:rsid w:val="00031E42"/>
    <w:rsid w:val="000324D5"/>
    <w:rsid w:val="000509CE"/>
    <w:rsid w:val="00066E96"/>
    <w:rsid w:val="00081E03"/>
    <w:rsid w:val="000B48C5"/>
    <w:rsid w:val="000B7669"/>
    <w:rsid w:val="000F253D"/>
    <w:rsid w:val="001060E2"/>
    <w:rsid w:val="00114DF3"/>
    <w:rsid w:val="001622FA"/>
    <w:rsid w:val="00164C53"/>
    <w:rsid w:val="001B6E8F"/>
    <w:rsid w:val="0021090D"/>
    <w:rsid w:val="002146EA"/>
    <w:rsid w:val="00247FA2"/>
    <w:rsid w:val="00266C03"/>
    <w:rsid w:val="00290972"/>
    <w:rsid w:val="00295CC1"/>
    <w:rsid w:val="002D0C40"/>
    <w:rsid w:val="00300797"/>
    <w:rsid w:val="00306348"/>
    <w:rsid w:val="003456AF"/>
    <w:rsid w:val="00387E48"/>
    <w:rsid w:val="00395BF5"/>
    <w:rsid w:val="003D0826"/>
    <w:rsid w:val="003D18DF"/>
    <w:rsid w:val="003E63C4"/>
    <w:rsid w:val="003F4096"/>
    <w:rsid w:val="00404FFB"/>
    <w:rsid w:val="004244A2"/>
    <w:rsid w:val="00496B64"/>
    <w:rsid w:val="004A22BC"/>
    <w:rsid w:val="004A7D33"/>
    <w:rsid w:val="004C2104"/>
    <w:rsid w:val="00514366"/>
    <w:rsid w:val="00520BAD"/>
    <w:rsid w:val="005305DE"/>
    <w:rsid w:val="005602F3"/>
    <w:rsid w:val="00562110"/>
    <w:rsid w:val="005625DA"/>
    <w:rsid w:val="00571B39"/>
    <w:rsid w:val="00586096"/>
    <w:rsid w:val="005865D6"/>
    <w:rsid w:val="005B6C6A"/>
    <w:rsid w:val="005C3C1A"/>
    <w:rsid w:val="005D5448"/>
    <w:rsid w:val="005D65AC"/>
    <w:rsid w:val="00623B7B"/>
    <w:rsid w:val="00660190"/>
    <w:rsid w:val="00661C99"/>
    <w:rsid w:val="00670CAD"/>
    <w:rsid w:val="00673AD3"/>
    <w:rsid w:val="006844C9"/>
    <w:rsid w:val="006945B1"/>
    <w:rsid w:val="006A5227"/>
    <w:rsid w:val="006E05EB"/>
    <w:rsid w:val="006E54EF"/>
    <w:rsid w:val="0072586F"/>
    <w:rsid w:val="00727BD9"/>
    <w:rsid w:val="00791951"/>
    <w:rsid w:val="007A31AF"/>
    <w:rsid w:val="008021C7"/>
    <w:rsid w:val="0083056C"/>
    <w:rsid w:val="00840EE6"/>
    <w:rsid w:val="00852FF7"/>
    <w:rsid w:val="00881C6C"/>
    <w:rsid w:val="008852FD"/>
    <w:rsid w:val="008D2736"/>
    <w:rsid w:val="008E5797"/>
    <w:rsid w:val="00906E3A"/>
    <w:rsid w:val="009233E4"/>
    <w:rsid w:val="00954E66"/>
    <w:rsid w:val="00960137"/>
    <w:rsid w:val="00973BC5"/>
    <w:rsid w:val="00994395"/>
    <w:rsid w:val="009A3970"/>
    <w:rsid w:val="009A6345"/>
    <w:rsid w:val="009B6F26"/>
    <w:rsid w:val="009D16E3"/>
    <w:rsid w:val="009D5F44"/>
    <w:rsid w:val="009E4331"/>
    <w:rsid w:val="00A13DAA"/>
    <w:rsid w:val="00A17074"/>
    <w:rsid w:val="00A42139"/>
    <w:rsid w:val="00A55BD0"/>
    <w:rsid w:val="00A652F8"/>
    <w:rsid w:val="00AA3F84"/>
    <w:rsid w:val="00AA601B"/>
    <w:rsid w:val="00AA70E0"/>
    <w:rsid w:val="00AD2595"/>
    <w:rsid w:val="00AE0BA0"/>
    <w:rsid w:val="00AE468E"/>
    <w:rsid w:val="00B12997"/>
    <w:rsid w:val="00B200F4"/>
    <w:rsid w:val="00B72AB5"/>
    <w:rsid w:val="00B74326"/>
    <w:rsid w:val="00B74F4F"/>
    <w:rsid w:val="00B95732"/>
    <w:rsid w:val="00BA1657"/>
    <w:rsid w:val="00BA3F8D"/>
    <w:rsid w:val="00BF0795"/>
    <w:rsid w:val="00C72CB8"/>
    <w:rsid w:val="00CA1CD3"/>
    <w:rsid w:val="00CA4779"/>
    <w:rsid w:val="00CD3ADB"/>
    <w:rsid w:val="00CF19EB"/>
    <w:rsid w:val="00D13EF7"/>
    <w:rsid w:val="00D50081"/>
    <w:rsid w:val="00D766A5"/>
    <w:rsid w:val="00D87E97"/>
    <w:rsid w:val="00DB0474"/>
    <w:rsid w:val="00DB1C96"/>
    <w:rsid w:val="00DB735B"/>
    <w:rsid w:val="00DF520C"/>
    <w:rsid w:val="00E42EAA"/>
    <w:rsid w:val="00E73686"/>
    <w:rsid w:val="00E91B2A"/>
    <w:rsid w:val="00EB26D4"/>
    <w:rsid w:val="00EB7EF9"/>
    <w:rsid w:val="00ED1181"/>
    <w:rsid w:val="00ED673F"/>
    <w:rsid w:val="00EF21E9"/>
    <w:rsid w:val="00EF371E"/>
    <w:rsid w:val="00F52D28"/>
    <w:rsid w:val="00F672C0"/>
    <w:rsid w:val="00F77DCF"/>
    <w:rsid w:val="00F841EF"/>
    <w:rsid w:val="00F8494E"/>
    <w:rsid w:val="00F96B8F"/>
    <w:rsid w:val="00F97ACC"/>
    <w:rsid w:val="00FB37D9"/>
    <w:rsid w:val="054828BC"/>
    <w:rsid w:val="0C960123"/>
    <w:rsid w:val="0D33B045"/>
    <w:rsid w:val="12BEDFE9"/>
    <w:rsid w:val="14344559"/>
    <w:rsid w:val="1EC057D2"/>
    <w:rsid w:val="1FFBC82F"/>
    <w:rsid w:val="208E0A82"/>
    <w:rsid w:val="216E1B33"/>
    <w:rsid w:val="2465E492"/>
    <w:rsid w:val="28A9B79A"/>
    <w:rsid w:val="2F8FAEAC"/>
    <w:rsid w:val="331494B8"/>
    <w:rsid w:val="34F2D50A"/>
    <w:rsid w:val="35CE96BD"/>
    <w:rsid w:val="3ADDC449"/>
    <w:rsid w:val="3E1C4F19"/>
    <w:rsid w:val="42A4EE14"/>
    <w:rsid w:val="4424112B"/>
    <w:rsid w:val="44B97583"/>
    <w:rsid w:val="4698DD97"/>
    <w:rsid w:val="478A0F23"/>
    <w:rsid w:val="4E4F9394"/>
    <w:rsid w:val="4F8061AC"/>
    <w:rsid w:val="500CE248"/>
    <w:rsid w:val="501F4CFE"/>
    <w:rsid w:val="5055701D"/>
    <w:rsid w:val="51A44476"/>
    <w:rsid w:val="5237777A"/>
    <w:rsid w:val="5436588D"/>
    <w:rsid w:val="5503FD11"/>
    <w:rsid w:val="5967E201"/>
    <w:rsid w:val="5A485A25"/>
    <w:rsid w:val="5B1E1D82"/>
    <w:rsid w:val="5F309816"/>
    <w:rsid w:val="6075A793"/>
    <w:rsid w:val="66B4F679"/>
    <w:rsid w:val="67AD77CF"/>
    <w:rsid w:val="67CE5CDE"/>
    <w:rsid w:val="6A2F1133"/>
    <w:rsid w:val="6AB7D20B"/>
    <w:rsid w:val="6EF1E646"/>
    <w:rsid w:val="71B1640C"/>
    <w:rsid w:val="73D09270"/>
    <w:rsid w:val="78488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AE65B"/>
  <w15:chartTrackingRefBased/>
  <w15:docId w15:val="{93962F7C-EE81-4D16-9F71-7AC5F02FE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5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fr-FR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3056C"/>
    <w:pPr>
      <w:ind w:left="720"/>
      <w:contextualSpacing/>
    </w:pPr>
    <w:rPr>
      <w:szCs w:val="24"/>
    </w:rPr>
  </w:style>
  <w:style w:type="table" w:styleId="TableGrid">
    <w:name w:val="Table Grid"/>
    <w:basedOn w:val="TableNormal"/>
    <w:uiPriority w:val="59"/>
    <w:rsid w:val="0083056C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83056C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3056C"/>
    <w:pPr>
      <w:widowControl w:val="0"/>
      <w:autoSpaceDE w:val="0"/>
      <w:autoSpaceDN w:val="0"/>
      <w:adjustRightInd w:val="0"/>
      <w:ind w:left="1841" w:hanging="360"/>
    </w:pPr>
    <w:rPr>
      <w:rFonts w:ascii="Corbel" w:hAnsi="Corbel" w:cs="Corbel"/>
      <w:sz w:val="22"/>
      <w:szCs w:val="22"/>
      <w:lang w:val="ro-RO" w:eastAsia="ro-RO"/>
    </w:rPr>
  </w:style>
  <w:style w:type="character" w:customStyle="1" w:styleId="BodyTextChar">
    <w:name w:val="Body Text Char"/>
    <w:basedOn w:val="DefaultParagraphFont"/>
    <w:link w:val="BodyText"/>
    <w:uiPriority w:val="1"/>
    <w:rsid w:val="0083056C"/>
    <w:rPr>
      <w:rFonts w:ascii="Corbel" w:eastAsia="Times New Roman" w:hAnsi="Corbel" w:cs="Corbel"/>
      <w:lang w:val="ro-RO" w:eastAsia="ro-RO"/>
    </w:rPr>
  </w:style>
  <w:style w:type="paragraph" w:styleId="NoSpacing">
    <w:name w:val="No Spacing"/>
    <w:uiPriority w:val="1"/>
    <w:qFormat/>
    <w:rsid w:val="00673AD3"/>
    <w:pPr>
      <w:spacing w:after="0" w:line="240" w:lineRule="auto"/>
    </w:pPr>
    <w:rPr>
      <w:kern w:val="2"/>
      <w14:ligatures w14:val="standardContextua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52F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52FD"/>
    <w:rPr>
      <w:rFonts w:ascii="Times New Roman" w:eastAsia="Times New Roman" w:hAnsi="Times New Roman" w:cs="Times New Roman"/>
      <w:sz w:val="20"/>
      <w:szCs w:val="20"/>
      <w:lang w:val="fr-FR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852FD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86096"/>
    <w:pPr>
      <w:spacing w:before="100" w:beforeAutospacing="1" w:after="100" w:afterAutospacing="1"/>
    </w:pPr>
    <w:rPr>
      <w:szCs w:val="24"/>
      <w:lang w:val="ro-MD" w:eastAsia="ro-MD"/>
    </w:rPr>
  </w:style>
  <w:style w:type="table" w:customStyle="1" w:styleId="TableNormal0">
    <w:name w:val="TableNormal"/>
    <w:rsid w:val="00DF520C"/>
    <w:pPr>
      <w:spacing w:line="278" w:lineRule="auto"/>
    </w:pPr>
    <w:rPr>
      <w:rFonts w:ascii="Aptos" w:eastAsia="Aptos" w:hAnsi="Aptos" w:cs="Aptos"/>
      <w:sz w:val="24"/>
      <w:szCs w:val="24"/>
      <w:lang w:val="it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Strong">
    <w:name w:val="Strong"/>
    <w:basedOn w:val="DefaultParagraphFont"/>
    <w:uiPriority w:val="22"/>
    <w:qFormat/>
    <w:rsid w:val="005602F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233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33E4"/>
    <w:rPr>
      <w:rFonts w:ascii="Times New Roman" w:eastAsia="Times New Roman" w:hAnsi="Times New Roman" w:cs="Times New Roman"/>
      <w:sz w:val="24"/>
      <w:szCs w:val="20"/>
      <w:lang w:val="fr-FR" w:eastAsia="en-GB"/>
    </w:rPr>
  </w:style>
  <w:style w:type="paragraph" w:styleId="Footer">
    <w:name w:val="footer"/>
    <w:basedOn w:val="Normal"/>
    <w:link w:val="FooterChar"/>
    <w:uiPriority w:val="99"/>
    <w:unhideWhenUsed/>
    <w:rsid w:val="009233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33E4"/>
    <w:rPr>
      <w:rFonts w:ascii="Times New Roman" w:eastAsia="Times New Roman" w:hAnsi="Times New Roman" w:cs="Times New Roman"/>
      <w:sz w:val="24"/>
      <w:szCs w:val="20"/>
      <w:lang w:val="fr-F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ba3ffa-211b-4c22-bcf6-02151f6a844c">
      <Terms xmlns="http://schemas.microsoft.com/office/infopath/2007/PartnerControls"/>
    </lcf76f155ced4ddcb4097134ff3c332f>
    <TaxCatchAll xmlns="89e62bda-0c52-4a98-956e-5558b5db2a6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EF8D7C3F605F4887A053A4CD32DA61" ma:contentTypeVersion="15" ma:contentTypeDescription="Create a new document." ma:contentTypeScope="" ma:versionID="55ee4e4866ed9ffaa7f1a58b1c6b42a4">
  <xsd:schema xmlns:xsd="http://www.w3.org/2001/XMLSchema" xmlns:xs="http://www.w3.org/2001/XMLSchema" xmlns:p="http://schemas.microsoft.com/office/2006/metadata/properties" xmlns:ns2="89e62bda-0c52-4a98-956e-5558b5db2a6d" xmlns:ns3="7bba3ffa-211b-4c22-bcf6-02151f6a844c" targetNamespace="http://schemas.microsoft.com/office/2006/metadata/properties" ma:root="true" ma:fieldsID="13d52f8079f76567eadab33df1a81e54" ns2:_="" ns3:_="">
    <xsd:import namespace="89e62bda-0c52-4a98-956e-5558b5db2a6d"/>
    <xsd:import namespace="7bba3ffa-211b-4c22-bcf6-02151f6a84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62bda-0c52-4a98-956e-5558b5db2a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8a12f7f-00be-4da5-9475-ffa05bc80321}" ma:internalName="TaxCatchAll" ma:showField="CatchAllData" ma:web="89e62bda-0c52-4a98-956e-5558b5db2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a3ffa-211b-4c22-bcf6-02151f6a84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32fe5f3-84f9-492f-a0bc-7699d05e11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23D313-5D25-4780-8F95-45B6EC52F9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4BEE03-5B0A-49E0-8BF5-992AD1DEEA04}">
  <ds:schemaRefs>
    <ds:schemaRef ds:uri="http://schemas.microsoft.com/office/2006/metadata/properties"/>
    <ds:schemaRef ds:uri="http://schemas.microsoft.com/office/infopath/2007/PartnerControls"/>
    <ds:schemaRef ds:uri="7bba3ffa-211b-4c22-bcf6-02151f6a844c"/>
    <ds:schemaRef ds:uri="89e62bda-0c52-4a98-956e-5558b5db2a6d"/>
  </ds:schemaRefs>
</ds:datastoreItem>
</file>

<file path=customXml/itemProps3.xml><?xml version="1.0" encoding="utf-8"?>
<ds:datastoreItem xmlns:ds="http://schemas.openxmlformats.org/officeDocument/2006/customXml" ds:itemID="{F6731317-0C2D-4AA6-9073-8E23941D7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e62bda-0c52-4a98-956e-5558b5db2a6d"/>
    <ds:schemaRef ds:uri="7bba3ffa-211b-4c22-bcf6-02151f6a84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Bruma Nicolae</dc:creator>
  <cp:keywords/>
  <dc:description/>
  <cp:lastModifiedBy>Nicolai Bruma</cp:lastModifiedBy>
  <cp:revision>70</cp:revision>
  <dcterms:created xsi:type="dcterms:W3CDTF">2026-06-09T14:18:00Z</dcterms:created>
  <dcterms:modified xsi:type="dcterms:W3CDTF">2026-06-19T11:38:00Z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0x010100EAEF8D7C3F605F4887A053A4CD32DA61</vt:lpwstr>
  </property>
  <property fmtid="{D5CDD505-2E9C-101B-9397-08002B2CF9AE}" pid="3" name="MediaServiceImageTags">
    <vt:lpwstr/>
  </property>
</Properties>
</file>