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439B" w14:textId="77777777" w:rsidR="00BE407D" w:rsidRPr="00B91529" w:rsidRDefault="00BE407D" w:rsidP="00374E23">
      <w:pPr>
        <w:spacing w:after="0"/>
        <w:jc w:val="right"/>
        <w:rPr>
          <w:rFonts w:ascii="Trebuchet MS" w:hAnsi="Trebuchet MS" w:cstheme="minorHAnsi"/>
          <w:i/>
          <w:lang w:val="ro-MD"/>
        </w:rPr>
      </w:pPr>
    </w:p>
    <w:p w14:paraId="6ECD46D1" w14:textId="3EAE5710" w:rsidR="00BE407D" w:rsidRPr="00B91529" w:rsidRDefault="00B02C8C" w:rsidP="00B02C8C">
      <w:pPr>
        <w:tabs>
          <w:tab w:val="left" w:pos="732"/>
        </w:tabs>
        <w:spacing w:after="0"/>
        <w:rPr>
          <w:rFonts w:ascii="Trebuchet MS" w:hAnsi="Trebuchet MS" w:cstheme="minorHAnsi"/>
          <w:i/>
          <w:lang w:val="ro-MD"/>
        </w:rPr>
      </w:pPr>
      <w:r w:rsidRPr="00B91529">
        <w:rPr>
          <w:rFonts w:ascii="Trebuchet MS" w:hAnsi="Trebuchet MS" w:cstheme="minorHAnsi"/>
          <w:i/>
          <w:noProof/>
          <w:lang w:val="ro-MD"/>
        </w:rPr>
        <w:drawing>
          <wp:inline distT="0" distB="0" distL="0" distR="0" wp14:anchorId="1488D5BB" wp14:editId="462EE9C9">
            <wp:extent cx="1577340" cy="625404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5108" cy="6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428E7" w14:textId="77777777" w:rsidR="00B02C8C" w:rsidRPr="00B91529" w:rsidRDefault="00B02C8C" w:rsidP="00B02C8C">
      <w:pPr>
        <w:tabs>
          <w:tab w:val="left" w:pos="732"/>
        </w:tabs>
        <w:spacing w:after="0"/>
        <w:rPr>
          <w:rFonts w:ascii="Trebuchet MS" w:hAnsi="Trebuchet MS" w:cstheme="minorHAnsi"/>
          <w:i/>
          <w:lang w:val="ro-MD"/>
        </w:rPr>
      </w:pPr>
    </w:p>
    <w:p w14:paraId="58F888B8" w14:textId="47B46681" w:rsidR="00BE407D" w:rsidRPr="00B91529" w:rsidRDefault="00374E23" w:rsidP="00BE407D">
      <w:pPr>
        <w:spacing w:after="0"/>
        <w:jc w:val="right"/>
        <w:rPr>
          <w:rFonts w:ascii="Trebuchet MS" w:hAnsi="Trebuchet MS" w:cstheme="minorHAnsi"/>
          <w:i/>
          <w:lang w:val="ro-MD"/>
        </w:rPr>
      </w:pPr>
      <w:r w:rsidRPr="00B91529">
        <w:rPr>
          <w:rFonts w:ascii="Trebuchet MS" w:hAnsi="Trebuchet MS" w:cstheme="minorHAnsi"/>
          <w:i/>
          <w:lang w:val="ro-MD"/>
        </w:rPr>
        <w:t>Anexa 1</w:t>
      </w:r>
    </w:p>
    <w:p w14:paraId="08430DC5" w14:textId="01D6551B" w:rsidR="00374E23" w:rsidRPr="00B91529" w:rsidRDefault="00F4606D" w:rsidP="00816586">
      <w:pPr>
        <w:tabs>
          <w:tab w:val="right" w:leader="dot" w:pos="8640"/>
        </w:tabs>
        <w:spacing w:after="0"/>
        <w:jc w:val="right"/>
        <w:rPr>
          <w:rFonts w:ascii="Trebuchet MS" w:hAnsi="Trebuchet MS" w:cstheme="minorHAnsi"/>
          <w:i/>
          <w:lang w:val="ro-MD"/>
        </w:rPr>
      </w:pPr>
      <w:r w:rsidRPr="00B91529">
        <w:rPr>
          <w:rFonts w:ascii="Trebuchet MS" w:hAnsi="Trebuchet MS" w:cstheme="minorHAnsi"/>
          <w:i/>
          <w:lang w:val="ro-MD"/>
        </w:rPr>
        <w:t>la Invitația pentru</w:t>
      </w:r>
      <w:r w:rsidR="00374E23" w:rsidRPr="00B91529">
        <w:rPr>
          <w:rFonts w:ascii="Trebuchet MS" w:hAnsi="Trebuchet MS" w:cstheme="minorHAnsi"/>
          <w:i/>
          <w:lang w:val="ro-MD"/>
        </w:rPr>
        <w:t xml:space="preserve"> </w:t>
      </w:r>
      <w:r w:rsidR="00D0125E" w:rsidRPr="00B91529">
        <w:rPr>
          <w:rFonts w:ascii="Trebuchet MS" w:hAnsi="Trebuchet MS" w:cstheme="minorHAnsi"/>
          <w:i/>
          <w:lang w:val="ro-MD"/>
        </w:rPr>
        <w:t>prezentare</w:t>
      </w:r>
      <w:r w:rsidR="00374E23" w:rsidRPr="00B91529">
        <w:rPr>
          <w:rFonts w:ascii="Trebuchet MS" w:hAnsi="Trebuchet MS" w:cstheme="minorHAnsi"/>
          <w:i/>
          <w:lang w:val="ro-MD"/>
        </w:rPr>
        <w:t xml:space="preserve"> </w:t>
      </w:r>
      <w:r w:rsidRPr="00B91529">
        <w:rPr>
          <w:rFonts w:ascii="Trebuchet MS" w:hAnsi="Trebuchet MS" w:cstheme="minorHAnsi"/>
          <w:i/>
          <w:lang w:val="ro-MD"/>
        </w:rPr>
        <w:t>de</w:t>
      </w:r>
      <w:r w:rsidR="00374E23" w:rsidRPr="00B91529">
        <w:rPr>
          <w:rFonts w:ascii="Trebuchet MS" w:hAnsi="Trebuchet MS" w:cstheme="minorHAnsi"/>
          <w:i/>
          <w:lang w:val="ro-MD"/>
        </w:rPr>
        <w:t xml:space="preserve"> oferte  </w:t>
      </w:r>
      <w:r w:rsidR="003A3180" w:rsidRPr="00B91529">
        <w:rPr>
          <w:rFonts w:ascii="Trebuchet MS" w:eastAsia="Times New Roman" w:hAnsi="Trebuchet MS" w:cstheme="minorHAnsi"/>
          <w:i/>
          <w:u w:val="single"/>
          <w:lang w:val="ro-MD"/>
        </w:rPr>
        <w:t xml:space="preserve">din </w:t>
      </w:r>
      <w:r w:rsidR="00615A8C" w:rsidRPr="00B91529">
        <w:rPr>
          <w:rFonts w:ascii="Trebuchet MS" w:eastAsia="Times New Roman" w:hAnsi="Trebuchet MS" w:cstheme="minorHAnsi"/>
          <w:i/>
          <w:u w:val="single"/>
          <w:lang w:val="ro-MD"/>
        </w:rPr>
        <w:t>14/08/2024</w:t>
      </w:r>
    </w:p>
    <w:p w14:paraId="0F73F9D7" w14:textId="77777777" w:rsidR="00374E23" w:rsidRPr="00B91529" w:rsidRDefault="003A3180" w:rsidP="00374E23">
      <w:pPr>
        <w:spacing w:after="0" w:line="240" w:lineRule="auto"/>
        <w:ind w:left="-284" w:firstLine="142"/>
        <w:rPr>
          <w:rFonts w:ascii="Trebuchet MS" w:eastAsia="Times New Roman" w:hAnsi="Trebuchet MS" w:cstheme="minorHAnsi"/>
          <w:b/>
          <w:u w:val="single"/>
          <w:lang w:val="ro-MD"/>
        </w:rPr>
      </w:pPr>
      <w:r w:rsidRPr="00B91529">
        <w:rPr>
          <w:rFonts w:ascii="Trebuchet MS" w:eastAsia="Times New Roman" w:hAnsi="Trebuchet MS" w:cstheme="minorHAnsi"/>
          <w:b/>
          <w:u w:val="single"/>
          <w:lang w:val="ro-MD"/>
        </w:rPr>
        <w:t>Beneficiar:</w:t>
      </w:r>
      <w:r w:rsidR="00374E23" w:rsidRPr="00B91529">
        <w:rPr>
          <w:rFonts w:ascii="Trebuchet MS" w:eastAsia="Times New Roman" w:hAnsi="Trebuchet MS" w:cstheme="minorHAnsi"/>
          <w:b/>
          <w:u w:val="single"/>
          <w:lang w:val="ro-MD"/>
        </w:rPr>
        <w:t xml:space="preserve"> </w:t>
      </w:r>
      <w:r w:rsidRPr="00B91529">
        <w:rPr>
          <w:rFonts w:ascii="Trebuchet MS" w:hAnsi="Trebuchet MS" w:cstheme="minorHAnsi"/>
          <w:b/>
          <w:u w:val="single"/>
          <w:lang w:val="ro-MD"/>
        </w:rPr>
        <w:t>Caritas Moldova</w:t>
      </w:r>
      <w:r w:rsidR="00374E23" w:rsidRPr="00B91529">
        <w:rPr>
          <w:rFonts w:ascii="Trebuchet MS" w:eastAsia="Times New Roman" w:hAnsi="Trebuchet MS" w:cstheme="minorHAnsi"/>
          <w:b/>
          <w:u w:val="single"/>
          <w:lang w:val="ro-MD"/>
        </w:rPr>
        <w:t xml:space="preserve"> </w:t>
      </w:r>
    </w:p>
    <w:p w14:paraId="6F445437" w14:textId="4591E1BB" w:rsidR="00374E23" w:rsidRPr="00B91529" w:rsidRDefault="00374E23" w:rsidP="00374E23">
      <w:pPr>
        <w:spacing w:after="0" w:line="240" w:lineRule="auto"/>
        <w:ind w:left="-284" w:firstLine="142"/>
        <w:rPr>
          <w:rFonts w:ascii="Trebuchet MS" w:eastAsia="Times New Roman" w:hAnsi="Trebuchet MS" w:cstheme="minorHAnsi"/>
          <w:b/>
          <w:u w:val="single"/>
          <w:lang w:val="ro-MD"/>
        </w:rPr>
      </w:pPr>
      <w:r w:rsidRPr="00B91529">
        <w:rPr>
          <w:rFonts w:ascii="Trebuchet MS" w:eastAsia="Times New Roman" w:hAnsi="Trebuchet MS" w:cstheme="minorHAnsi"/>
          <w:b/>
          <w:u w:val="single"/>
          <w:lang w:val="ro-MD"/>
        </w:rPr>
        <w:t>Furnizor:_______________________</w:t>
      </w:r>
    </w:p>
    <w:p w14:paraId="088D907D" w14:textId="39ECBED0" w:rsidR="00BE407D" w:rsidRPr="00B91529" w:rsidRDefault="00BE407D" w:rsidP="00374E23">
      <w:pPr>
        <w:spacing w:after="0" w:line="240" w:lineRule="auto"/>
        <w:ind w:left="-284" w:firstLine="142"/>
        <w:rPr>
          <w:rFonts w:ascii="Trebuchet MS" w:eastAsia="Times New Roman" w:hAnsi="Trebuchet MS" w:cstheme="minorHAnsi"/>
          <w:b/>
          <w:u w:val="single"/>
          <w:lang w:val="ro-MD"/>
        </w:rPr>
      </w:pPr>
    </w:p>
    <w:p w14:paraId="729B1E3F" w14:textId="77777777" w:rsidR="00BE407D" w:rsidRPr="00B91529" w:rsidRDefault="00BE407D" w:rsidP="00374E23">
      <w:pPr>
        <w:spacing w:after="0" w:line="240" w:lineRule="auto"/>
        <w:ind w:left="-284" w:firstLine="142"/>
        <w:rPr>
          <w:rFonts w:ascii="Trebuchet MS" w:eastAsia="Times New Roman" w:hAnsi="Trebuchet MS" w:cstheme="minorHAnsi"/>
          <w:b/>
          <w:u w:val="single"/>
          <w:lang w:val="ro-MD"/>
        </w:rPr>
      </w:pPr>
    </w:p>
    <w:p w14:paraId="2B5FBB24" w14:textId="20923D90" w:rsidR="0065247A" w:rsidRPr="00B91529" w:rsidRDefault="00A8006F" w:rsidP="00B15BF6">
      <w:pPr>
        <w:spacing w:after="0" w:line="240" w:lineRule="auto"/>
        <w:ind w:left="-284" w:firstLine="142"/>
        <w:rPr>
          <w:rFonts w:ascii="Trebuchet MS" w:eastAsia="Times New Roman" w:hAnsi="Trebuchet MS" w:cstheme="minorHAnsi"/>
          <w:b/>
          <w:u w:val="single"/>
          <w:lang w:val="ro-MD"/>
        </w:rPr>
      </w:pPr>
      <w:r w:rsidRPr="00B91529">
        <w:rPr>
          <w:rFonts w:ascii="Trebuchet MS" w:eastAsia="Times New Roman" w:hAnsi="Trebuchet MS" w:cstheme="minorHAnsi"/>
          <w:b/>
          <w:u w:val="single"/>
          <w:lang w:val="ro-MD"/>
        </w:rPr>
        <w:t>Produse solicitate</w:t>
      </w:r>
      <w:r w:rsidR="00BE5862">
        <w:rPr>
          <w:rFonts w:ascii="Trebuchet MS" w:eastAsia="Times New Roman" w:hAnsi="Trebuchet MS" w:cstheme="minorHAnsi"/>
          <w:b/>
          <w:u w:val="single"/>
          <w:lang w:val="ro-MD"/>
        </w:rPr>
        <w:t xml:space="preserve"> pentru 100 de seturi</w:t>
      </w:r>
      <w:r w:rsidR="005217DD" w:rsidRPr="00B91529">
        <w:rPr>
          <w:rFonts w:ascii="Trebuchet MS" w:eastAsia="Times New Roman" w:hAnsi="Trebuchet MS" w:cstheme="minorHAnsi"/>
          <w:b/>
          <w:u w:val="single"/>
          <w:lang w:val="ro-MD"/>
        </w:rPr>
        <w:t>:</w:t>
      </w:r>
    </w:p>
    <w:tbl>
      <w:tblPr>
        <w:tblpPr w:leftFromText="180" w:rightFromText="180" w:vertAnchor="text" w:horzAnchor="margin" w:tblpX="-512" w:tblpY="196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878"/>
        <w:gridCol w:w="966"/>
        <w:gridCol w:w="2569"/>
        <w:gridCol w:w="2386"/>
        <w:gridCol w:w="1441"/>
        <w:gridCol w:w="1282"/>
      </w:tblGrid>
      <w:tr w:rsidR="00F40F67" w:rsidRPr="00C04277" w14:paraId="13FE7852" w14:textId="77777777" w:rsidTr="00770433">
        <w:trPr>
          <w:trHeight w:val="1358"/>
        </w:trPr>
        <w:tc>
          <w:tcPr>
            <w:tcW w:w="637" w:type="dxa"/>
            <w:shd w:val="clear" w:color="auto" w:fill="FFD966" w:themeFill="accent4" w:themeFillTint="99"/>
            <w:vAlign w:val="center"/>
          </w:tcPr>
          <w:p w14:paraId="129B22FB" w14:textId="453086DF" w:rsidR="0009665B" w:rsidRPr="00B91529" w:rsidRDefault="0009665B" w:rsidP="00347A1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Nr. </w:t>
            </w:r>
          </w:p>
        </w:tc>
        <w:tc>
          <w:tcPr>
            <w:tcW w:w="1878" w:type="dxa"/>
            <w:shd w:val="clear" w:color="auto" w:fill="FFD966" w:themeFill="accent4" w:themeFillTint="99"/>
            <w:vAlign w:val="center"/>
          </w:tcPr>
          <w:p w14:paraId="564E4E80" w14:textId="77777777" w:rsidR="00347A16" w:rsidRPr="00B91529" w:rsidRDefault="00347A16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  <w:p w14:paraId="21CB005D" w14:textId="22920173" w:rsidR="0009665B" w:rsidRPr="00B91529" w:rsidRDefault="0009665B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Denumirea produs</w:t>
            </w:r>
          </w:p>
          <w:p w14:paraId="6499B4EC" w14:textId="57D72851" w:rsidR="0009665B" w:rsidRPr="00B91529" w:rsidRDefault="0009665B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FFD966" w:themeFill="accent4" w:themeFillTint="99"/>
            <w:vAlign w:val="center"/>
          </w:tcPr>
          <w:p w14:paraId="77BEB558" w14:textId="3B058519" w:rsidR="0009665B" w:rsidRPr="00B91529" w:rsidRDefault="0009665B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proofErr w:type="spellStart"/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Can</w:t>
            </w:r>
            <w:proofErr w:type="spellEnd"/>
            <w:r w:rsidR="00347A16" w:rsidRPr="00B91529">
              <w:rPr>
                <w:rFonts w:ascii="Trebuchet MS" w:eastAsia="Times New Roman" w:hAnsi="Trebuchet MS" w:cstheme="minorHAnsi"/>
                <w:b/>
                <w:lang w:val="ro-MD"/>
              </w:rPr>
              <w:t>-te</w:t>
            </w:r>
            <w:r w:rsidR="00D74113"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 aprox.</w:t>
            </w:r>
            <w:r w:rsidR="00347A16" w:rsidRPr="00B91529">
              <w:rPr>
                <w:rFonts w:ascii="Trebuchet MS" w:eastAsia="Times New Roman" w:hAnsi="Trebuchet MS" w:cstheme="minorHAnsi"/>
                <w:b/>
                <w:lang w:val="ro-MD"/>
              </w:rPr>
              <w:t>, buc.</w:t>
            </w:r>
          </w:p>
        </w:tc>
        <w:tc>
          <w:tcPr>
            <w:tcW w:w="2569" w:type="dxa"/>
            <w:shd w:val="clear" w:color="auto" w:fill="FFD966" w:themeFill="accent4" w:themeFillTint="99"/>
            <w:vAlign w:val="center"/>
          </w:tcPr>
          <w:p w14:paraId="647C1048" w14:textId="34A3EC58" w:rsidR="0009665B" w:rsidRPr="00B91529" w:rsidRDefault="0079241D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Specificații</w:t>
            </w:r>
            <w:r w:rsidR="00D74113"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 minime</w:t>
            </w: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 solicitate</w:t>
            </w:r>
            <w:r w:rsidR="00C1161F" w:rsidRPr="00B91529">
              <w:rPr>
                <w:rFonts w:ascii="Trebuchet MS" w:eastAsia="Times New Roman" w:hAnsi="Trebuchet MS" w:cstheme="minorHAnsi"/>
                <w:b/>
                <w:lang w:val="ro-MD"/>
              </w:rPr>
              <w:t>:</w:t>
            </w:r>
          </w:p>
        </w:tc>
        <w:tc>
          <w:tcPr>
            <w:tcW w:w="2386" w:type="dxa"/>
            <w:shd w:val="clear" w:color="auto" w:fill="FFD966" w:themeFill="accent4" w:themeFillTint="99"/>
            <w:vAlign w:val="center"/>
          </w:tcPr>
          <w:p w14:paraId="4C3E23A1" w14:textId="4DA08819" w:rsidR="007C5114" w:rsidRPr="00B91529" w:rsidRDefault="0079241D" w:rsidP="00347A1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Specificații </w:t>
            </w:r>
            <w:r w:rsidR="00C1161F" w:rsidRPr="00B91529">
              <w:rPr>
                <w:rFonts w:ascii="Trebuchet MS" w:eastAsia="Times New Roman" w:hAnsi="Trebuchet MS" w:cstheme="minorHAnsi"/>
                <w:b/>
                <w:lang w:val="ro-MD"/>
              </w:rPr>
              <w:t>oferite</w:t>
            </w: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,</w:t>
            </w:r>
          </w:p>
          <w:p w14:paraId="33A384D5" w14:textId="6F4885B3" w:rsidR="0009665B" w:rsidRPr="00B91529" w:rsidRDefault="0079241D" w:rsidP="00347A16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 </w:t>
            </w:r>
            <w:r w:rsidR="0009665B" w:rsidRPr="00B91529">
              <w:rPr>
                <w:rFonts w:ascii="Trebuchet MS" w:eastAsia="Times New Roman" w:hAnsi="Trebuchet MS" w:cstheme="minorHAnsi"/>
                <w:i/>
                <w:color w:val="538135" w:themeColor="accent6" w:themeShade="BF"/>
                <w:lang w:val="ro-MD"/>
              </w:rPr>
              <w:t>[a se completa de către Furnizor]</w:t>
            </w:r>
          </w:p>
        </w:tc>
        <w:tc>
          <w:tcPr>
            <w:tcW w:w="1441" w:type="dxa"/>
            <w:shd w:val="clear" w:color="auto" w:fill="FFD966" w:themeFill="accent4" w:themeFillTint="99"/>
            <w:vAlign w:val="center"/>
          </w:tcPr>
          <w:p w14:paraId="232BA2F7" w14:textId="07A8942D" w:rsidR="0009665B" w:rsidRPr="00B91529" w:rsidRDefault="0009665B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Preț unitar MDL, cu TVA  </w:t>
            </w:r>
            <w:r w:rsidRPr="00B91529">
              <w:rPr>
                <w:rFonts w:ascii="Trebuchet MS" w:eastAsia="Times New Roman" w:hAnsi="Trebuchet MS" w:cstheme="minorHAnsi"/>
                <w:i/>
                <w:color w:val="538135" w:themeColor="accent6" w:themeShade="BF"/>
                <w:lang w:val="ro-MD"/>
              </w:rPr>
              <w:t>[a se completa de către Furnizor]</w:t>
            </w:r>
          </w:p>
        </w:tc>
        <w:tc>
          <w:tcPr>
            <w:tcW w:w="1282" w:type="dxa"/>
            <w:shd w:val="clear" w:color="auto" w:fill="FFD966" w:themeFill="accent4" w:themeFillTint="99"/>
            <w:vAlign w:val="center"/>
          </w:tcPr>
          <w:p w14:paraId="5C17B16D" w14:textId="7A30FE24" w:rsidR="0009665B" w:rsidRPr="00B91529" w:rsidRDefault="0009665B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Preț total MDL, cu TVA  </w:t>
            </w:r>
            <w:r w:rsidRPr="00B91529">
              <w:rPr>
                <w:rFonts w:ascii="Trebuchet MS" w:eastAsia="Times New Roman" w:hAnsi="Trebuchet MS" w:cstheme="minorHAnsi"/>
                <w:i/>
                <w:color w:val="538135" w:themeColor="accent6" w:themeShade="BF"/>
                <w:lang w:val="ro-MD"/>
              </w:rPr>
              <w:t>[a se completa de către Furnizor]</w:t>
            </w:r>
          </w:p>
        </w:tc>
      </w:tr>
      <w:tr w:rsidR="00342A74" w:rsidRPr="00B91529" w14:paraId="4EF8C73F" w14:textId="77777777" w:rsidTr="00F40F67">
        <w:trPr>
          <w:trHeight w:val="278"/>
        </w:trPr>
        <w:tc>
          <w:tcPr>
            <w:tcW w:w="11159" w:type="dxa"/>
            <w:gridSpan w:val="7"/>
            <w:shd w:val="clear" w:color="auto" w:fill="D0CECE" w:themeFill="background2" w:themeFillShade="E6"/>
            <w:vAlign w:val="center"/>
          </w:tcPr>
          <w:p w14:paraId="7DAF73C2" w14:textId="4D8CC123" w:rsidR="00342A74" w:rsidRPr="00B91529" w:rsidRDefault="003E0442" w:rsidP="00347A16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Produse textile</w:t>
            </w:r>
          </w:p>
        </w:tc>
      </w:tr>
      <w:tr w:rsidR="0009665B" w:rsidRPr="00C04277" w14:paraId="0DD8CBD3" w14:textId="77777777" w:rsidTr="00770433">
        <w:trPr>
          <w:trHeight w:val="1771"/>
        </w:trPr>
        <w:tc>
          <w:tcPr>
            <w:tcW w:w="637" w:type="dxa"/>
            <w:vAlign w:val="center"/>
          </w:tcPr>
          <w:p w14:paraId="245A8D79" w14:textId="77777777" w:rsidR="0009665B" w:rsidRPr="00B91529" w:rsidRDefault="0009665B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1.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0F230D3" w14:textId="055B6B9C" w:rsidR="0009665B" w:rsidRPr="00FC4889" w:rsidRDefault="00EE3A2B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hAnsi="Trebuchet MS"/>
                <w:lang w:val="ro-RO"/>
              </w:rPr>
              <w:t>P</w:t>
            </w:r>
            <w:r w:rsidRPr="00B91529">
              <w:rPr>
                <w:rFonts w:ascii="Trebuchet MS" w:hAnsi="Trebuchet MS"/>
              </w:rPr>
              <w:t>ătură</w:t>
            </w:r>
            <w:r w:rsidR="001C2217">
              <w:rPr>
                <w:rFonts w:ascii="Trebuchet MS" w:hAnsi="Trebuchet MS"/>
                <w:lang w:val="en-US"/>
              </w:rPr>
              <w:t>/</w:t>
            </w:r>
            <w:proofErr w:type="spellStart"/>
            <w:r w:rsidR="001C2217">
              <w:rPr>
                <w:rFonts w:ascii="Trebuchet MS" w:hAnsi="Trebuchet MS"/>
                <w:lang w:val="en-US"/>
              </w:rPr>
              <w:t>Cuvertura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14:paraId="2647EEA3" w14:textId="0D84FB8C" w:rsidR="0009665B" w:rsidRPr="00B91529" w:rsidRDefault="00C64E84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200</w:t>
            </w:r>
          </w:p>
        </w:tc>
        <w:tc>
          <w:tcPr>
            <w:tcW w:w="2569" w:type="dxa"/>
            <w:shd w:val="clear" w:color="auto" w:fill="auto"/>
          </w:tcPr>
          <w:p w14:paraId="0A0FADB3" w14:textId="7DA9F243" w:rsidR="00EE3A2B" w:rsidRPr="00EE3A2B" w:rsidRDefault="00EE3A2B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</w:t>
            </w:r>
            <w:r w:rsidRPr="00EE3A2B">
              <w:rPr>
                <w:rFonts w:ascii="Trebuchet MS" w:hAnsi="Trebuchet MS"/>
                <w:lang w:val="ro-RO"/>
              </w:rPr>
              <w:t>Pentru pat dublu</w:t>
            </w:r>
          </w:p>
          <w:p w14:paraId="45D4515C" w14:textId="77777777" w:rsidR="00EB67CD" w:rsidRPr="00B91529" w:rsidRDefault="00EE3A2B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-Dimensiuni aprox. 180 cm x 220 cm</w:t>
            </w:r>
          </w:p>
          <w:p w14:paraId="4C34FD89" w14:textId="50597411" w:rsidR="00EE3A2B" w:rsidRPr="001C2217" w:rsidRDefault="00EE3A2B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-Material</w:t>
            </w:r>
            <w:r w:rsidR="001C2217">
              <w:rPr>
                <w:rFonts w:ascii="Trebuchet MS" w:hAnsi="Trebuchet MS"/>
                <w:lang w:val="ro-RO"/>
              </w:rPr>
              <w:t>:</w:t>
            </w:r>
            <w:r w:rsidR="00FC4889">
              <w:rPr>
                <w:rFonts w:ascii="Trebuchet MS" w:hAnsi="Trebuchet MS"/>
                <w:lang w:val="ro-RO"/>
              </w:rPr>
              <w:t xml:space="preserve"> </w:t>
            </w:r>
            <w:r w:rsidRPr="00B91529">
              <w:rPr>
                <w:rFonts w:ascii="Trebuchet MS" w:hAnsi="Trebuchet MS"/>
                <w:lang w:val="ro-RO"/>
              </w:rPr>
              <w:t>bumbac</w:t>
            </w:r>
            <w:r w:rsidR="001C2217">
              <w:rPr>
                <w:rFonts w:ascii="Trebuchet MS" w:hAnsi="Trebuchet MS"/>
                <w:lang w:val="ro-RO"/>
              </w:rPr>
              <w:t xml:space="preserve">, lână, </w:t>
            </w:r>
            <w:proofErr w:type="spellStart"/>
            <w:r w:rsidR="001C2217">
              <w:rPr>
                <w:rFonts w:ascii="Trebuchet MS" w:hAnsi="Trebuchet MS"/>
                <w:lang w:val="ro-RO"/>
              </w:rPr>
              <w:t>fleece</w:t>
            </w:r>
            <w:proofErr w:type="spellEnd"/>
            <w:r w:rsidR="001C2217">
              <w:rPr>
                <w:rFonts w:ascii="Trebuchet MS" w:hAnsi="Trebuchet MS"/>
                <w:lang w:val="ro-RO"/>
              </w:rPr>
              <w:t xml:space="preserve">, </w:t>
            </w:r>
            <w:proofErr w:type="spellStart"/>
            <w:r w:rsidR="001C2217">
              <w:rPr>
                <w:rFonts w:ascii="Trebuchet MS" w:hAnsi="Trebuchet MS"/>
                <w:lang w:val="ro-RO"/>
              </w:rPr>
              <w:t>acryl</w:t>
            </w:r>
            <w:proofErr w:type="spellEnd"/>
          </w:p>
          <w:p w14:paraId="496A3570" w14:textId="127153C4" w:rsidR="00EE3A2B" w:rsidRPr="00721239" w:rsidRDefault="00EE3A2B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hAnsi="Trebuchet MS"/>
                <w:lang w:val="ro-RO"/>
              </w:rPr>
              <w:t>-Culoare</w:t>
            </w:r>
            <w:r w:rsidR="001C2217">
              <w:rPr>
                <w:rFonts w:ascii="Trebuchet MS" w:hAnsi="Trebuchet MS"/>
                <w:lang w:val="ro-RO"/>
              </w:rPr>
              <w:t xml:space="preserve">: </w:t>
            </w:r>
            <w:proofErr w:type="spellStart"/>
            <w:r w:rsidR="00E61E78">
              <w:rPr>
                <w:rFonts w:ascii="Trebuchet MS" w:hAnsi="Trebuchet MS"/>
                <w:lang w:val="ro-RO"/>
              </w:rPr>
              <w:t>uniton</w:t>
            </w:r>
            <w:proofErr w:type="spellEnd"/>
            <w:r w:rsidR="00E61E78">
              <w:rPr>
                <w:rFonts w:ascii="Trebuchet MS" w:hAnsi="Trebuchet MS"/>
                <w:lang w:val="ro-RO"/>
              </w:rPr>
              <w:t xml:space="preserve">, pastelat, </w:t>
            </w:r>
            <w:proofErr w:type="spellStart"/>
            <w:r w:rsidR="00E61E78">
              <w:rPr>
                <w:rFonts w:ascii="Trebuchet MS" w:hAnsi="Trebuchet MS"/>
                <w:lang w:val="ro-RO"/>
              </w:rPr>
              <w:t>fara</w:t>
            </w:r>
            <w:proofErr w:type="spellEnd"/>
            <w:r w:rsidR="00E61E78">
              <w:rPr>
                <w:rFonts w:ascii="Trebuchet MS" w:hAnsi="Trebuchet MS"/>
                <w:lang w:val="ro-RO"/>
              </w:rPr>
              <w:t xml:space="preserve"> print</w:t>
            </w:r>
            <w:r w:rsidR="001C2217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09AB0D8" w14:textId="38741758" w:rsidR="0009665B" w:rsidRPr="00B91529" w:rsidRDefault="0009665B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  <w:tc>
          <w:tcPr>
            <w:tcW w:w="1441" w:type="dxa"/>
          </w:tcPr>
          <w:p w14:paraId="397F08D7" w14:textId="60946859" w:rsidR="0009665B" w:rsidRPr="00B91529" w:rsidRDefault="0009665B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1282" w:type="dxa"/>
          </w:tcPr>
          <w:p w14:paraId="5982E6B0" w14:textId="70DCC592" w:rsidR="0009665B" w:rsidRPr="00B91529" w:rsidRDefault="0009665B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</w:tr>
      <w:tr w:rsidR="00726B67" w:rsidRPr="00C04277" w14:paraId="60D9AD73" w14:textId="77777777" w:rsidTr="00770433">
        <w:trPr>
          <w:trHeight w:val="803"/>
        </w:trPr>
        <w:tc>
          <w:tcPr>
            <w:tcW w:w="637" w:type="dxa"/>
            <w:vAlign w:val="center"/>
          </w:tcPr>
          <w:p w14:paraId="5EBD8289" w14:textId="5F0A7C35" w:rsidR="00726B67" w:rsidRPr="00B91529" w:rsidRDefault="001A407A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2</w:t>
            </w:r>
            <w:r w:rsidR="00726B67"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745B456" w14:textId="5F161A67" w:rsidR="00726B67" w:rsidRPr="00B91529" w:rsidRDefault="003E0442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Plapumă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82416AB" w14:textId="72A1547C" w:rsidR="00726B67" w:rsidRPr="00B91529" w:rsidRDefault="00C64E84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200</w:t>
            </w:r>
          </w:p>
        </w:tc>
        <w:tc>
          <w:tcPr>
            <w:tcW w:w="2569" w:type="dxa"/>
            <w:shd w:val="clear" w:color="auto" w:fill="auto"/>
          </w:tcPr>
          <w:p w14:paraId="71184C8F" w14:textId="77777777" w:rsidR="00C64E84" w:rsidRPr="00EE3A2B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</w:t>
            </w:r>
            <w:r w:rsidRPr="00EE3A2B">
              <w:rPr>
                <w:rFonts w:ascii="Trebuchet MS" w:hAnsi="Trebuchet MS"/>
                <w:lang w:val="ro-RO"/>
              </w:rPr>
              <w:t>Pentru pat dublu</w:t>
            </w:r>
          </w:p>
          <w:p w14:paraId="156DF956" w14:textId="77777777" w:rsidR="00726B67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-Dimensiuni aprox. 180 cm x 220 cm</w:t>
            </w:r>
          </w:p>
          <w:p w14:paraId="5B866647" w14:textId="4DD49EE0" w:rsidR="00E61E78" w:rsidRPr="00FC4889" w:rsidRDefault="00E61E78" w:rsidP="003E0442">
            <w:pPr>
              <w:spacing w:after="0" w:line="240" w:lineRule="auto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/>
                <w:lang w:val="ro-RO"/>
              </w:rPr>
              <w:t xml:space="preserve">Material: </w:t>
            </w:r>
            <w:r w:rsidR="00D07A4E">
              <w:rPr>
                <w:rFonts w:ascii="Trebuchet MS" w:hAnsi="Trebuchet MS"/>
                <w:lang w:val="ro-RO"/>
              </w:rPr>
              <w:t>bumbac</w:t>
            </w:r>
            <w:r w:rsidR="00D07A4E">
              <w:rPr>
                <w:rFonts w:ascii="Trebuchet MS" w:hAnsi="Trebuchet MS"/>
                <w:lang w:val="ro-RO"/>
              </w:rPr>
              <w:br/>
              <w:t xml:space="preserve">Umplutura: </w:t>
            </w:r>
            <w:proofErr w:type="spellStart"/>
            <w:r w:rsidR="00D07A4E">
              <w:rPr>
                <w:rFonts w:ascii="Trebuchet MS" w:hAnsi="Trebuchet MS"/>
                <w:lang w:val="ro-RO"/>
              </w:rPr>
              <w:t>hipoalergenica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</w:tcPr>
          <w:p w14:paraId="4E0E888F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1441" w:type="dxa"/>
          </w:tcPr>
          <w:p w14:paraId="1E99BCD4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1282" w:type="dxa"/>
          </w:tcPr>
          <w:p w14:paraId="0AEDD38E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</w:tr>
      <w:tr w:rsidR="00726B67" w:rsidRPr="00C04277" w14:paraId="7E955ACB" w14:textId="77777777" w:rsidTr="00770433">
        <w:trPr>
          <w:trHeight w:val="666"/>
        </w:trPr>
        <w:tc>
          <w:tcPr>
            <w:tcW w:w="637" w:type="dxa"/>
            <w:vAlign w:val="center"/>
          </w:tcPr>
          <w:p w14:paraId="70E37A78" w14:textId="77777777" w:rsidR="001A407A" w:rsidRPr="00FC4889" w:rsidRDefault="001A407A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  <w:p w14:paraId="74FE1E47" w14:textId="61DE45C7" w:rsidR="00726B67" w:rsidRPr="00B91529" w:rsidRDefault="001A407A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3</w:t>
            </w:r>
            <w:r w:rsidR="00726B67" w:rsidRPr="00B91529">
              <w:rPr>
                <w:rFonts w:ascii="Trebuchet MS" w:eastAsia="Times New Roman" w:hAnsi="Trebuchet MS" w:cstheme="minorHAnsi"/>
                <w:b/>
                <w:lang w:val="en-US"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3DC7D42" w14:textId="4DF924D4" w:rsidR="00726B67" w:rsidRPr="00B91529" w:rsidRDefault="003E0442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L</w:t>
            </w:r>
            <w:r w:rsidR="001C2217">
              <w:rPr>
                <w:rFonts w:ascii="Trebuchet MS" w:hAnsi="Trebuchet MS" w:cstheme="minorHAnsi"/>
                <w:lang w:val="ro-RO"/>
              </w:rPr>
              <w:t>e</w:t>
            </w:r>
            <w:r w:rsidRPr="00B91529">
              <w:rPr>
                <w:rFonts w:ascii="Trebuchet MS" w:hAnsi="Trebuchet MS" w:cstheme="minorHAnsi"/>
                <w:lang w:val="ro-RO"/>
              </w:rPr>
              <w:t>n</w:t>
            </w:r>
            <w:r w:rsidR="001C2217">
              <w:rPr>
                <w:rFonts w:ascii="Trebuchet MS" w:hAnsi="Trebuchet MS" w:cstheme="minorHAnsi"/>
                <w:lang w:val="ro-RO"/>
              </w:rPr>
              <w:t>j</w:t>
            </w:r>
            <w:r w:rsidRPr="00B91529">
              <w:rPr>
                <w:rFonts w:ascii="Trebuchet MS" w:hAnsi="Trebuchet MS" w:cstheme="minorHAnsi"/>
                <w:lang w:val="ro-RO"/>
              </w:rPr>
              <w:t>erie</w:t>
            </w:r>
            <w:r w:rsidR="00C64E84" w:rsidRPr="00B91529">
              <w:rPr>
                <w:rFonts w:ascii="Trebuchet MS" w:hAnsi="Trebuchet MS" w:cstheme="minorHAnsi"/>
                <w:lang w:val="ro-RO"/>
              </w:rPr>
              <w:t xml:space="preserve"> de pat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CBE235E" w14:textId="71319054" w:rsidR="00726B67" w:rsidRPr="00B91529" w:rsidRDefault="00C64E84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200</w:t>
            </w:r>
          </w:p>
        </w:tc>
        <w:tc>
          <w:tcPr>
            <w:tcW w:w="2569" w:type="dxa"/>
            <w:shd w:val="clear" w:color="auto" w:fill="auto"/>
          </w:tcPr>
          <w:p w14:paraId="05FBE810" w14:textId="77777777" w:rsidR="00C64E84" w:rsidRPr="00EE3A2B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</w:t>
            </w:r>
            <w:r w:rsidRPr="00EE3A2B">
              <w:rPr>
                <w:rFonts w:ascii="Trebuchet MS" w:hAnsi="Trebuchet MS"/>
                <w:lang w:val="ro-RO"/>
              </w:rPr>
              <w:t>Pentru pat dublu</w:t>
            </w:r>
          </w:p>
          <w:p w14:paraId="73BCB5A5" w14:textId="77777777" w:rsidR="00C64E84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-Dimensiuni aprox. 180 cm x 220 cm</w:t>
            </w:r>
          </w:p>
          <w:p w14:paraId="2AD9F9B0" w14:textId="5C7A51AB" w:rsidR="00D07A4E" w:rsidRPr="00B91529" w:rsidRDefault="00D07A4E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Material: Bumbac 100%</w:t>
            </w:r>
          </w:p>
          <w:p w14:paraId="355FB78C" w14:textId="6D667783" w:rsidR="00726B67" w:rsidRPr="00B91529" w:rsidRDefault="00726B67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34114D01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1441" w:type="dxa"/>
          </w:tcPr>
          <w:p w14:paraId="16C3DC5C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1282" w:type="dxa"/>
          </w:tcPr>
          <w:p w14:paraId="72E9635A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</w:tr>
      <w:tr w:rsidR="00726B67" w:rsidRPr="00B91529" w14:paraId="1A9BA279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755C2174" w14:textId="3C94FBBF" w:rsidR="00726B67" w:rsidRPr="00B91529" w:rsidRDefault="001A407A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4</w:t>
            </w:r>
            <w:r w:rsidR="00726B67"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A7C6316" w14:textId="4BE37AFC" w:rsidR="00726B67" w:rsidRPr="00B91529" w:rsidRDefault="00C64E84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Perna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F23E40" w14:textId="330C6FE6" w:rsidR="00726B67" w:rsidRPr="00B91529" w:rsidRDefault="00C64E84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200</w:t>
            </w:r>
          </w:p>
        </w:tc>
        <w:tc>
          <w:tcPr>
            <w:tcW w:w="2569" w:type="dxa"/>
            <w:shd w:val="clear" w:color="auto" w:fill="auto"/>
          </w:tcPr>
          <w:p w14:paraId="2113D537" w14:textId="77777777" w:rsidR="00342A74" w:rsidRPr="00B91529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 xml:space="preserve">-Dimensiuni aprox. </w:t>
            </w:r>
          </w:p>
          <w:p w14:paraId="1A71E935" w14:textId="357B1C59" w:rsidR="00342A74" w:rsidRPr="00B91529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50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cm </w:t>
            </w:r>
            <w:r w:rsidRPr="00B91529">
              <w:rPr>
                <w:rFonts w:ascii="Trebuchet MS" w:hAnsi="Trebuchet MS"/>
                <w:lang w:val="ro-RO"/>
              </w:rPr>
              <w:t>x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</w:t>
            </w:r>
            <w:r w:rsidRPr="00B91529">
              <w:rPr>
                <w:rFonts w:ascii="Trebuchet MS" w:hAnsi="Trebuchet MS"/>
                <w:lang w:val="ro-RO"/>
              </w:rPr>
              <w:t>50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cm</w:t>
            </w:r>
            <w:r w:rsidRPr="00B91529">
              <w:rPr>
                <w:rFonts w:ascii="Trebuchet MS" w:hAnsi="Trebuchet MS"/>
                <w:lang w:val="ro-RO"/>
              </w:rPr>
              <w:t xml:space="preserve"> sau </w:t>
            </w:r>
          </w:p>
          <w:p w14:paraId="42ED3392" w14:textId="557C1B6C" w:rsidR="00C64E84" w:rsidRPr="00B91529" w:rsidRDefault="00C64E84" w:rsidP="003E0442">
            <w:pPr>
              <w:spacing w:after="0" w:line="240" w:lineRule="auto"/>
              <w:rPr>
                <w:rFonts w:ascii="Trebuchet MS" w:hAnsi="Trebuchet MS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70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cm </w:t>
            </w:r>
            <w:r w:rsidRPr="00B91529">
              <w:rPr>
                <w:rFonts w:ascii="Trebuchet MS" w:hAnsi="Trebuchet MS"/>
                <w:lang w:val="ro-RO"/>
              </w:rPr>
              <w:t>x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</w:t>
            </w:r>
            <w:r w:rsidRPr="00B91529">
              <w:rPr>
                <w:rFonts w:ascii="Trebuchet MS" w:hAnsi="Trebuchet MS"/>
                <w:lang w:val="ro-RO"/>
              </w:rPr>
              <w:t>70</w:t>
            </w:r>
            <w:r w:rsidR="00342A74" w:rsidRPr="00B91529">
              <w:rPr>
                <w:rFonts w:ascii="Trebuchet MS" w:hAnsi="Trebuchet MS"/>
                <w:lang w:val="ro-RO"/>
              </w:rPr>
              <w:t xml:space="preserve"> cm</w:t>
            </w:r>
            <w:r w:rsidR="00D07A4E">
              <w:rPr>
                <w:rFonts w:ascii="Trebuchet MS" w:hAnsi="Trebuchet MS"/>
                <w:lang w:val="ro-RO"/>
              </w:rPr>
              <w:br/>
              <w:t xml:space="preserve"> </w:t>
            </w:r>
            <w:r w:rsidR="00D07A4E" w:rsidRPr="00FC4889">
              <w:rPr>
                <w:rFonts w:ascii="Trebuchet MS" w:hAnsi="Trebuchet MS"/>
                <w:lang w:val="ro-RO"/>
              </w:rPr>
              <w:t xml:space="preserve">Umplutura: </w:t>
            </w:r>
            <w:proofErr w:type="spellStart"/>
            <w:r w:rsidR="00D07A4E" w:rsidRPr="00FC4889">
              <w:rPr>
                <w:rFonts w:ascii="Trebuchet MS" w:hAnsi="Trebuchet MS"/>
                <w:lang w:val="ro-RO"/>
              </w:rPr>
              <w:t>hipoalergenica</w:t>
            </w:r>
            <w:proofErr w:type="spellEnd"/>
          </w:p>
          <w:p w14:paraId="284AEF60" w14:textId="7F00CF66" w:rsidR="00726B67" w:rsidRPr="00B91529" w:rsidRDefault="00726B67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5DCDEC59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3FF0EE32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18EEC22B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726B67" w:rsidRPr="00C04277" w14:paraId="16E07CA7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5BAE06CC" w14:textId="7264E1C2" w:rsidR="00726B67" w:rsidRPr="00B91529" w:rsidRDefault="001A407A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5</w:t>
            </w:r>
            <w:r w:rsidR="00726B67"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E4797DA" w14:textId="4C4BCA51" w:rsidR="00726B67" w:rsidRPr="00B91529" w:rsidRDefault="00342A74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Prosop mediu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995492" w14:textId="534DE76E" w:rsidR="00726B67" w:rsidRPr="00B91529" w:rsidRDefault="00342A74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400</w:t>
            </w:r>
          </w:p>
        </w:tc>
        <w:tc>
          <w:tcPr>
            <w:tcW w:w="2569" w:type="dxa"/>
            <w:shd w:val="clear" w:color="auto" w:fill="auto"/>
          </w:tcPr>
          <w:p w14:paraId="244E3EBB" w14:textId="207E698B" w:rsidR="00726B67" w:rsidRPr="00B91529" w:rsidRDefault="00342A74" w:rsidP="003E0442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/>
                <w:lang w:val="ro-RO"/>
              </w:rPr>
              <w:t>-Dimensiuni aprox.50  cm x 90 cm</w:t>
            </w:r>
            <w:r w:rsidR="00D07A4E">
              <w:rPr>
                <w:rFonts w:ascii="Trebuchet MS" w:hAnsi="Trebuchet MS"/>
                <w:lang w:val="ro-RO"/>
              </w:rPr>
              <w:br/>
              <w:t xml:space="preserve">Bumbac 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8C94FAB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0E0234C2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05AE9D98" w14:textId="77777777" w:rsidR="00726B67" w:rsidRPr="00B91529" w:rsidRDefault="00726B67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42A74" w:rsidRPr="00B91529" w14:paraId="7619A432" w14:textId="77777777" w:rsidTr="00F40F67">
        <w:trPr>
          <w:trHeight w:val="417"/>
        </w:trPr>
        <w:tc>
          <w:tcPr>
            <w:tcW w:w="11159" w:type="dxa"/>
            <w:gridSpan w:val="7"/>
            <w:shd w:val="clear" w:color="auto" w:fill="D0CECE" w:themeFill="background2" w:themeFillShade="E6"/>
          </w:tcPr>
          <w:p w14:paraId="6265CA95" w14:textId="6827028D" w:rsidR="00342A74" w:rsidRPr="00B91529" w:rsidRDefault="003E0442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Produse electrocasnice</w:t>
            </w:r>
          </w:p>
        </w:tc>
      </w:tr>
      <w:tr w:rsidR="003E0442" w:rsidRPr="00B91529" w14:paraId="5D5D6C65" w14:textId="77777777" w:rsidTr="00C04277">
        <w:trPr>
          <w:trHeight w:val="530"/>
        </w:trPr>
        <w:tc>
          <w:tcPr>
            <w:tcW w:w="637" w:type="dxa"/>
            <w:vAlign w:val="center"/>
          </w:tcPr>
          <w:p w14:paraId="5AC262AE" w14:textId="630E10B7" w:rsidR="003E0442" w:rsidRPr="00B91529" w:rsidRDefault="003E0442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6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3E73829" w14:textId="0843B331" w:rsidR="003E0442" w:rsidRPr="00B91529" w:rsidRDefault="003E0442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Fierbător electric</w:t>
            </w:r>
          </w:p>
          <w:p w14:paraId="6E508D1E" w14:textId="7AD3345B" w:rsidR="003E0442" w:rsidRPr="00B91529" w:rsidRDefault="003E0442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3D85C28" w14:textId="77777777" w:rsidR="003E0442" w:rsidRPr="00B91529" w:rsidRDefault="003E0442" w:rsidP="003E044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100</w:t>
            </w:r>
          </w:p>
          <w:p w14:paraId="2342A4EC" w14:textId="2D689CE9" w:rsidR="003E0442" w:rsidRPr="00B91529" w:rsidRDefault="003E0442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  <w:tc>
          <w:tcPr>
            <w:tcW w:w="2569" w:type="dxa"/>
            <w:shd w:val="clear" w:color="auto" w:fill="auto"/>
          </w:tcPr>
          <w:p w14:paraId="1A16DF70" w14:textId="77777777" w:rsidR="003E0442" w:rsidRPr="00B91529" w:rsidRDefault="003E0442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-Garanția min. 12 luni</w:t>
            </w:r>
          </w:p>
          <w:p w14:paraId="35CAD2F2" w14:textId="6D869A1F" w:rsidR="00206C07" w:rsidRPr="00B91529" w:rsidRDefault="00206C07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-</w:t>
            </w:r>
            <w:r w:rsidR="00DE129D"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Capacitate: </w:t>
            </w: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1,7</w:t>
            </w:r>
            <w:r w:rsidR="00DE129D" w:rsidRPr="00B91529">
              <w:rPr>
                <w:rFonts w:ascii="Trebuchet MS" w:eastAsia="Times New Roman" w:hAnsi="Trebuchet MS" w:cstheme="minorHAnsi"/>
                <w:bCs/>
                <w:lang w:val="en-US"/>
              </w:rPr>
              <w:t>L.</w:t>
            </w:r>
          </w:p>
          <w:p w14:paraId="4EBDB04D" w14:textId="43C1193C" w:rsidR="00206C07" w:rsidRPr="00B91529" w:rsidRDefault="00DE129D" w:rsidP="003E0442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lastRenderedPageBreak/>
              <w:t>-Material carcasă: metal (</w:t>
            </w:r>
            <w:r w:rsidR="00206C07" w:rsidRPr="00B91529">
              <w:rPr>
                <w:rFonts w:ascii="Trebuchet MS" w:eastAsia="Times New Roman" w:hAnsi="Trebuchet MS" w:cstheme="minorHAnsi"/>
                <w:bCs/>
                <w:lang w:val="en-US"/>
              </w:rPr>
              <w:t>INOX</w:t>
            </w: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)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E214726" w14:textId="77777777" w:rsidR="003E0442" w:rsidRPr="00B91529" w:rsidRDefault="003E0442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3DB35A17" w14:textId="77777777" w:rsidR="003E0442" w:rsidRPr="00B91529" w:rsidRDefault="003E0442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249403AB" w14:textId="77777777" w:rsidR="003E0442" w:rsidRPr="00B91529" w:rsidRDefault="003E0442" w:rsidP="003E0442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C04277" w14:paraId="37AB2C0C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238202C7" w14:textId="7D234F53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7.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025864F" w14:textId="77777777" w:rsidR="003E0442" w:rsidRPr="00B91529" w:rsidRDefault="003E0442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Fier de calcat</w:t>
            </w:r>
          </w:p>
          <w:p w14:paraId="4DB14C22" w14:textId="39591DB2" w:rsidR="003E0442" w:rsidRPr="00B91529" w:rsidRDefault="003E0442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FF0A558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100</w:t>
            </w:r>
          </w:p>
          <w:p w14:paraId="25C284E7" w14:textId="7D14A9AE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</w:p>
        </w:tc>
        <w:tc>
          <w:tcPr>
            <w:tcW w:w="2569" w:type="dxa"/>
            <w:shd w:val="clear" w:color="auto" w:fill="auto"/>
          </w:tcPr>
          <w:p w14:paraId="61852BD6" w14:textId="77777777" w:rsidR="003E0442" w:rsidRPr="00B91529" w:rsidRDefault="003E0442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-Garanția min. </w:t>
            </w:r>
            <w:r w:rsidR="00756A9A" w:rsidRPr="00B91529">
              <w:rPr>
                <w:rFonts w:ascii="Trebuchet MS" w:eastAsia="Times New Roman" w:hAnsi="Trebuchet MS" w:cstheme="minorHAnsi"/>
                <w:bCs/>
                <w:lang w:val="en-US"/>
              </w:rPr>
              <w:t>24</w:t>
            </w: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luni</w:t>
            </w:r>
          </w:p>
          <w:p w14:paraId="683B3652" w14:textId="77777777" w:rsidR="00317D71" w:rsidRPr="00B91529" w:rsidRDefault="00317D71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-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Putere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maximă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consumată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, W: 2400</w:t>
            </w:r>
          </w:p>
          <w:p w14:paraId="3D582F6E" w14:textId="1F8D5638" w:rsidR="00317D71" w:rsidRPr="00B91529" w:rsidRDefault="00317D71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-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Oprire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automată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: da</w:t>
            </w:r>
          </w:p>
          <w:p w14:paraId="5095026F" w14:textId="77777777" w:rsidR="00317D71" w:rsidRPr="00B91529" w:rsidRDefault="00317D71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-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Sistem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anticalc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: da</w:t>
            </w:r>
          </w:p>
          <w:p w14:paraId="19871C67" w14:textId="1489BC52" w:rsidR="00317D71" w:rsidRPr="00B91529" w:rsidRDefault="00317D71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-Capacitate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rezervor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 xml:space="preserve"> de </w:t>
            </w:r>
            <w:proofErr w:type="spellStart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apă</w:t>
            </w:r>
            <w:proofErr w:type="spellEnd"/>
            <w:r w:rsidRPr="00B91529">
              <w:rPr>
                <w:rFonts w:ascii="Trebuchet MS" w:eastAsia="Times New Roman" w:hAnsi="Trebuchet MS" w:cstheme="minorHAnsi"/>
                <w:bCs/>
                <w:lang w:val="en-US"/>
              </w:rPr>
              <w:t>, ml: 280</w:t>
            </w:r>
          </w:p>
          <w:p w14:paraId="32714F83" w14:textId="6F595F3A" w:rsidR="00317D71" w:rsidRPr="00B91529" w:rsidRDefault="00317D71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en-US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400413E8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777C7169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7C17C9F1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F40F67" w:rsidRPr="00C04277" w14:paraId="753EA9B4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25216660" w14:textId="7B469FC6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8.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996E9EE" w14:textId="77777777" w:rsidR="003E0442" w:rsidRPr="00B91529" w:rsidRDefault="003E0442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Cs/>
                <w:lang w:val="ro-MD"/>
              </w:rPr>
              <w:t xml:space="preserve">Senzor de fum și gaz </w:t>
            </w:r>
          </w:p>
          <w:p w14:paraId="0D613DE8" w14:textId="2AF2718F" w:rsidR="003E0442" w:rsidRPr="00B91529" w:rsidRDefault="003E0442" w:rsidP="00316E9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6018F8A" w14:textId="77777777" w:rsidR="003E0442" w:rsidRPr="00B91529" w:rsidRDefault="003E0442" w:rsidP="000849D8">
            <w:pPr>
              <w:pStyle w:val="feature-list-item"/>
              <w:spacing w:before="0" w:beforeAutospacing="0" w:after="0" w:afterAutospacing="0"/>
              <w:jc w:val="center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100</w:t>
            </w:r>
          </w:p>
          <w:p w14:paraId="66909644" w14:textId="69F05DDA" w:rsidR="003E0442" w:rsidRPr="00B91529" w:rsidRDefault="003E0442" w:rsidP="002268A0">
            <w:pPr>
              <w:pStyle w:val="feature-list-item"/>
              <w:spacing w:before="0" w:beforeAutospacing="0" w:after="0" w:afterAutospacing="0"/>
              <w:rPr>
                <w:rFonts w:ascii="Trebuchet MS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14:paraId="49211644" w14:textId="47055A19" w:rsidR="003E0442" w:rsidRPr="00B91529" w:rsidRDefault="003E0442" w:rsidP="002268A0">
            <w:pPr>
              <w:pStyle w:val="feature-list-item"/>
              <w:spacing w:before="0" w:beforeAutospacing="0" w:after="0" w:afterAutospacing="0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 xml:space="preserve">-Garanția min. </w:t>
            </w:r>
            <w:r w:rsidR="002268A0"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24</w:t>
            </w:r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 xml:space="preserve"> luni</w:t>
            </w:r>
          </w:p>
          <w:p w14:paraId="473F5919" w14:textId="331E5EC8" w:rsidR="002268A0" w:rsidRPr="00B91529" w:rsidRDefault="002268A0" w:rsidP="002268A0">
            <w:pPr>
              <w:pStyle w:val="feature-list-item"/>
              <w:spacing w:before="0" w:beforeAutospacing="0" w:after="0" w:afterAutospacing="0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Instalare</w:t>
            </w:r>
            <w:proofErr w:type="spellEnd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 de tip interior</w:t>
            </w:r>
          </w:p>
          <w:p w14:paraId="53E19641" w14:textId="43FCCAF1" w:rsidR="002268A0" w:rsidRPr="00B91529" w:rsidRDefault="002268A0" w:rsidP="002268A0">
            <w:pPr>
              <w:pStyle w:val="feature-list-item"/>
              <w:spacing w:before="0" w:beforeAutospacing="0" w:after="0" w:afterAutospacing="0"/>
              <w:rPr>
                <w:rFonts w:ascii="Trebuchet MS" w:hAnsi="Trebuchet MS" w:cstheme="minorHAnsi"/>
                <w:bCs/>
                <w:sz w:val="22"/>
                <w:szCs w:val="22"/>
              </w:rPr>
            </w:pPr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Sistem</w:t>
            </w:r>
            <w:proofErr w:type="spellEnd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 xml:space="preserve"> de </w:t>
            </w:r>
            <w:proofErr w:type="spellStart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indicații</w:t>
            </w:r>
            <w:proofErr w:type="spellEnd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 </w:t>
            </w:r>
            <w:proofErr w:type="spellStart"/>
            <w:proofErr w:type="gramStart"/>
            <w:r w:rsidRPr="00B91529">
              <w:rPr>
                <w:rFonts w:ascii="Trebuchet MS" w:hAnsi="Trebuchet MS" w:cstheme="minorHAnsi"/>
                <w:bCs/>
                <w:sz w:val="22"/>
                <w:szCs w:val="22"/>
              </w:rPr>
              <w:t>sunet,lumina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14:paraId="104E1681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1EC21301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165FD36D" w14:textId="77777777" w:rsidR="003E0442" w:rsidRPr="00B91529" w:rsidRDefault="003E0442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2268A0" w:rsidRPr="00B91529" w14:paraId="434840A4" w14:textId="77777777" w:rsidTr="00F40F67">
        <w:trPr>
          <w:trHeight w:val="417"/>
        </w:trPr>
        <w:tc>
          <w:tcPr>
            <w:tcW w:w="11159" w:type="dxa"/>
            <w:gridSpan w:val="7"/>
            <w:shd w:val="clear" w:color="auto" w:fill="D0CECE" w:themeFill="background2" w:themeFillShade="E6"/>
            <w:vAlign w:val="center"/>
          </w:tcPr>
          <w:p w14:paraId="170F5BFA" w14:textId="7F621900" w:rsidR="002268A0" w:rsidRPr="00B91529" w:rsidRDefault="002268A0" w:rsidP="00316E9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RO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Vesel</w:t>
            </w:r>
            <w:r w:rsidRPr="00B91529">
              <w:rPr>
                <w:rFonts w:ascii="Trebuchet MS" w:eastAsia="Times New Roman" w:hAnsi="Trebuchet MS" w:cstheme="minorHAnsi"/>
                <w:b/>
                <w:lang w:val="ro-RO"/>
              </w:rPr>
              <w:t>a pentru casa</w:t>
            </w:r>
          </w:p>
        </w:tc>
      </w:tr>
      <w:tr w:rsidR="003E0442" w:rsidRPr="00C04277" w14:paraId="255CFD70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41205EB8" w14:textId="5BDC7519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9.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5ED0D86" w14:textId="61416936" w:rsidR="002268A0" w:rsidRPr="00B91529" w:rsidRDefault="002268A0" w:rsidP="00B9152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proofErr w:type="spellStart"/>
            <w:r w:rsidRPr="00B91529">
              <w:rPr>
                <w:rFonts w:ascii="Trebuchet MS" w:hAnsi="Trebuchet MS" w:cs="Calibri"/>
                <w:color w:val="000000"/>
              </w:rPr>
              <w:t>Crati</w:t>
            </w:r>
            <w:proofErr w:type="spellEnd"/>
            <w:r w:rsidR="00721239">
              <w:rPr>
                <w:rFonts w:ascii="Trebuchet MS" w:hAnsi="Trebuchet MS" w:cs="Calibri"/>
                <w:color w:val="000000"/>
                <w:lang w:val="ro-RO"/>
              </w:rPr>
              <w:t>ț</w:t>
            </w:r>
            <w:r w:rsidRPr="00B91529">
              <w:rPr>
                <w:rFonts w:ascii="Trebuchet MS" w:hAnsi="Trebuchet MS" w:cs="Calibri"/>
                <w:color w:val="000000"/>
              </w:rPr>
              <w:t>a cu capac 3L.</w:t>
            </w:r>
          </w:p>
          <w:p w14:paraId="11DE8BF1" w14:textId="41301D74" w:rsidR="003E0442" w:rsidRPr="00B91529" w:rsidRDefault="003E0442" w:rsidP="00B91529">
            <w:pPr>
              <w:spacing w:after="0" w:line="240" w:lineRule="auto"/>
              <w:rPr>
                <w:rFonts w:ascii="Trebuchet MS" w:eastAsia="Times New Roman" w:hAnsi="Trebuchet MS" w:cstheme="minorHAnsi"/>
                <w:lang w:val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AB60E3" w14:textId="01481B69" w:rsidR="003E0442" w:rsidRPr="00B91529" w:rsidRDefault="00BE5862" w:rsidP="00B9152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>
              <w:rPr>
                <w:rFonts w:ascii="Trebuchet MS" w:eastAsia="Times New Roman" w:hAnsi="Trebuchet MS" w:cstheme="minorHAnsi"/>
                <w:b/>
                <w:lang w:val="en-US"/>
              </w:rPr>
              <w:t>100</w:t>
            </w:r>
          </w:p>
        </w:tc>
        <w:tc>
          <w:tcPr>
            <w:tcW w:w="2569" w:type="dxa"/>
            <w:shd w:val="clear" w:color="auto" w:fill="auto"/>
          </w:tcPr>
          <w:p w14:paraId="08123466" w14:textId="77777777" w:rsidR="003E0442" w:rsidRPr="00B91529" w:rsidRDefault="002268A0" w:rsidP="00B91529">
            <w:pPr>
              <w:spacing w:after="0" w:line="240" w:lineRule="auto"/>
              <w:rPr>
                <w:rFonts w:ascii="Trebuchet MS" w:hAnsi="Trebuchet MS" w:cs="Calibri"/>
                <w:color w:val="000000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-</w:t>
            </w:r>
            <w:r w:rsidRPr="001C2217">
              <w:rPr>
                <w:rFonts w:ascii="Trebuchet MS" w:hAnsi="Trebuchet MS" w:cs="Calibri"/>
                <w:color w:val="000000"/>
                <w:lang w:val="en-US"/>
              </w:rPr>
              <w:t xml:space="preserve"> cu capac</w:t>
            </w:r>
          </w:p>
          <w:p w14:paraId="410BE2AF" w14:textId="77777777" w:rsidR="002268A0" w:rsidRPr="00B91529" w:rsidRDefault="002268A0" w:rsidP="00B91529">
            <w:pPr>
              <w:spacing w:after="0" w:line="240" w:lineRule="auto"/>
              <w:rPr>
                <w:rFonts w:ascii="Trebuchet MS" w:hAnsi="Trebuchet MS" w:cs="Calibri"/>
                <w:color w:val="000000"/>
                <w:lang w:val="ro-RO"/>
              </w:rPr>
            </w:pPr>
            <w:r w:rsidRPr="00B91529">
              <w:rPr>
                <w:rFonts w:ascii="Trebuchet MS" w:hAnsi="Trebuchet MS" w:cs="Calibri"/>
                <w:color w:val="000000"/>
                <w:lang w:val="ro-RO"/>
              </w:rPr>
              <w:t>-3 L.</w:t>
            </w:r>
          </w:p>
          <w:p w14:paraId="46B0B11E" w14:textId="5AEED928" w:rsidR="002268A0" w:rsidRPr="00B91529" w:rsidRDefault="002268A0" w:rsidP="00B91529">
            <w:pPr>
              <w:spacing w:after="0" w:line="240" w:lineRule="auto"/>
              <w:rPr>
                <w:rFonts w:ascii="Trebuchet MS" w:hAnsi="Trebuchet MS" w:cstheme="minorHAnsi"/>
                <w:lang w:val="en-US"/>
              </w:rPr>
            </w:pPr>
            <w:r w:rsidRPr="00B91529">
              <w:rPr>
                <w:rFonts w:ascii="Trebuchet MS" w:hAnsi="Trebuchet MS" w:cs="Calibri"/>
                <w:color w:val="000000"/>
                <w:lang w:val="ro-RO"/>
              </w:rPr>
              <w:t>-Material</w:t>
            </w:r>
            <w:r w:rsidRPr="00B91529">
              <w:rPr>
                <w:rFonts w:ascii="Trebuchet MS" w:hAnsi="Trebuchet MS" w:cs="Calibri"/>
                <w:color w:val="000000"/>
                <w:lang w:val="en-US"/>
              </w:rPr>
              <w:t>: INOX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3879EC6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04E2C15D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0A20BF71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C04277" w14:paraId="7FAFAD59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30597725" w14:textId="158AD589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10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33C8C46" w14:textId="080F58B8" w:rsidR="003E0442" w:rsidRPr="001E4FCC" w:rsidRDefault="00B91529" w:rsidP="00B91529">
            <w:pPr>
              <w:spacing w:after="0" w:line="240" w:lineRule="auto"/>
              <w:rPr>
                <w:rFonts w:ascii="Trebuchet MS" w:eastAsia="Times New Roman" w:hAnsi="Trebuchet MS" w:cstheme="minorHAnsi"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lang w:val="ro-MD"/>
              </w:rPr>
              <w:t>Cana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4DE3E5B" w14:textId="3296DBBD" w:rsidR="003E0442" w:rsidRPr="00B91529" w:rsidRDefault="00BE5862" w:rsidP="00B9152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>
              <w:rPr>
                <w:rFonts w:ascii="Trebuchet MS" w:eastAsia="Times New Roman" w:hAnsi="Trebuchet MS" w:cstheme="minorHAnsi"/>
                <w:b/>
                <w:lang w:val="en-US"/>
              </w:rPr>
              <w:t>400</w:t>
            </w:r>
          </w:p>
        </w:tc>
        <w:tc>
          <w:tcPr>
            <w:tcW w:w="2569" w:type="dxa"/>
            <w:shd w:val="clear" w:color="auto" w:fill="auto"/>
          </w:tcPr>
          <w:p w14:paraId="0D2CEA2C" w14:textId="77777777" w:rsidR="003E0442" w:rsidRDefault="00B91529" w:rsidP="00B91529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-Material: ceramica sau sticla</w:t>
            </w:r>
          </w:p>
          <w:p w14:paraId="0D0B1CAD" w14:textId="34384A5A" w:rsidR="00D07A4E" w:rsidRPr="00B91529" w:rsidRDefault="00D07A4E" w:rsidP="00B91529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FC4889">
              <w:rPr>
                <w:rFonts w:ascii="Trebuchet MS" w:hAnsi="Trebuchet MS" w:cstheme="minorHAnsi"/>
                <w:color w:val="000000" w:themeColor="text1"/>
                <w:lang w:val="ro-RO"/>
              </w:rPr>
              <w:t>-200- 250 ml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E57D6CF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0AD8CBB9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3A0C29E3" w14:textId="77777777" w:rsidR="003E0442" w:rsidRPr="00B91529" w:rsidRDefault="003E0442" w:rsidP="00B9152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B91529" w14:paraId="257A307C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04148646" w14:textId="3CD32487" w:rsidR="003E0442" w:rsidRPr="00721239" w:rsidRDefault="003E0442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11.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26FD11F" w14:textId="6A06C07D" w:rsidR="003E0442" w:rsidRPr="00B91529" w:rsidRDefault="00B91529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>Farfurie</w:t>
            </w:r>
            <w:r>
              <w:rPr>
                <w:rFonts w:ascii="Trebuchet MS" w:eastAsia="Times New Roman" w:hAnsi="Trebuchet MS" w:cstheme="minorHAnsi"/>
                <w:b/>
                <w:lang w:val="ro-MD"/>
              </w:rPr>
              <w:t xml:space="preserve"> </w:t>
            </w:r>
            <w:r w:rsidRPr="00B91529">
              <w:rPr>
                <w:rFonts w:ascii="Trebuchet MS" w:eastAsia="Times New Roman" w:hAnsi="Trebuchet MS" w:cstheme="minorHAnsi"/>
                <w:b/>
                <w:lang w:val="ro-MD"/>
              </w:rPr>
              <w:t xml:space="preserve"> adâncă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B653C0" w14:textId="4541751B" w:rsidR="003E0442" w:rsidRPr="00721239" w:rsidRDefault="00721239" w:rsidP="0072123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400</w:t>
            </w:r>
          </w:p>
        </w:tc>
        <w:tc>
          <w:tcPr>
            <w:tcW w:w="2569" w:type="dxa"/>
            <w:shd w:val="clear" w:color="auto" w:fill="auto"/>
          </w:tcPr>
          <w:p w14:paraId="0BB7BD27" w14:textId="289F80C8" w:rsidR="003E0442" w:rsidRPr="00B91529" w:rsidRDefault="00721239" w:rsidP="00721239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theme="minorHAnsi"/>
                <w:lang w:val="ro-RO"/>
              </w:rPr>
              <w:t>-Material: ceramica sau sticla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2E030D3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0DBDD636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46CF9B00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B91529" w14:paraId="124559CE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702FD090" w14:textId="5EF652BA" w:rsidR="003E0442" w:rsidRPr="00721239" w:rsidRDefault="003E0442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12.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7299CC5" w14:textId="77777777" w:rsidR="00721239" w:rsidRPr="00721239" w:rsidRDefault="00721239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Lingura</w:t>
            </w:r>
          </w:p>
          <w:p w14:paraId="7561197F" w14:textId="2772DA3C" w:rsidR="003E0442" w:rsidRPr="00721239" w:rsidRDefault="003E0442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91C20A3" w14:textId="79485D1E" w:rsidR="003E0442" w:rsidRPr="00721239" w:rsidRDefault="00721239" w:rsidP="0072123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400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71CDEAA" w14:textId="1571CE0E" w:rsidR="003E0442" w:rsidRPr="00B91529" w:rsidRDefault="00721239" w:rsidP="00721239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="Calibri"/>
                <w:color w:val="000000"/>
                <w:lang w:val="ro-RO"/>
              </w:rPr>
              <w:t>-Material</w:t>
            </w:r>
            <w:r w:rsidRPr="00B91529">
              <w:rPr>
                <w:rFonts w:ascii="Trebuchet MS" w:hAnsi="Trebuchet MS" w:cs="Calibri"/>
                <w:color w:val="000000"/>
                <w:lang w:val="en-US"/>
              </w:rPr>
              <w:t>: INOX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996E43D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5CBEF91C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2567982A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B91529" w14:paraId="4EE90E55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2FEB3998" w14:textId="0BDC2F3F" w:rsidR="003E0442" w:rsidRPr="00721239" w:rsidRDefault="003E0442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13.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8E586A8" w14:textId="553BB84B" w:rsidR="00721239" w:rsidRPr="00721239" w:rsidRDefault="00721239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Furculița</w:t>
            </w:r>
          </w:p>
          <w:p w14:paraId="6E0D4859" w14:textId="758BACE0" w:rsidR="003E0442" w:rsidRPr="00721239" w:rsidRDefault="003E0442" w:rsidP="00721239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E9D5DCB" w14:textId="6B96E759" w:rsidR="003E0442" w:rsidRPr="00721239" w:rsidRDefault="00721239" w:rsidP="00721239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721239">
              <w:rPr>
                <w:rFonts w:ascii="Trebuchet MS" w:eastAsia="Times New Roman" w:hAnsi="Trebuchet MS" w:cstheme="minorHAnsi"/>
                <w:b/>
                <w:lang w:val="ro-MD"/>
              </w:rPr>
              <w:t>400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4623F81B" w14:textId="49FABE36" w:rsidR="003E0442" w:rsidRPr="00B91529" w:rsidRDefault="00721239" w:rsidP="00721239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 w:rsidRPr="00B91529">
              <w:rPr>
                <w:rFonts w:ascii="Trebuchet MS" w:hAnsi="Trebuchet MS" w:cs="Calibri"/>
                <w:color w:val="000000"/>
                <w:lang w:val="ro-RO"/>
              </w:rPr>
              <w:t>-Material</w:t>
            </w:r>
            <w:r w:rsidRPr="00B91529">
              <w:rPr>
                <w:rFonts w:ascii="Trebuchet MS" w:hAnsi="Trebuchet MS" w:cs="Calibri"/>
                <w:color w:val="000000"/>
                <w:lang w:val="en-US"/>
              </w:rPr>
              <w:t>: INOX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CF208F6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1C4EA773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107AB7C7" w14:textId="77777777" w:rsidR="003E0442" w:rsidRPr="00B91529" w:rsidRDefault="003E0442" w:rsidP="00721239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C04277" w14:paraId="6A8AC1BA" w14:textId="77777777" w:rsidTr="00770433">
        <w:trPr>
          <w:trHeight w:val="430"/>
        </w:trPr>
        <w:tc>
          <w:tcPr>
            <w:tcW w:w="637" w:type="dxa"/>
            <w:vAlign w:val="center"/>
          </w:tcPr>
          <w:p w14:paraId="03194AE4" w14:textId="2DF47B39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1</w:t>
            </w: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4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C5AD009" w14:textId="24BB0092" w:rsidR="003E0442" w:rsidRPr="00B91529" w:rsidRDefault="001E4FCC" w:rsidP="001E4FC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 w:rsidRPr="001E4FCC">
              <w:rPr>
                <w:rFonts w:ascii="Trebuchet MS" w:eastAsia="Times New Roman" w:hAnsi="Trebuchet MS" w:cstheme="minorHAnsi"/>
                <w:b/>
                <w:lang w:val="ro-MD"/>
              </w:rPr>
              <w:t>Cuțit mediu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2EBE6DA" w14:textId="61532A6D" w:rsidR="003E0442" w:rsidRPr="00B91529" w:rsidRDefault="001E4FCC" w:rsidP="001E4FC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>
              <w:rPr>
                <w:rFonts w:ascii="Trebuchet MS" w:eastAsia="Times New Roman" w:hAnsi="Trebuchet MS" w:cstheme="minorHAnsi"/>
                <w:b/>
                <w:lang w:val="en-US"/>
              </w:rPr>
              <w:t>100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4C1981B" w14:textId="2D281736" w:rsidR="003E0442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-</w:t>
            </w:r>
            <w:proofErr w:type="spellStart"/>
            <w:r>
              <w:rPr>
                <w:rFonts w:ascii="Trebuchet MS" w:hAnsi="Trebuchet MS" w:cstheme="minorHAnsi"/>
                <w:lang w:val="en-US"/>
              </w:rPr>
              <w:t>Lungime</w:t>
            </w:r>
            <w:proofErr w:type="spellEnd"/>
            <w:r>
              <w:rPr>
                <w:rFonts w:ascii="Trebuchet MS" w:hAnsi="Trebuchet MS" w:cstheme="minorHAnsi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lang w:val="en-US"/>
              </w:rPr>
              <w:t>aprox</w:t>
            </w:r>
            <w:proofErr w:type="spellEnd"/>
            <w:r>
              <w:rPr>
                <w:rFonts w:ascii="Trebuchet MS" w:hAnsi="Trebuchet MS" w:cstheme="minorHAnsi"/>
                <w:lang w:val="en-US"/>
              </w:rPr>
              <w:t>. 20cm.</w:t>
            </w:r>
          </w:p>
          <w:p w14:paraId="6F04143B" w14:textId="6F783A59" w:rsidR="001E4FCC" w:rsidRPr="00B91529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>-</w:t>
            </w:r>
            <w:proofErr w:type="spellStart"/>
            <w:proofErr w:type="gramStart"/>
            <w:r>
              <w:rPr>
                <w:rFonts w:ascii="Trebuchet MS" w:hAnsi="Trebuchet MS" w:cstheme="minorHAnsi"/>
                <w:lang w:val="en-US"/>
              </w:rPr>
              <w:t>Material:o</w:t>
            </w:r>
            <w:r w:rsidRPr="001E4FCC">
              <w:rPr>
                <w:rFonts w:ascii="Trebuchet MS" w:hAnsi="Trebuchet MS" w:cstheme="minorHAnsi"/>
                <w:lang w:val="en-US"/>
              </w:rPr>
              <w:t>țel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  <w:vAlign w:val="center"/>
          </w:tcPr>
          <w:p w14:paraId="0A890FE0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4732C257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015665C4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B91529" w14:paraId="614A3E84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3A78C626" w14:textId="73F37C86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1</w:t>
            </w: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5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6567440" w14:textId="617F4459" w:rsidR="003E0442" w:rsidRPr="00B91529" w:rsidRDefault="001E4FCC" w:rsidP="001E4FCC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>
              <w:rPr>
                <w:rFonts w:ascii="Trebuchet MS" w:eastAsia="Times New Roman" w:hAnsi="Trebuchet MS" w:cstheme="minorHAnsi"/>
                <w:b/>
                <w:lang w:val="ro-MD"/>
              </w:rPr>
              <w:t>Tigaie medie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DB689EC" w14:textId="5ED62BDA" w:rsidR="003E0442" w:rsidRPr="00B91529" w:rsidRDefault="001E4FCC" w:rsidP="001E4FC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>
              <w:rPr>
                <w:rFonts w:ascii="Trebuchet MS" w:eastAsia="Times New Roman" w:hAnsi="Trebuchet MS" w:cstheme="minorHAnsi"/>
                <w:b/>
                <w:lang w:val="en-US"/>
              </w:rPr>
              <w:t>100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CD0E486" w14:textId="77777777" w:rsidR="003E0442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>-Dimensiuni:24-26cm.</w:t>
            </w:r>
          </w:p>
          <w:p w14:paraId="1DAF2593" w14:textId="380B7360" w:rsidR="001E4FCC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 xml:space="preserve">-Acoperire </w:t>
            </w:r>
            <w:r w:rsidR="006B77E4">
              <w:rPr>
                <w:rFonts w:ascii="Trebuchet MS" w:hAnsi="Trebuchet MS" w:cstheme="minorHAnsi"/>
                <w:lang w:val="ro-RO"/>
              </w:rPr>
              <w:t>anti aderentă</w:t>
            </w:r>
          </w:p>
          <w:p w14:paraId="3AD31E78" w14:textId="77777777" w:rsidR="001E4FCC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>-Material:titanium</w:t>
            </w:r>
          </w:p>
          <w:p w14:paraId="5ED6184C" w14:textId="795BC7D2" w:rsidR="001E4FCC" w:rsidRPr="00B91529" w:rsidRDefault="001E4FCC" w:rsidP="001E4FCC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>teflon sau piatra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66EF54C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79C54EB4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21695763" w14:textId="77777777" w:rsidR="003E0442" w:rsidRPr="00B91529" w:rsidRDefault="003E0442" w:rsidP="001E4FCC">
            <w:pPr>
              <w:spacing w:after="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B91529" w14:paraId="7C60B711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7055C186" w14:textId="301FAD0F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1</w:t>
            </w: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6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4EE2898" w14:textId="53B514BE" w:rsidR="003E0442" w:rsidRPr="00B91529" w:rsidRDefault="001E4FCC" w:rsidP="003E0442">
            <w:pPr>
              <w:spacing w:before="120" w:after="12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r>
              <w:rPr>
                <w:rFonts w:ascii="Trebuchet MS" w:eastAsia="Times New Roman" w:hAnsi="Trebuchet MS" w:cstheme="minorHAnsi"/>
                <w:b/>
                <w:lang w:val="ro-MD"/>
              </w:rPr>
              <w:t>Polonic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F980CE2" w14:textId="71BF467A" w:rsidR="003E0442" w:rsidRPr="00B91529" w:rsidRDefault="006B77E4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>
              <w:rPr>
                <w:rFonts w:ascii="Trebuchet MS" w:eastAsia="Times New Roman" w:hAnsi="Trebuchet MS" w:cstheme="minorHAnsi"/>
                <w:b/>
                <w:lang w:val="ro-MD"/>
              </w:rPr>
              <w:t>100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04B3711" w14:textId="73EE2CD3" w:rsidR="003E0442" w:rsidRPr="001E4FCC" w:rsidRDefault="001E4FCC" w:rsidP="006B77E4">
            <w:pPr>
              <w:spacing w:after="0" w:line="240" w:lineRule="auto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ro-RO"/>
              </w:rPr>
              <w:t xml:space="preserve">-pentru </w:t>
            </w:r>
            <w:proofErr w:type="spellStart"/>
            <w:r>
              <w:rPr>
                <w:rFonts w:ascii="Trebuchet MS" w:hAnsi="Trebuchet MS" w:cstheme="minorHAnsi"/>
                <w:lang w:val="ro-RO"/>
              </w:rPr>
              <w:t>sup</w:t>
            </w:r>
            <w:proofErr w:type="spellEnd"/>
            <w:r>
              <w:rPr>
                <w:rFonts w:ascii="Trebuchet MS" w:hAnsi="Trebuchet MS" w:cstheme="minorHAnsi"/>
                <w:lang w:val="en-US"/>
              </w:rPr>
              <w:t>ă</w:t>
            </w:r>
          </w:p>
          <w:p w14:paraId="673326BF" w14:textId="0DF2BFC4" w:rsidR="001E4FCC" w:rsidRPr="00B91529" w:rsidRDefault="001E4FCC" w:rsidP="006B77E4">
            <w:pPr>
              <w:spacing w:after="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>-</w:t>
            </w:r>
            <w:proofErr w:type="spellStart"/>
            <w:r>
              <w:rPr>
                <w:rFonts w:ascii="Trebuchet MS" w:hAnsi="Trebuchet MS" w:cstheme="minorHAnsi"/>
                <w:lang w:val="ro-RO"/>
              </w:rPr>
              <w:t>Material:INOX</w:t>
            </w:r>
            <w:proofErr w:type="spellEnd"/>
          </w:p>
        </w:tc>
        <w:tc>
          <w:tcPr>
            <w:tcW w:w="2386" w:type="dxa"/>
            <w:shd w:val="clear" w:color="auto" w:fill="auto"/>
            <w:vAlign w:val="center"/>
          </w:tcPr>
          <w:p w14:paraId="306255C3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4780F4A7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39368A34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6B77E4" w:rsidRPr="00B91529" w14:paraId="1B39555C" w14:textId="77777777" w:rsidTr="00F40F67">
        <w:trPr>
          <w:trHeight w:val="417"/>
        </w:trPr>
        <w:tc>
          <w:tcPr>
            <w:tcW w:w="11159" w:type="dxa"/>
            <w:gridSpan w:val="7"/>
            <w:shd w:val="clear" w:color="auto" w:fill="D0CECE" w:themeFill="background2" w:themeFillShade="E6"/>
            <w:vAlign w:val="center"/>
          </w:tcPr>
          <w:p w14:paraId="405F1870" w14:textId="2214E28E" w:rsidR="006B77E4" w:rsidRPr="006B77E4" w:rsidRDefault="006B77E4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b/>
                <w:bCs/>
                <w:iCs/>
                <w:lang w:val="ro-MD"/>
              </w:rPr>
            </w:pPr>
            <w:r w:rsidRPr="006B77E4">
              <w:rPr>
                <w:rFonts w:ascii="Trebuchet MS" w:hAnsi="Trebuchet MS" w:cstheme="minorHAnsi"/>
                <w:b/>
                <w:bCs/>
                <w:iCs/>
                <w:lang w:val="ro-MD"/>
              </w:rPr>
              <w:t>Produse pentru curățare casa</w:t>
            </w:r>
          </w:p>
        </w:tc>
      </w:tr>
      <w:tr w:rsidR="003E0442" w:rsidRPr="00C04277" w14:paraId="22B258AC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3C0DD836" w14:textId="6A580445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1</w:t>
            </w: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7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A2C584B" w14:textId="43A01855" w:rsidR="003E0442" w:rsidRPr="00B91529" w:rsidRDefault="00377F59" w:rsidP="00377F59">
            <w:pPr>
              <w:spacing w:before="120" w:after="120" w:line="240" w:lineRule="auto"/>
              <w:rPr>
                <w:rFonts w:ascii="Trebuchet MS" w:hAnsi="Trebuchet MS" w:cstheme="minorHAnsi"/>
                <w:lang w:val="en-US"/>
              </w:rPr>
            </w:pPr>
            <w:r>
              <w:rPr>
                <w:rFonts w:ascii="Trebuchet MS" w:hAnsi="Trebuchet MS" w:cstheme="minorHAnsi"/>
                <w:lang w:val="en-US"/>
              </w:rPr>
              <w:t xml:space="preserve">Matura de </w:t>
            </w:r>
            <w:proofErr w:type="spellStart"/>
            <w:r>
              <w:rPr>
                <w:rFonts w:ascii="Trebuchet MS" w:hAnsi="Trebuchet MS" w:cstheme="minorHAnsi"/>
                <w:lang w:val="en-US"/>
              </w:rPr>
              <w:t>interior+</w:t>
            </w:r>
            <w:r w:rsidRPr="00377F59">
              <w:rPr>
                <w:rFonts w:ascii="Trebuchet MS" w:hAnsi="Trebuchet MS" w:cstheme="minorHAnsi"/>
                <w:lang w:val="en-US"/>
              </w:rPr>
              <w:t>făraș</w:t>
            </w:r>
            <w:proofErr w:type="spellEnd"/>
            <w:r w:rsidRPr="00377F59">
              <w:rPr>
                <w:rFonts w:ascii="Trebuchet MS" w:hAnsi="Trebuchet MS" w:cstheme="minorHAnsi"/>
                <w:lang w:val="en-US"/>
              </w:rPr>
              <w:t xml:space="preserve"> </w:t>
            </w:r>
            <w:r>
              <w:rPr>
                <w:rFonts w:ascii="Trebuchet MS" w:hAnsi="Trebuchet MS" w:cstheme="minorHAnsi"/>
                <w:lang w:val="en-US"/>
              </w:rPr>
              <w:t>(plastic)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2443CCB" w14:textId="429C99ED" w:rsidR="003E0442" w:rsidRPr="00B91529" w:rsidRDefault="00377F59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>
              <w:rPr>
                <w:rFonts w:ascii="Trebuchet MS" w:eastAsia="Times New Roman" w:hAnsi="Trebuchet MS" w:cstheme="minorHAnsi"/>
                <w:b/>
                <w:lang w:val="ro-MD"/>
              </w:rPr>
              <w:t>100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EDD01D9" w14:textId="3CEB1459" w:rsidR="003E0442" w:rsidRPr="00B91529" w:rsidRDefault="00377F59" w:rsidP="003E0442">
            <w:pPr>
              <w:spacing w:before="120" w:after="120" w:line="240" w:lineRule="auto"/>
              <w:rPr>
                <w:rFonts w:ascii="Trebuchet MS" w:hAnsi="Trebuchet MS" w:cstheme="minorHAnsi"/>
                <w:lang w:val="ro-MD"/>
              </w:rPr>
            </w:pPr>
            <w:r>
              <w:rPr>
                <w:rFonts w:ascii="Trebuchet MS" w:hAnsi="Trebuchet MS" w:cstheme="minorHAnsi"/>
                <w:lang w:val="en-US"/>
              </w:rPr>
              <w:t xml:space="preserve">Matura de </w:t>
            </w:r>
            <w:proofErr w:type="spellStart"/>
            <w:r>
              <w:rPr>
                <w:rFonts w:ascii="Trebuchet MS" w:hAnsi="Trebuchet MS" w:cstheme="minorHAnsi"/>
                <w:lang w:val="en-US"/>
              </w:rPr>
              <w:t>interior+</w:t>
            </w:r>
            <w:r w:rsidRPr="00377F59">
              <w:rPr>
                <w:rFonts w:ascii="Trebuchet MS" w:hAnsi="Trebuchet MS" w:cstheme="minorHAnsi"/>
                <w:lang w:val="en-US"/>
              </w:rPr>
              <w:t>făraș</w:t>
            </w:r>
            <w:proofErr w:type="spellEnd"/>
            <w:r w:rsidRPr="00377F59">
              <w:rPr>
                <w:rFonts w:ascii="Trebuchet MS" w:hAnsi="Trebuchet MS" w:cstheme="minorHAnsi"/>
                <w:lang w:val="en-US"/>
              </w:rPr>
              <w:t xml:space="preserve"> </w:t>
            </w:r>
            <w:r>
              <w:rPr>
                <w:rFonts w:ascii="Trebuchet MS" w:hAnsi="Trebuchet MS" w:cstheme="minorHAnsi"/>
                <w:lang w:val="en-US"/>
              </w:rPr>
              <w:t>(plastic)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F9CD452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441" w:type="dxa"/>
          </w:tcPr>
          <w:p w14:paraId="1E8A3C9C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3843F8F3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E0442" w:rsidRPr="00C04277" w14:paraId="2A25C80C" w14:textId="77777777" w:rsidTr="00770433">
        <w:trPr>
          <w:trHeight w:val="417"/>
        </w:trPr>
        <w:tc>
          <w:tcPr>
            <w:tcW w:w="637" w:type="dxa"/>
            <w:vAlign w:val="center"/>
          </w:tcPr>
          <w:p w14:paraId="73A70C25" w14:textId="5DD8DB44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en-US"/>
              </w:rPr>
            </w:pPr>
            <w:r w:rsidRPr="00B91529">
              <w:rPr>
                <w:rFonts w:ascii="Trebuchet MS" w:eastAsia="Times New Roman" w:hAnsi="Trebuchet MS" w:cstheme="minorHAnsi"/>
                <w:b/>
              </w:rPr>
              <w:t>1</w:t>
            </w:r>
            <w:r w:rsidRPr="00B91529">
              <w:rPr>
                <w:rFonts w:ascii="Trebuchet MS" w:eastAsia="Times New Roman" w:hAnsi="Trebuchet MS" w:cstheme="minorHAnsi"/>
                <w:b/>
                <w:lang w:val="en-US"/>
              </w:rPr>
              <w:t>8</w:t>
            </w:r>
            <w:r w:rsidRPr="00B91529">
              <w:rPr>
                <w:rFonts w:ascii="Trebuchet MS" w:eastAsia="Times New Roman" w:hAnsi="Trebuchet MS" w:cstheme="minorHAnsi"/>
                <w:b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A89DA01" w14:textId="20164762" w:rsidR="003E0442" w:rsidRPr="00B91529" w:rsidRDefault="00377F59" w:rsidP="003E0442">
            <w:pPr>
              <w:spacing w:before="120" w:after="120" w:line="240" w:lineRule="auto"/>
              <w:rPr>
                <w:rFonts w:ascii="Trebuchet MS" w:eastAsia="Times New Roman" w:hAnsi="Trebuchet MS" w:cstheme="minorHAnsi"/>
                <w:b/>
                <w:lang w:val="ro-MD"/>
              </w:rPr>
            </w:pPr>
            <w:proofErr w:type="spellStart"/>
            <w:r>
              <w:rPr>
                <w:rFonts w:ascii="Trebuchet MS" w:eastAsia="Times New Roman" w:hAnsi="Trebuchet MS" w:cstheme="minorHAnsi"/>
                <w:b/>
                <w:lang w:val="ro-MD"/>
              </w:rPr>
              <w:t>Galeata</w:t>
            </w:r>
            <w:proofErr w:type="spellEnd"/>
            <w:r>
              <w:rPr>
                <w:rFonts w:ascii="Trebuchet MS" w:eastAsia="Times New Roman" w:hAnsi="Trebuchet MS" w:cstheme="minorHAnsi"/>
                <w:b/>
                <w:lang w:val="ro-MD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lang w:val="ro-MD"/>
              </w:rPr>
              <w:t>mop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14:paraId="457D4E3A" w14:textId="1192D58D" w:rsidR="003E0442" w:rsidRPr="00B91529" w:rsidRDefault="00377F59" w:rsidP="003E0442">
            <w:pPr>
              <w:spacing w:before="120" w:after="120" w:line="240" w:lineRule="auto"/>
              <w:jc w:val="center"/>
              <w:rPr>
                <w:rFonts w:ascii="Trebuchet MS" w:eastAsia="Times New Roman" w:hAnsi="Trebuchet MS" w:cstheme="minorHAnsi"/>
                <w:b/>
                <w:lang w:val="ro-MD"/>
              </w:rPr>
            </w:pPr>
            <w:r>
              <w:rPr>
                <w:rFonts w:ascii="Trebuchet MS" w:eastAsia="Times New Roman" w:hAnsi="Trebuchet MS" w:cstheme="minorHAnsi"/>
                <w:b/>
                <w:lang w:val="ro-MD"/>
              </w:rPr>
              <w:t>100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32ED631" w14:textId="201375B2" w:rsidR="003E0442" w:rsidRPr="00B91529" w:rsidRDefault="00377F59" w:rsidP="003E0442">
            <w:pPr>
              <w:spacing w:before="120" w:after="120" w:line="240" w:lineRule="auto"/>
              <w:rPr>
                <w:rFonts w:ascii="Trebuchet MS" w:hAnsi="Trebuchet MS" w:cstheme="minorHAnsi"/>
                <w:lang w:val="ro-RO"/>
              </w:rPr>
            </w:pPr>
            <w:r>
              <w:rPr>
                <w:rFonts w:ascii="Trebuchet MS" w:hAnsi="Trebuchet MS" w:cstheme="minorHAnsi"/>
                <w:lang w:val="ro-RO"/>
              </w:rPr>
              <w:t xml:space="preserve">-Stația de curățare </w:t>
            </w:r>
            <w:proofErr w:type="spellStart"/>
            <w:r>
              <w:rPr>
                <w:rFonts w:ascii="Trebuchet MS" w:hAnsi="Trebuchet MS" w:cstheme="minorHAnsi"/>
                <w:lang w:val="ro-RO"/>
              </w:rPr>
              <w:t>galeata,mop,t</w:t>
            </w:r>
            <w:r w:rsidR="00D07A4E">
              <w:rPr>
                <w:rFonts w:ascii="Trebuchet MS" w:hAnsi="Trebuchet MS" w:cstheme="minorHAnsi"/>
                <w:lang w:val="ro-RO"/>
              </w:rPr>
              <w:t>i</w:t>
            </w:r>
            <w:r>
              <w:rPr>
                <w:rFonts w:ascii="Trebuchet MS" w:hAnsi="Trebuchet MS" w:cstheme="minorHAnsi"/>
                <w:lang w:val="ro-RO"/>
              </w:rPr>
              <w:t>ja</w:t>
            </w:r>
            <w:proofErr w:type="spellEnd"/>
            <w:r>
              <w:rPr>
                <w:rFonts w:ascii="Trebuchet MS" w:hAnsi="Trebuchet MS" w:cstheme="minorHAnsi"/>
                <w:lang w:val="ro-RO"/>
              </w:rPr>
              <w:t>)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6DC0ECF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b/>
                <w:bCs/>
                <w:iCs/>
                <w:lang w:val="ro-MD"/>
              </w:rPr>
            </w:pPr>
          </w:p>
        </w:tc>
        <w:tc>
          <w:tcPr>
            <w:tcW w:w="1441" w:type="dxa"/>
          </w:tcPr>
          <w:p w14:paraId="23310287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  <w:tc>
          <w:tcPr>
            <w:tcW w:w="1282" w:type="dxa"/>
          </w:tcPr>
          <w:p w14:paraId="2A3ABB07" w14:textId="77777777" w:rsidR="003E0442" w:rsidRPr="00B91529" w:rsidRDefault="003E0442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  <w:tr w:rsidR="00377F59" w:rsidRPr="00C04277" w14:paraId="259D84C7" w14:textId="77777777" w:rsidTr="00F40F67">
        <w:trPr>
          <w:trHeight w:val="417"/>
        </w:trPr>
        <w:tc>
          <w:tcPr>
            <w:tcW w:w="11159" w:type="dxa"/>
            <w:gridSpan w:val="7"/>
            <w:vAlign w:val="center"/>
          </w:tcPr>
          <w:p w14:paraId="3FEE4516" w14:textId="7E49D7DA" w:rsidR="00D03EC5" w:rsidRDefault="00D03EC5" w:rsidP="00F40F67">
            <w:pPr>
              <w:spacing w:after="0"/>
              <w:jc w:val="both"/>
              <w:rPr>
                <w:rFonts w:ascii="Trebuchet MS" w:hAnsi="Trebuchet MS" w:cstheme="minorHAnsi"/>
                <w:iCs/>
                <w:lang w:val="ro-MD"/>
              </w:rPr>
            </w:pPr>
            <w:r>
              <w:rPr>
                <w:rFonts w:ascii="Trebuchet MS" w:hAnsi="Trebuchet MS" w:cstheme="minorHAnsi"/>
                <w:iCs/>
                <w:lang w:val="ro-MD"/>
              </w:rPr>
              <w:t xml:space="preserve"> </w:t>
            </w:r>
            <w:r>
              <w:rPr>
                <w:rFonts w:ascii="Trebuchet MS" w:hAnsi="Trebuchet MS" w:cstheme="minorHAnsi"/>
                <w:iCs/>
                <w:lang w:val="ro-RO"/>
              </w:rPr>
              <w:t>**</w:t>
            </w:r>
            <w:r w:rsidR="00F40F67">
              <w:rPr>
                <w:rFonts w:ascii="Trebuchet MS" w:hAnsi="Trebuchet MS" w:cstheme="minorHAnsi"/>
                <w:iCs/>
                <w:lang w:val="ro-RO"/>
              </w:rPr>
              <w:t xml:space="preserve"> </w:t>
            </w:r>
            <w:r w:rsidR="000849D8">
              <w:rPr>
                <w:rFonts w:ascii="Trebuchet MS" w:hAnsi="Trebuchet MS" w:cstheme="minorHAnsi"/>
                <w:iCs/>
                <w:lang w:val="ro-MD"/>
              </w:rPr>
              <w:t>Prețul final includă livrarea</w:t>
            </w:r>
            <w:r w:rsidR="00B52115" w:rsidRPr="00B52115">
              <w:rPr>
                <w:rFonts w:ascii="Trebuchet MS" w:hAnsi="Trebuchet MS" w:cstheme="minorHAnsi"/>
                <w:iCs/>
                <w:lang w:val="ro-MD"/>
              </w:rPr>
              <w:t xml:space="preserve"> (Chișinău)</w:t>
            </w:r>
            <w:r>
              <w:rPr>
                <w:rFonts w:ascii="Trebuchet MS" w:hAnsi="Trebuchet MS" w:cstheme="minorHAnsi"/>
                <w:iCs/>
                <w:lang w:val="ro-MD"/>
              </w:rPr>
              <w:t>.</w:t>
            </w:r>
            <w:r>
              <w:rPr>
                <w:rFonts w:ascii="Trebuchet MS" w:eastAsia="Times New Roman" w:hAnsi="Trebuchet MS" w:cstheme="minorHAnsi"/>
                <w:lang w:val="ro-MD"/>
              </w:rPr>
              <w:t xml:space="preserve"> Livrarea se va efectua in 2 sau 3 transe, conform solicitării in</w:t>
            </w:r>
            <w:r w:rsidR="00F40F67">
              <w:rPr>
                <w:rFonts w:ascii="Trebuchet MS" w:eastAsia="Times New Roman" w:hAnsi="Trebuchet MS" w:cstheme="minorHAnsi"/>
                <w:lang w:val="ro-MD"/>
              </w:rPr>
              <w:t xml:space="preserve">         </w:t>
            </w:r>
            <w:r>
              <w:rPr>
                <w:rFonts w:ascii="Trebuchet MS" w:eastAsia="Times New Roman" w:hAnsi="Trebuchet MS" w:cstheme="minorHAnsi"/>
                <w:lang w:val="ro-MD"/>
              </w:rPr>
              <w:t xml:space="preserve"> </w:t>
            </w:r>
            <w:r w:rsidR="00F40F67">
              <w:rPr>
                <w:rFonts w:ascii="Trebuchet MS" w:eastAsia="Times New Roman" w:hAnsi="Trebuchet MS" w:cstheme="minorHAnsi"/>
                <w:lang w:val="ro-MD"/>
              </w:rPr>
              <w:t xml:space="preserve">  </w:t>
            </w:r>
            <w:r>
              <w:rPr>
                <w:rFonts w:ascii="Trebuchet MS" w:eastAsia="Times New Roman" w:hAnsi="Trebuchet MS" w:cstheme="minorHAnsi"/>
                <w:lang w:val="ro-MD"/>
              </w:rPr>
              <w:t>prealabil stipulata in contractul de achiziție</w:t>
            </w:r>
            <w:r w:rsidR="00F40F67">
              <w:rPr>
                <w:rFonts w:ascii="Trebuchet MS" w:hAnsi="Trebuchet MS" w:cstheme="minorHAnsi"/>
                <w:iCs/>
                <w:lang w:val="ro-MD"/>
              </w:rPr>
              <w:t>.</w:t>
            </w:r>
          </w:p>
          <w:p w14:paraId="534EFD60" w14:textId="77777777" w:rsidR="00377F59" w:rsidRDefault="00B52115" w:rsidP="00F40F67">
            <w:pPr>
              <w:spacing w:after="0"/>
              <w:ind w:left="-18"/>
              <w:jc w:val="both"/>
              <w:rPr>
                <w:rFonts w:ascii="Trebuchet MS" w:hAnsi="Trebuchet MS" w:cstheme="minorHAnsi"/>
                <w:iCs/>
                <w:lang w:val="ro-MD"/>
              </w:rPr>
            </w:pPr>
            <w:r w:rsidRPr="00B52115">
              <w:rPr>
                <w:rFonts w:ascii="Trebuchet MS" w:hAnsi="Trebuchet MS" w:cstheme="minorHAnsi"/>
                <w:iCs/>
                <w:lang w:val="ro-MD"/>
              </w:rPr>
              <w:t xml:space="preserve"> </w:t>
            </w:r>
            <w:r w:rsidR="00D03EC5">
              <w:rPr>
                <w:rFonts w:ascii="Trebuchet MS" w:hAnsi="Trebuchet MS" w:cstheme="minorHAnsi"/>
                <w:iCs/>
                <w:lang w:val="ro-MD"/>
              </w:rPr>
              <w:t xml:space="preserve"> </w:t>
            </w:r>
            <w:r w:rsidR="00D03EC5">
              <w:rPr>
                <w:rFonts w:ascii="Trebuchet MS" w:hAnsi="Trebuchet MS" w:cstheme="minorHAnsi"/>
                <w:iCs/>
                <w:lang w:val="ro-RO"/>
              </w:rPr>
              <w:t>**</w:t>
            </w:r>
            <w:r w:rsidR="00D03EC5">
              <w:rPr>
                <w:rFonts w:ascii="Trebuchet MS" w:hAnsi="Trebuchet MS" w:cstheme="minorHAnsi"/>
                <w:iCs/>
                <w:lang w:val="ro-MD"/>
              </w:rPr>
              <w:t xml:space="preserve"> Prețul final includă </w:t>
            </w:r>
            <w:r w:rsidRPr="00B52115">
              <w:rPr>
                <w:rFonts w:ascii="Trebuchet MS" w:hAnsi="Trebuchet MS" w:cstheme="minorHAnsi"/>
                <w:iCs/>
                <w:lang w:val="ro-MD"/>
              </w:rPr>
              <w:t>asamblarea bunurilor per categorie (textile, veselă, electrocasnice</w:t>
            </w:r>
            <w:bookmarkStart w:id="0" w:name="_Hlk174530023"/>
            <w:r>
              <w:rPr>
                <w:rFonts w:ascii="Trebuchet MS" w:hAnsi="Trebuchet MS" w:cstheme="minorHAnsi"/>
                <w:iCs/>
                <w:lang w:val="ro-MD"/>
              </w:rPr>
              <w:t>,</w:t>
            </w:r>
            <w:r w:rsidRPr="006B77E4">
              <w:rPr>
                <w:rFonts w:ascii="Trebuchet MS" w:hAnsi="Trebuchet MS" w:cstheme="minorHAnsi"/>
                <w:b/>
                <w:bCs/>
                <w:iCs/>
                <w:lang w:val="ro-MD"/>
              </w:rPr>
              <w:t xml:space="preserve"> curățare</w:t>
            </w:r>
            <w:bookmarkEnd w:id="0"/>
            <w:r w:rsidRPr="00B52115">
              <w:rPr>
                <w:rFonts w:ascii="Trebuchet MS" w:hAnsi="Trebuchet MS" w:cstheme="minorHAnsi"/>
                <w:iCs/>
                <w:lang w:val="ro-MD"/>
              </w:rPr>
              <w:t>) și aplicarea logo-ului</w:t>
            </w:r>
            <w:r>
              <w:rPr>
                <w:rFonts w:ascii="Trebuchet MS" w:hAnsi="Trebuchet MS" w:cstheme="minorHAnsi"/>
                <w:iCs/>
                <w:lang w:val="ro-MD"/>
              </w:rPr>
              <w:t xml:space="preserve"> </w:t>
            </w:r>
            <w:r w:rsidRPr="00B52115">
              <w:rPr>
                <w:rFonts w:ascii="Trebuchet MS" w:hAnsi="Trebuchet MS" w:cstheme="minorHAnsi"/>
                <w:iCs/>
                <w:lang w:val="ro-MD"/>
              </w:rPr>
              <w:t>Caritas Moldova</w:t>
            </w:r>
            <w:bookmarkStart w:id="1" w:name="_Hlk174530079"/>
            <w:r w:rsidRPr="00B52115">
              <w:rPr>
                <w:rFonts w:ascii="Trebuchet MS" w:hAnsi="Trebuchet MS" w:cstheme="minorHAnsi"/>
                <w:iCs/>
                <w:lang w:val="ro-MD"/>
              </w:rPr>
              <w:t xml:space="preserve">(format A5, color) </w:t>
            </w:r>
            <w:bookmarkEnd w:id="1"/>
            <w:r w:rsidRPr="00B52115">
              <w:rPr>
                <w:rFonts w:ascii="Trebuchet MS" w:hAnsi="Trebuchet MS" w:cstheme="minorHAnsi"/>
                <w:iCs/>
                <w:lang w:val="ro-MD"/>
              </w:rPr>
              <w:t>pe fiecare se</w:t>
            </w:r>
            <w:r w:rsidR="00D03EC5">
              <w:rPr>
                <w:rFonts w:ascii="Trebuchet MS" w:hAnsi="Trebuchet MS" w:cstheme="minorHAnsi"/>
                <w:iCs/>
                <w:lang w:val="ro-MD"/>
              </w:rPr>
              <w:t>t</w:t>
            </w:r>
            <w:r w:rsidRPr="00B52115">
              <w:rPr>
                <w:rFonts w:ascii="Trebuchet MS" w:hAnsi="Trebuchet MS" w:cstheme="minorHAnsi"/>
                <w:iCs/>
                <w:lang w:val="ro-MD"/>
              </w:rPr>
              <w:t>.</w:t>
            </w:r>
          </w:p>
          <w:p w14:paraId="43BC3080" w14:textId="4E7AA97F" w:rsidR="00C04277" w:rsidRPr="00B52115" w:rsidRDefault="00C04277" w:rsidP="00F40F67">
            <w:pPr>
              <w:spacing w:after="0"/>
              <w:ind w:left="-18"/>
              <w:jc w:val="both"/>
              <w:rPr>
                <w:rFonts w:ascii="Trebuchet MS" w:hAnsi="Trebuchet MS" w:cstheme="minorHAnsi"/>
                <w:iCs/>
                <w:lang w:val="ro-RO"/>
              </w:rPr>
            </w:pPr>
            <w:r>
              <w:rPr>
                <w:rFonts w:ascii="Trebuchet MS" w:hAnsi="Trebuchet MS" w:cstheme="minorHAnsi"/>
                <w:iCs/>
                <w:lang w:val="ro-RO"/>
              </w:rPr>
              <w:t xml:space="preserve">  </w:t>
            </w:r>
            <w:r>
              <w:rPr>
                <w:rFonts w:ascii="Trebuchet MS" w:hAnsi="Trebuchet MS" w:cstheme="minorHAnsi"/>
                <w:iCs/>
                <w:lang w:val="ro-RO"/>
              </w:rPr>
              <w:t>**</w:t>
            </w:r>
            <w:bookmarkStart w:id="2" w:name="_Hlk174542577"/>
            <w:r>
              <w:rPr>
                <w:rFonts w:ascii="Trebuchet MS" w:hAnsi="Trebuchet MS" w:cstheme="minorHAnsi"/>
                <w:iCs/>
                <w:lang w:val="ro-RO"/>
              </w:rPr>
              <w:t xml:space="preserve">Furnizorul obligatoriu trebuie sa </w:t>
            </w:r>
            <w:r w:rsidRPr="00C04277">
              <w:rPr>
                <w:rFonts w:ascii="Trebuchet MS" w:hAnsi="Trebuchet MS" w:cstheme="minorHAnsi"/>
                <w:iCs/>
                <w:lang w:val="ro-MD"/>
              </w:rPr>
              <w:t xml:space="preserve">prezinte </w:t>
            </w:r>
            <w:r w:rsidRPr="00C04277">
              <w:rPr>
                <w:rFonts w:ascii="Trebuchet MS" w:hAnsi="Trebuchet MS" w:cstheme="minorHAnsi"/>
                <w:iCs/>
                <w:lang w:val="ro-MD"/>
              </w:rPr>
              <w:t>mostre pentru toate produsele oferite</w:t>
            </w:r>
            <w:r>
              <w:rPr>
                <w:rFonts w:ascii="Trebuchet MS" w:hAnsi="Trebuchet MS" w:cstheme="minorHAnsi"/>
                <w:iCs/>
                <w:lang w:val="ro-MD"/>
              </w:rPr>
              <w:t xml:space="preserve"> pana la data limita de depunerea ofertelor</w:t>
            </w:r>
            <w:r w:rsidRPr="00C04277">
              <w:rPr>
                <w:rFonts w:ascii="Trebuchet MS" w:hAnsi="Trebuchet MS" w:cstheme="minorHAnsi"/>
                <w:iCs/>
                <w:lang w:val="ro-MD"/>
              </w:rPr>
              <w:t>.</w:t>
            </w:r>
            <w:bookmarkEnd w:id="2"/>
          </w:p>
        </w:tc>
      </w:tr>
      <w:tr w:rsidR="00CF1A1C" w:rsidRPr="00B91529" w14:paraId="4997DFBE" w14:textId="77777777" w:rsidTr="00F40F67">
        <w:trPr>
          <w:trHeight w:val="417"/>
        </w:trPr>
        <w:tc>
          <w:tcPr>
            <w:tcW w:w="9877" w:type="dxa"/>
            <w:gridSpan w:val="6"/>
            <w:vAlign w:val="center"/>
          </w:tcPr>
          <w:p w14:paraId="469748B7" w14:textId="73EFA254" w:rsidR="00CF1A1C" w:rsidRPr="00B91529" w:rsidRDefault="00CF1A1C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  <w:r w:rsidRPr="00B91529">
              <w:rPr>
                <w:rFonts w:ascii="Trebuchet MS" w:eastAsia="Times New Roman" w:hAnsi="Trebuchet MS" w:cstheme="minorHAnsi"/>
                <w:b/>
                <w:bCs/>
                <w:lang w:val="ro-MD"/>
              </w:rPr>
              <w:t>TOTAL</w:t>
            </w:r>
          </w:p>
        </w:tc>
        <w:tc>
          <w:tcPr>
            <w:tcW w:w="1282" w:type="dxa"/>
          </w:tcPr>
          <w:p w14:paraId="34CD7896" w14:textId="77777777" w:rsidR="00CF1A1C" w:rsidRPr="00B91529" w:rsidRDefault="00CF1A1C" w:rsidP="003E0442">
            <w:pPr>
              <w:spacing w:before="120" w:after="120" w:line="240" w:lineRule="auto"/>
              <w:jc w:val="center"/>
              <w:rPr>
                <w:rFonts w:ascii="Trebuchet MS" w:hAnsi="Trebuchet MS" w:cstheme="minorHAnsi"/>
                <w:i/>
                <w:lang w:val="ro-MD"/>
              </w:rPr>
            </w:pPr>
          </w:p>
        </w:tc>
      </w:tr>
    </w:tbl>
    <w:p w14:paraId="2BAA8FCC" w14:textId="71FEDBA0" w:rsidR="00816586" w:rsidRPr="00B91529" w:rsidRDefault="00816586" w:rsidP="0065247A">
      <w:pPr>
        <w:spacing w:after="0"/>
        <w:ind w:left="-142"/>
        <w:rPr>
          <w:rFonts w:ascii="Trebuchet MS" w:hAnsi="Trebuchet MS" w:cstheme="minorHAnsi"/>
          <w:b/>
          <w:bCs/>
          <w:lang w:val="ro-MD"/>
        </w:rPr>
      </w:pPr>
    </w:p>
    <w:p w14:paraId="593C7240" w14:textId="23CF85DE" w:rsidR="00E00B47" w:rsidRPr="00B91529" w:rsidRDefault="00E00B47" w:rsidP="00E00B47">
      <w:pPr>
        <w:rPr>
          <w:rFonts w:ascii="Trebuchet MS" w:hAnsi="Trebuchet MS" w:cstheme="minorHAnsi"/>
          <w:b/>
          <w:bCs/>
          <w:lang w:val="ro-RO"/>
        </w:rPr>
      </w:pPr>
      <w:r w:rsidRPr="00B91529">
        <w:rPr>
          <w:rFonts w:ascii="Trebuchet MS" w:hAnsi="Trebuchet MS" w:cstheme="minorHAnsi"/>
          <w:b/>
          <w:bCs/>
          <w:lang w:val="ro-RO"/>
        </w:rPr>
        <w:t>Notă:</w:t>
      </w:r>
      <w:r w:rsidRPr="00B91529">
        <w:rPr>
          <w:rFonts w:ascii="Trebuchet MS" w:hAnsi="Trebuchet MS" w:cstheme="minorHAnsi"/>
          <w:lang w:val="ro-RO"/>
        </w:rPr>
        <w:t xml:space="preserve"> În urma selectării furnizorului, vor fi achiziționate</w:t>
      </w:r>
      <w:r w:rsidR="00244701">
        <w:rPr>
          <w:rFonts w:ascii="Trebuchet MS" w:hAnsi="Trebuchet MS" w:cstheme="minorHAnsi"/>
          <w:lang w:val="ro-RO"/>
        </w:rPr>
        <w:t xml:space="preserve"> aprox.</w:t>
      </w:r>
      <w:r w:rsidRPr="00B91529">
        <w:rPr>
          <w:rFonts w:ascii="Trebuchet MS" w:hAnsi="Trebuchet MS" w:cstheme="minorHAnsi"/>
          <w:lang w:val="ro-RO"/>
        </w:rPr>
        <w:t xml:space="preserve"> </w:t>
      </w:r>
      <w:r w:rsidR="00CF1A1C">
        <w:rPr>
          <w:rFonts w:ascii="Trebuchet MS" w:hAnsi="Trebuchet MS" w:cstheme="minorHAnsi"/>
          <w:lang w:val="ro-RO"/>
        </w:rPr>
        <w:t>100</w:t>
      </w:r>
      <w:r w:rsidR="000033EE" w:rsidRPr="00B91529">
        <w:rPr>
          <w:rFonts w:ascii="Trebuchet MS" w:hAnsi="Trebuchet MS" w:cstheme="minorHAnsi"/>
          <w:lang w:val="ro-RO"/>
        </w:rPr>
        <w:t xml:space="preserve"> </w:t>
      </w:r>
      <w:r w:rsidRPr="00B91529">
        <w:rPr>
          <w:rFonts w:ascii="Trebuchet MS" w:hAnsi="Trebuchet MS" w:cstheme="minorHAnsi"/>
          <w:lang w:val="ro-RO"/>
        </w:rPr>
        <w:t xml:space="preserve">seturi </w:t>
      </w:r>
      <w:r w:rsidR="00244701">
        <w:rPr>
          <w:rFonts w:ascii="Trebuchet MS" w:hAnsi="Trebuchet MS" w:cstheme="minorHAnsi"/>
          <w:lang w:val="ro-RO"/>
        </w:rPr>
        <w:t>de bunuri solicitate.</w:t>
      </w:r>
    </w:p>
    <w:p w14:paraId="0895EB51" w14:textId="68E983E0" w:rsidR="003755A9" w:rsidRPr="00B91529" w:rsidRDefault="0002180B" w:rsidP="00D3420B">
      <w:pPr>
        <w:spacing w:after="0"/>
        <w:ind w:left="-142"/>
        <w:rPr>
          <w:rFonts w:ascii="Trebuchet MS" w:hAnsi="Trebuchet MS" w:cstheme="minorHAnsi"/>
          <w:b/>
          <w:bCs/>
          <w:lang w:val="ro-MD"/>
        </w:rPr>
      </w:pPr>
      <w:r w:rsidRPr="00B91529">
        <w:rPr>
          <w:rFonts w:ascii="Trebuchet MS" w:hAnsi="Trebuchet MS" w:cstheme="minorHAnsi"/>
          <w:b/>
          <w:bCs/>
          <w:lang w:val="ro-MD"/>
        </w:rPr>
        <w:t xml:space="preserve">  </w:t>
      </w:r>
      <w:r w:rsidR="008B5ACC" w:rsidRPr="00B91529">
        <w:rPr>
          <w:rFonts w:ascii="Trebuchet MS" w:hAnsi="Trebuchet MS" w:cstheme="minorHAnsi"/>
          <w:b/>
          <w:bCs/>
          <w:lang w:val="ro-RO"/>
        </w:rPr>
        <w:t>Termenul de livrare</w:t>
      </w:r>
      <w:r w:rsidR="007E624F" w:rsidRPr="00B91529">
        <w:rPr>
          <w:rFonts w:ascii="Trebuchet MS" w:hAnsi="Trebuchet MS" w:cstheme="minorHAnsi"/>
          <w:b/>
          <w:bCs/>
          <w:lang w:val="ro-RO"/>
        </w:rPr>
        <w:t>:</w:t>
      </w:r>
      <w:r w:rsidR="007E624F" w:rsidRPr="00B91529">
        <w:rPr>
          <w:rFonts w:ascii="Trebuchet MS" w:eastAsia="Times New Roman" w:hAnsi="Trebuchet MS" w:cstheme="minorHAnsi"/>
          <w:i/>
          <w:lang w:val="ro-MD"/>
        </w:rPr>
        <w:t xml:space="preserve"> </w:t>
      </w:r>
      <w:r w:rsidR="008B5ACC" w:rsidRPr="00F40F67">
        <w:rPr>
          <w:rFonts w:ascii="Trebuchet MS" w:eastAsia="Times New Roman" w:hAnsi="Trebuchet MS" w:cstheme="minorHAnsi"/>
          <w:i/>
          <w:color w:val="538135" w:themeColor="accent6" w:themeShade="BF"/>
          <w:lang w:val="ro-MD"/>
        </w:rPr>
        <w:t>[a se completa de către Furnizor]</w:t>
      </w:r>
      <w:r w:rsidR="008B5ACC" w:rsidRPr="00F40F67">
        <w:rPr>
          <w:rFonts w:ascii="Trebuchet MS" w:hAnsi="Trebuchet MS" w:cstheme="minorHAnsi"/>
          <w:b/>
          <w:bCs/>
          <w:color w:val="538135" w:themeColor="accent6" w:themeShade="BF"/>
          <w:lang w:val="ro-MD"/>
        </w:rPr>
        <w:t xml:space="preserve"> </w:t>
      </w:r>
      <w:r w:rsidR="002B713D" w:rsidRPr="00B91529">
        <w:rPr>
          <w:rFonts w:ascii="Trebuchet MS" w:hAnsi="Trebuchet MS" w:cstheme="minorHAnsi"/>
          <w:b/>
          <w:bCs/>
          <w:lang w:val="ro-MD"/>
        </w:rPr>
        <w:t>–</w:t>
      </w:r>
      <w:r w:rsidR="008B5ACC" w:rsidRPr="00B91529">
        <w:rPr>
          <w:rFonts w:ascii="Trebuchet MS" w:hAnsi="Trebuchet MS" w:cstheme="minorHAnsi"/>
          <w:b/>
          <w:bCs/>
          <w:lang w:val="ro-MD"/>
        </w:rPr>
        <w:t xml:space="preserve"> </w:t>
      </w:r>
    </w:p>
    <w:p w14:paraId="2673BA33" w14:textId="77777777" w:rsidR="00134E8E" w:rsidRPr="00B91529" w:rsidRDefault="00134E8E" w:rsidP="0065247A">
      <w:pPr>
        <w:spacing w:after="0"/>
        <w:ind w:left="-142"/>
        <w:rPr>
          <w:rFonts w:ascii="Trebuchet MS" w:hAnsi="Trebuchet MS" w:cstheme="minorHAnsi"/>
          <w:b/>
          <w:bCs/>
          <w:lang w:val="ro-MD"/>
        </w:rPr>
      </w:pPr>
    </w:p>
    <w:p w14:paraId="495B42C6" w14:textId="77777777" w:rsidR="005923E0" w:rsidRPr="00B91529" w:rsidRDefault="001557A2" w:rsidP="004D28B9">
      <w:pPr>
        <w:pStyle w:val="List"/>
        <w:numPr>
          <w:ilvl w:val="0"/>
          <w:numId w:val="1"/>
        </w:numPr>
        <w:spacing w:line="276" w:lineRule="auto"/>
        <w:ind w:left="142" w:hanging="284"/>
        <w:jc w:val="both"/>
        <w:rPr>
          <w:rFonts w:ascii="Trebuchet MS" w:hAnsi="Trebuchet MS" w:cstheme="minorHAnsi"/>
          <w:b/>
          <w:bCs/>
          <w:i/>
          <w:sz w:val="22"/>
          <w:szCs w:val="22"/>
          <w:u w:val="single"/>
          <w:lang w:val="ro-MD"/>
        </w:rPr>
      </w:pPr>
      <w:r w:rsidRPr="00B91529">
        <w:rPr>
          <w:rFonts w:ascii="Trebuchet MS" w:hAnsi="Trebuchet MS" w:cstheme="minorHAnsi"/>
          <w:b/>
          <w:sz w:val="22"/>
          <w:szCs w:val="22"/>
          <w:u w:val="single"/>
          <w:lang w:val="ro-MD"/>
        </w:rPr>
        <w:t>Prețuri</w:t>
      </w:r>
      <w:r w:rsidR="00374E23" w:rsidRPr="00B91529">
        <w:rPr>
          <w:rFonts w:ascii="Trebuchet MS" w:hAnsi="Trebuchet MS" w:cstheme="minorHAnsi"/>
          <w:b/>
          <w:sz w:val="22"/>
          <w:szCs w:val="22"/>
          <w:u w:val="single"/>
          <w:lang w:val="ro-MD"/>
        </w:rPr>
        <w:t xml:space="preserve"> </w:t>
      </w:r>
    </w:p>
    <w:p w14:paraId="4D1D9293" w14:textId="77777777" w:rsidR="00374E23" w:rsidRPr="00B91529" w:rsidRDefault="00374E23" w:rsidP="002E3F8B">
      <w:pPr>
        <w:spacing w:after="0"/>
        <w:ind w:left="-142"/>
        <w:jc w:val="both"/>
        <w:rPr>
          <w:rFonts w:ascii="Trebuchet MS" w:hAnsi="Trebuchet MS" w:cstheme="minorHAnsi"/>
          <w:b/>
          <w:bCs/>
          <w:i/>
          <w:u w:val="single"/>
          <w:lang w:val="ro-MD"/>
        </w:rPr>
      </w:pPr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 xml:space="preserve">Notă: În cazul </w:t>
      </w:r>
      <w:r w:rsidR="00A92664" w:rsidRPr="00B91529">
        <w:rPr>
          <w:rFonts w:ascii="Trebuchet MS" w:hAnsi="Trebuchet MS" w:cstheme="minorHAnsi"/>
          <w:b/>
          <w:bCs/>
          <w:i/>
          <w:u w:val="single"/>
          <w:lang w:val="ro-MD"/>
        </w:rPr>
        <w:t>divergenților</w:t>
      </w:r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 xml:space="preserve"> între </w:t>
      </w:r>
      <w:r w:rsidR="00A92664" w:rsidRPr="00B91529">
        <w:rPr>
          <w:rFonts w:ascii="Trebuchet MS" w:hAnsi="Trebuchet MS" w:cstheme="minorHAnsi"/>
          <w:b/>
          <w:bCs/>
          <w:i/>
          <w:u w:val="single"/>
          <w:lang w:val="ro-MD"/>
        </w:rPr>
        <w:t>prețul</w:t>
      </w:r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 xml:space="preserve"> unitar </w:t>
      </w:r>
      <w:proofErr w:type="spellStart"/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>şi</w:t>
      </w:r>
      <w:proofErr w:type="spellEnd"/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 xml:space="preserve"> prețul total, corecția se va face conform </w:t>
      </w:r>
      <w:r w:rsidR="00791485" w:rsidRPr="00B91529">
        <w:rPr>
          <w:rFonts w:ascii="Trebuchet MS" w:hAnsi="Trebuchet MS" w:cstheme="minorHAnsi"/>
          <w:b/>
          <w:bCs/>
          <w:i/>
          <w:u w:val="single"/>
          <w:lang w:val="ro-MD"/>
        </w:rPr>
        <w:t>punctului</w:t>
      </w:r>
      <w:r w:rsidRPr="00B91529">
        <w:rPr>
          <w:rFonts w:ascii="Trebuchet MS" w:hAnsi="Trebuchet MS" w:cstheme="minorHAnsi"/>
          <w:b/>
          <w:bCs/>
          <w:i/>
          <w:u w:val="single"/>
          <w:lang w:val="ro-MD"/>
        </w:rPr>
        <w:t xml:space="preserve"> (ii)</w:t>
      </w:r>
      <w:r w:rsidR="004D28B9" w:rsidRPr="00B91529">
        <w:rPr>
          <w:rFonts w:ascii="Trebuchet MS" w:hAnsi="Trebuchet MS" w:cstheme="minorHAnsi"/>
          <w:b/>
          <w:bCs/>
          <w:i/>
          <w:u w:val="single"/>
          <w:lang w:val="ro-MD"/>
        </w:rPr>
        <w:t>, din I</w:t>
      </w:r>
      <w:r w:rsidR="00EC0568" w:rsidRPr="00B91529">
        <w:rPr>
          <w:rFonts w:ascii="Trebuchet MS" w:hAnsi="Trebuchet MS" w:cstheme="minorHAnsi"/>
          <w:b/>
          <w:bCs/>
          <w:i/>
          <w:u w:val="single"/>
          <w:lang w:val="ro-MD"/>
        </w:rPr>
        <w:t>nvitația p/u prezentare de oferte.</w:t>
      </w:r>
    </w:p>
    <w:p w14:paraId="028CF9C8" w14:textId="3D44C98E" w:rsidR="00374E23" w:rsidRDefault="00384C63" w:rsidP="00DD4505">
      <w:pPr>
        <w:spacing w:after="0"/>
        <w:ind w:left="-142"/>
        <w:jc w:val="both"/>
        <w:rPr>
          <w:rFonts w:ascii="Trebuchet MS" w:eastAsia="Times New Roman" w:hAnsi="Trebuchet MS" w:cstheme="minorHAnsi"/>
          <w:lang w:val="ro-MD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Toate prețurile indicate în ofertă sunt fixe </w:t>
      </w:r>
      <w:proofErr w:type="spellStart"/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>şi</w:t>
      </w:r>
      <w:proofErr w:type="spellEnd"/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 rămân neschimbate pe toată perioada </w:t>
      </w:r>
      <w:r w:rsidRPr="00B91529">
        <w:rPr>
          <w:rFonts w:ascii="Trebuchet MS" w:eastAsia="Times New Roman" w:hAnsi="Trebuchet MS" w:cstheme="minorHAnsi"/>
          <w:lang w:val="ro-MD"/>
        </w:rPr>
        <w:t>de valabilitate a ofertei.</w:t>
      </w:r>
      <w:r w:rsidR="00A95557" w:rsidRPr="00B91529">
        <w:rPr>
          <w:rFonts w:ascii="Trebuchet MS" w:eastAsia="Times New Roman" w:hAnsi="Trebuchet MS" w:cstheme="minorHAnsi"/>
          <w:lang w:val="ro-MD"/>
        </w:rPr>
        <w:t xml:space="preserve"> </w:t>
      </w:r>
      <w:r w:rsidR="0083698D" w:rsidRPr="00B91529">
        <w:rPr>
          <w:rFonts w:ascii="Trebuchet MS" w:eastAsia="Times New Roman" w:hAnsi="Trebuchet MS" w:cstheme="minorHAnsi"/>
          <w:lang w:val="ro-MD"/>
        </w:rPr>
        <w:t>Prețul</w:t>
      </w:r>
      <w:r w:rsidR="00A95557" w:rsidRPr="00B91529">
        <w:rPr>
          <w:rFonts w:ascii="Trebuchet MS" w:eastAsia="Times New Roman" w:hAnsi="Trebuchet MS" w:cstheme="minorHAnsi"/>
          <w:lang w:val="ro-MD"/>
        </w:rPr>
        <w:t xml:space="preserve"> total include si livrarea (</w:t>
      </w:r>
      <w:r w:rsidR="005D15A2" w:rsidRPr="00B91529">
        <w:rPr>
          <w:rFonts w:ascii="Trebuchet MS" w:eastAsia="Times New Roman" w:hAnsi="Trebuchet MS" w:cstheme="minorHAnsi"/>
          <w:lang w:val="ro-MD"/>
        </w:rPr>
        <w:t>Chișinău</w:t>
      </w:r>
      <w:r w:rsidR="00A95557" w:rsidRPr="00B91529">
        <w:rPr>
          <w:rFonts w:ascii="Trebuchet MS" w:eastAsia="Times New Roman" w:hAnsi="Trebuchet MS" w:cstheme="minorHAnsi"/>
          <w:lang w:val="ro-MD"/>
        </w:rPr>
        <w:t>).</w:t>
      </w:r>
      <w:r w:rsidR="00D03EC5" w:rsidRPr="00D03EC5">
        <w:rPr>
          <w:rFonts w:ascii="Trebuchet MS" w:eastAsia="Times New Roman" w:hAnsi="Trebuchet MS" w:cstheme="minorHAnsi"/>
          <w:lang w:val="ro-MD"/>
        </w:rPr>
        <w:t xml:space="preserve"> </w:t>
      </w:r>
      <w:r w:rsidR="00D03EC5">
        <w:rPr>
          <w:rFonts w:ascii="Trebuchet MS" w:eastAsia="Times New Roman" w:hAnsi="Trebuchet MS" w:cstheme="minorHAnsi"/>
          <w:lang w:val="ro-MD"/>
        </w:rPr>
        <w:t xml:space="preserve">Livrarea se va efectua in 2 sau 3 transe, conform solicitării in prealabil stipulata in contractul de achiziție. </w:t>
      </w:r>
    </w:p>
    <w:p w14:paraId="7557221A" w14:textId="77777777" w:rsidR="00374E23" w:rsidRPr="00B91529" w:rsidRDefault="00374E23" w:rsidP="004D28B9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="Trebuchet MS" w:eastAsia="Times New Roman" w:hAnsi="Trebuchet MS" w:cstheme="minorHAnsi"/>
          <w:b/>
          <w:lang w:val="ro-MD"/>
        </w:rPr>
      </w:pPr>
      <w:proofErr w:type="spellStart"/>
      <w:r w:rsidRPr="00B91529">
        <w:rPr>
          <w:rFonts w:ascii="Trebuchet MS" w:eastAsia="Times New Roman" w:hAnsi="Trebuchet MS" w:cstheme="minorHAnsi"/>
          <w:b/>
          <w:color w:val="000000"/>
          <w:u w:val="single"/>
          <w:lang w:val="ro-MD"/>
        </w:rPr>
        <w:t>Recepţia</w:t>
      </w:r>
      <w:proofErr w:type="spellEnd"/>
      <w:r w:rsidRPr="00B91529">
        <w:rPr>
          <w:rFonts w:ascii="Trebuchet MS" w:eastAsia="Times New Roman" w:hAnsi="Trebuchet MS" w:cstheme="minorHAnsi"/>
          <w:b/>
          <w:color w:val="000000"/>
          <w:u w:val="single"/>
          <w:lang w:val="ro-MD"/>
        </w:rPr>
        <w:t xml:space="preserve"> produselor</w:t>
      </w:r>
      <w:r w:rsidR="004310F1" w:rsidRPr="00B91529">
        <w:rPr>
          <w:rFonts w:ascii="Trebuchet MS" w:eastAsia="Times New Roman" w:hAnsi="Trebuchet MS" w:cstheme="minorHAnsi"/>
          <w:b/>
          <w:u w:val="single"/>
          <w:lang w:val="ro-MD"/>
        </w:rPr>
        <w:t>:</w:t>
      </w:r>
      <w:r w:rsidRPr="00B91529">
        <w:rPr>
          <w:rFonts w:ascii="Trebuchet MS" w:eastAsia="Times New Roman" w:hAnsi="Trebuchet MS" w:cstheme="minorHAnsi"/>
          <w:color w:val="000000"/>
          <w:lang w:val="ro-MD"/>
        </w:rPr>
        <w:t xml:space="preserve"> se va face</w:t>
      </w:r>
      <w:r w:rsidR="00B619D8" w:rsidRPr="00B91529">
        <w:rPr>
          <w:rFonts w:ascii="Trebuchet MS" w:eastAsia="Times New Roman" w:hAnsi="Trebuchet MS" w:cstheme="minorHAnsi"/>
          <w:color w:val="000000"/>
          <w:lang w:val="ro-MD"/>
        </w:rPr>
        <w:t xml:space="preserve"> </w:t>
      </w:r>
      <w:r w:rsidRPr="00B91529">
        <w:rPr>
          <w:rFonts w:ascii="Trebuchet MS" w:eastAsia="Times New Roman" w:hAnsi="Trebuchet MS" w:cstheme="minorHAnsi"/>
          <w:lang w:val="ro-MD"/>
        </w:rPr>
        <w:t xml:space="preserve">prin semnarea </w:t>
      </w:r>
      <w:r w:rsidR="00FF4497" w:rsidRPr="00B91529">
        <w:rPr>
          <w:rFonts w:ascii="Trebuchet MS" w:eastAsia="Times New Roman" w:hAnsi="Trebuchet MS" w:cstheme="minorHAnsi"/>
          <w:lang w:val="ro-MD"/>
        </w:rPr>
        <w:t xml:space="preserve">documentelor confirmative </w:t>
      </w:r>
      <w:r w:rsidRPr="00B91529">
        <w:rPr>
          <w:rFonts w:ascii="Trebuchet MS" w:eastAsia="Times New Roman" w:hAnsi="Trebuchet MS" w:cstheme="minorHAnsi"/>
          <w:lang w:val="ro-MD"/>
        </w:rPr>
        <w:t xml:space="preserve">de către reprezentantul autorizat al </w:t>
      </w:r>
      <w:r w:rsidR="003A3180" w:rsidRPr="00B91529">
        <w:rPr>
          <w:rFonts w:ascii="Trebuchet MS" w:eastAsia="Times New Roman" w:hAnsi="Trebuchet MS" w:cstheme="minorHAnsi"/>
          <w:lang w:val="ro-MD"/>
        </w:rPr>
        <w:t>Caritas Moldova</w:t>
      </w:r>
      <w:r w:rsidR="004D28B9" w:rsidRPr="00B91529">
        <w:rPr>
          <w:rFonts w:ascii="Trebuchet MS" w:eastAsia="Times New Roman" w:hAnsi="Trebuchet MS" w:cstheme="minorHAnsi"/>
          <w:lang w:val="ro-MD"/>
        </w:rPr>
        <w:t>.</w:t>
      </w:r>
    </w:p>
    <w:p w14:paraId="5754F225" w14:textId="77777777" w:rsidR="0032782E" w:rsidRPr="00B91529" w:rsidRDefault="00A95557" w:rsidP="0032782E">
      <w:pPr>
        <w:spacing w:after="0"/>
        <w:ind w:left="-142"/>
        <w:jc w:val="both"/>
        <w:rPr>
          <w:rFonts w:ascii="Trebuchet MS" w:eastAsia="Times New Roman" w:hAnsi="Trebuchet MS" w:cstheme="minorHAnsi"/>
          <w:lang w:val="ro-MD"/>
        </w:rPr>
      </w:pPr>
      <w:r w:rsidRPr="00B91529">
        <w:rPr>
          <w:rFonts w:ascii="Trebuchet MS" w:eastAsia="Times New Roman" w:hAnsi="Trebuchet MS" w:cstheme="minorHAnsi"/>
          <w:b/>
          <w:lang w:val="ro-MD"/>
        </w:rPr>
        <w:t>3</w:t>
      </w:r>
      <w:r w:rsidR="003A3180" w:rsidRPr="00B91529">
        <w:rPr>
          <w:rFonts w:ascii="Trebuchet MS" w:eastAsia="Times New Roman" w:hAnsi="Trebuchet MS" w:cstheme="minorHAnsi"/>
          <w:b/>
          <w:lang w:val="ro-MD"/>
        </w:rPr>
        <w:t>.</w:t>
      </w:r>
      <w:r w:rsidR="00F67FF0" w:rsidRPr="00B91529">
        <w:rPr>
          <w:rFonts w:ascii="Trebuchet MS" w:eastAsia="Times New Roman" w:hAnsi="Trebuchet MS" w:cstheme="minorHAnsi"/>
          <w:b/>
          <w:u w:val="single"/>
          <w:lang w:val="ro-MD"/>
        </w:rPr>
        <w:t xml:space="preserve"> </w:t>
      </w:r>
      <w:r w:rsidR="00374E23" w:rsidRPr="00B91529">
        <w:rPr>
          <w:rFonts w:ascii="Trebuchet MS" w:eastAsia="Times New Roman" w:hAnsi="Trebuchet MS" w:cstheme="minorHAnsi"/>
          <w:b/>
          <w:u w:val="single"/>
          <w:lang w:val="ro-MD"/>
        </w:rPr>
        <w:t xml:space="preserve">Neexecutare: </w:t>
      </w:r>
      <w:r w:rsidR="003A3180" w:rsidRPr="00B91529">
        <w:rPr>
          <w:rFonts w:ascii="Trebuchet MS" w:eastAsia="Times New Roman" w:hAnsi="Trebuchet MS" w:cstheme="minorHAnsi"/>
          <w:b/>
          <w:lang w:val="ro-MD"/>
        </w:rPr>
        <w:t>”</w:t>
      </w:r>
      <w:r w:rsidR="003A3180" w:rsidRPr="00B91529">
        <w:rPr>
          <w:rFonts w:ascii="Trebuchet MS" w:eastAsia="Times New Roman" w:hAnsi="Trebuchet MS" w:cstheme="minorHAnsi"/>
          <w:lang w:val="ro-MD"/>
        </w:rPr>
        <w:t>Caritas Moldova”</w:t>
      </w:r>
      <w:r w:rsidR="00374E23" w:rsidRPr="00B91529">
        <w:rPr>
          <w:rFonts w:ascii="Trebuchet MS" w:eastAsia="Times New Roman" w:hAnsi="Trebuchet MS" w:cstheme="minorHAnsi"/>
          <w:lang w:val="ro-MD"/>
        </w:rPr>
        <w:t xml:space="preserve"> poate anula contractul dacă Furnizorul nu livrează produsul în conformitate cu termenii </w:t>
      </w:r>
      <w:proofErr w:type="spellStart"/>
      <w:r w:rsidR="00374E23" w:rsidRPr="00B91529">
        <w:rPr>
          <w:rFonts w:ascii="Trebuchet MS" w:eastAsia="Times New Roman" w:hAnsi="Trebuchet MS" w:cstheme="minorHAnsi"/>
          <w:lang w:val="ro-MD"/>
        </w:rPr>
        <w:t>şi</w:t>
      </w:r>
      <w:proofErr w:type="spellEnd"/>
      <w:r w:rsidR="00374E23" w:rsidRPr="00B91529">
        <w:rPr>
          <w:rFonts w:ascii="Trebuchet MS" w:eastAsia="Times New Roman" w:hAnsi="Trebuchet MS" w:cstheme="minorHAnsi"/>
          <w:lang w:val="ro-MD"/>
        </w:rPr>
        <w:t xml:space="preserve"> </w:t>
      </w:r>
      <w:r w:rsidR="00EB6CB5" w:rsidRPr="00B91529">
        <w:rPr>
          <w:rFonts w:ascii="Trebuchet MS" w:eastAsia="Times New Roman" w:hAnsi="Trebuchet MS" w:cstheme="minorHAnsi"/>
          <w:lang w:val="ro-MD"/>
        </w:rPr>
        <w:t>condițiile</w:t>
      </w:r>
      <w:r w:rsidR="00374E23" w:rsidRPr="00B91529">
        <w:rPr>
          <w:rFonts w:ascii="Trebuchet MS" w:eastAsia="Times New Roman" w:hAnsi="Trebuchet MS" w:cstheme="minorHAnsi"/>
          <w:lang w:val="ro-MD"/>
        </w:rPr>
        <w:t xml:space="preserve"> de mai sus, după o notificare prealabilă de 10 zile primită de la Beneficiar, fără a avea vreo </w:t>
      </w:r>
      <w:r w:rsidR="00AF3795" w:rsidRPr="00B91529">
        <w:rPr>
          <w:rFonts w:ascii="Trebuchet MS" w:eastAsia="Times New Roman" w:hAnsi="Trebuchet MS" w:cstheme="minorHAnsi"/>
          <w:lang w:val="ro-MD"/>
        </w:rPr>
        <w:t>obligație</w:t>
      </w:r>
      <w:r w:rsidR="00374E23" w:rsidRPr="00B91529">
        <w:rPr>
          <w:rFonts w:ascii="Trebuchet MS" w:eastAsia="Times New Roman" w:hAnsi="Trebuchet MS" w:cstheme="minorHAnsi"/>
          <w:lang w:val="ro-MD"/>
        </w:rPr>
        <w:t xml:space="preserve"> </w:t>
      </w:r>
      <w:proofErr w:type="spellStart"/>
      <w:r w:rsidR="00374E23" w:rsidRPr="00B91529">
        <w:rPr>
          <w:rFonts w:ascii="Trebuchet MS" w:eastAsia="Times New Roman" w:hAnsi="Trebuchet MS" w:cstheme="minorHAnsi"/>
          <w:lang w:val="ro-MD"/>
        </w:rPr>
        <w:t>faţă</w:t>
      </w:r>
      <w:proofErr w:type="spellEnd"/>
      <w:r w:rsidR="00374E23" w:rsidRPr="00B91529">
        <w:rPr>
          <w:rFonts w:ascii="Trebuchet MS" w:eastAsia="Times New Roman" w:hAnsi="Trebuchet MS" w:cstheme="minorHAnsi"/>
          <w:lang w:val="ro-MD"/>
        </w:rPr>
        <w:t xml:space="preserve"> de Furnizor.</w:t>
      </w:r>
    </w:p>
    <w:p w14:paraId="74A6F5AF" w14:textId="666B5F52" w:rsidR="00374E23" w:rsidRPr="00B91529" w:rsidRDefault="00CF1A1C" w:rsidP="00160560">
      <w:pPr>
        <w:spacing w:after="0"/>
        <w:ind w:left="-142"/>
        <w:jc w:val="both"/>
        <w:rPr>
          <w:rFonts w:ascii="Trebuchet MS" w:eastAsia="Times New Roman" w:hAnsi="Trebuchet MS" w:cstheme="minorHAnsi"/>
          <w:lang w:val="ro-MD"/>
        </w:rPr>
      </w:pPr>
      <w:r>
        <w:rPr>
          <w:rFonts w:ascii="Trebuchet MS" w:eastAsia="Times New Roman" w:hAnsi="Trebuchet MS" w:cstheme="minorHAnsi"/>
          <w:lang w:val="ro-MD"/>
        </w:rPr>
        <w:t>4</w:t>
      </w:r>
      <w:r w:rsidR="0090152C" w:rsidRPr="00B91529">
        <w:rPr>
          <w:rFonts w:ascii="Trebuchet MS" w:eastAsia="Times New Roman" w:hAnsi="Trebuchet MS" w:cstheme="minorHAnsi"/>
          <w:lang w:val="ro-MD"/>
        </w:rPr>
        <w:t xml:space="preserve">. </w:t>
      </w:r>
      <w:r w:rsidR="0090152C" w:rsidRPr="00B91529">
        <w:rPr>
          <w:rFonts w:ascii="Trebuchet MS" w:eastAsia="Times New Roman" w:hAnsi="Trebuchet MS" w:cstheme="minorHAnsi"/>
          <w:b/>
          <w:bCs/>
          <w:u w:val="single"/>
          <w:lang w:val="ro-MD"/>
        </w:rPr>
        <w:t>Valabilitatea ofertei</w:t>
      </w:r>
      <w:r w:rsidR="0090152C" w:rsidRPr="00B91529">
        <w:rPr>
          <w:rFonts w:ascii="Trebuchet MS" w:eastAsia="Times New Roman" w:hAnsi="Trebuchet MS" w:cstheme="minorHAnsi"/>
          <w:b/>
          <w:bCs/>
          <w:lang w:val="ro-MD"/>
        </w:rPr>
        <w:t xml:space="preserve"> :</w:t>
      </w:r>
      <w:r w:rsidR="0090152C" w:rsidRPr="00B91529">
        <w:rPr>
          <w:rFonts w:ascii="Trebuchet MS" w:eastAsia="Times New Roman" w:hAnsi="Trebuchet MS" w:cstheme="minorHAnsi"/>
          <w:lang w:val="ro-MD"/>
        </w:rPr>
        <w:t xml:space="preserve"> </w:t>
      </w:r>
      <w:r>
        <w:rPr>
          <w:rFonts w:ascii="Trebuchet MS" w:eastAsia="Times New Roman" w:hAnsi="Trebuchet MS" w:cstheme="minorHAnsi"/>
          <w:lang w:val="ro-MD"/>
        </w:rPr>
        <w:t>45</w:t>
      </w:r>
      <w:r w:rsidR="0090152C" w:rsidRPr="00B91529">
        <w:rPr>
          <w:rFonts w:ascii="Trebuchet MS" w:eastAsia="Times New Roman" w:hAnsi="Trebuchet MS" w:cstheme="minorHAnsi"/>
          <w:lang w:val="ro-MD"/>
        </w:rPr>
        <w:t xml:space="preserve"> zile.</w:t>
      </w:r>
    </w:p>
    <w:p w14:paraId="22E810B2" w14:textId="77777777" w:rsidR="00160560" w:rsidRPr="00B91529" w:rsidRDefault="00160560" w:rsidP="00160560">
      <w:pPr>
        <w:spacing w:after="0"/>
        <w:ind w:left="-142"/>
        <w:jc w:val="both"/>
        <w:rPr>
          <w:rFonts w:ascii="Trebuchet MS" w:eastAsia="Times New Roman" w:hAnsi="Trebuchet MS" w:cstheme="minorHAnsi"/>
          <w:highlight w:val="yellow"/>
          <w:lang w:val="ro-MD"/>
        </w:rPr>
      </w:pPr>
    </w:p>
    <w:p w14:paraId="442C2D84" w14:textId="77777777" w:rsidR="00374E23" w:rsidRPr="00B91529" w:rsidRDefault="00374E23" w:rsidP="004310F1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/>
          <w:color w:val="000000"/>
          <w:lang w:val="ro-MD" w:eastAsia="ru-RU"/>
        </w:rPr>
        <w:t>Date despre companie:</w:t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</w:p>
    <w:p w14:paraId="6DDAED01" w14:textId="77777777" w:rsidR="00374E23" w:rsidRPr="00B91529" w:rsidRDefault="00374E23" w:rsidP="004310F1">
      <w:pPr>
        <w:spacing w:after="0" w:line="240" w:lineRule="auto"/>
        <w:ind w:left="-284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</w:p>
    <w:p w14:paraId="02C32738" w14:textId="77777777" w:rsidR="00374E23" w:rsidRPr="00B91529" w:rsidRDefault="00374E23" w:rsidP="004310F1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>Denumirea Companiei: ___________________________________________</w:t>
      </w:r>
    </w:p>
    <w:p w14:paraId="13C43988" w14:textId="77777777" w:rsidR="00374E23" w:rsidRPr="00B91529" w:rsidRDefault="00374E23" w:rsidP="004310F1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>Cod fiscal:  ____________________________________________________</w:t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</w:p>
    <w:p w14:paraId="69DFD3FF" w14:textId="77777777" w:rsidR="00374E23" w:rsidRPr="00B91529" w:rsidRDefault="00374E23" w:rsidP="004310F1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>Director: ______________________________________________________</w:t>
      </w:r>
    </w:p>
    <w:p w14:paraId="4AD4DA51" w14:textId="77777777" w:rsidR="00374E23" w:rsidRPr="00B91529" w:rsidRDefault="00374E23" w:rsidP="004310F1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  <w:t xml:space="preserve">                         (Numele, Prenumele)</w:t>
      </w:r>
    </w:p>
    <w:p w14:paraId="62C838DB" w14:textId="77777777" w:rsidR="00374E23" w:rsidRPr="00B91529" w:rsidRDefault="00374E23" w:rsidP="004310F1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>Date de contact (adresă; telefon; fax; e-mail) și rechizitele bancare _________________________</w:t>
      </w:r>
    </w:p>
    <w:p w14:paraId="363A04D2" w14:textId="77777777" w:rsidR="00374E23" w:rsidRPr="00B91529" w:rsidRDefault="00374E23" w:rsidP="004310F1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Data ofertei:    __________________________________      </w:t>
      </w:r>
    </w:p>
    <w:p w14:paraId="6AD7CF44" w14:textId="77777777" w:rsidR="00374E23" w:rsidRPr="00B91529" w:rsidRDefault="00374E23" w:rsidP="004310F1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B91529">
        <w:rPr>
          <w:rFonts w:ascii="Trebuchet MS" w:eastAsia="Times New Roman" w:hAnsi="Trebuchet MS" w:cstheme="minorHAnsi"/>
          <w:b/>
          <w:color w:val="000000"/>
          <w:lang w:val="ro-MD" w:eastAsia="ru-RU"/>
        </w:rPr>
        <w:t>___________________________            _____________________________</w:t>
      </w:r>
    </w:p>
    <w:p w14:paraId="743761E1" w14:textId="77777777" w:rsidR="00374E23" w:rsidRPr="00B91529" w:rsidRDefault="00374E23" w:rsidP="00816586">
      <w:pPr>
        <w:spacing w:after="0" w:line="240" w:lineRule="auto"/>
        <w:jc w:val="both"/>
        <w:rPr>
          <w:rFonts w:ascii="Trebuchet MS" w:hAnsi="Trebuchet MS" w:cstheme="minorHAnsi"/>
          <w:bCs/>
          <w:lang w:val="ro-MD"/>
        </w:rPr>
      </w:pP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                       Semnătura</w:t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B91529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  <w:t xml:space="preserve">                                               L.Ș.</w:t>
      </w:r>
    </w:p>
    <w:p w14:paraId="0BB2F073" w14:textId="77777777" w:rsidR="000E2158" w:rsidRPr="00B91529" w:rsidRDefault="000E2158">
      <w:pPr>
        <w:rPr>
          <w:rFonts w:ascii="Trebuchet MS" w:hAnsi="Trebuchet MS" w:cstheme="minorHAnsi"/>
          <w:lang w:val="ro-MD"/>
        </w:rPr>
      </w:pPr>
    </w:p>
    <w:sectPr w:rsidR="000E2158" w:rsidRPr="00B91529" w:rsidSect="00816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4E64" w14:textId="77777777" w:rsidR="001F5747" w:rsidRDefault="001F5747" w:rsidP="00DF17D8">
      <w:pPr>
        <w:spacing w:after="0" w:line="240" w:lineRule="auto"/>
      </w:pPr>
      <w:r>
        <w:separator/>
      </w:r>
    </w:p>
  </w:endnote>
  <w:endnote w:type="continuationSeparator" w:id="0">
    <w:p w14:paraId="46F10A79" w14:textId="77777777" w:rsidR="001F5747" w:rsidRDefault="001F5747" w:rsidP="00DF17D8">
      <w:pPr>
        <w:spacing w:after="0" w:line="240" w:lineRule="auto"/>
      </w:pPr>
      <w:r>
        <w:continuationSeparator/>
      </w:r>
    </w:p>
  </w:endnote>
  <w:endnote w:type="continuationNotice" w:id="1">
    <w:p w14:paraId="2A8E2116" w14:textId="77777777" w:rsidR="001F5747" w:rsidRDefault="001F5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1EDA" w14:textId="77777777" w:rsidR="00DF17D8" w:rsidRDefault="00DF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E7AB" w14:textId="77777777" w:rsidR="00DF17D8" w:rsidRDefault="00DF1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DEA6A47" w14:textId="77777777" w:rsidR="00DF17D8" w:rsidRDefault="00DF1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118B" w14:textId="77777777" w:rsidR="00DF17D8" w:rsidRDefault="00DF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5916" w14:textId="77777777" w:rsidR="001F5747" w:rsidRDefault="001F5747" w:rsidP="00DF17D8">
      <w:pPr>
        <w:spacing w:after="0" w:line="240" w:lineRule="auto"/>
      </w:pPr>
      <w:r>
        <w:separator/>
      </w:r>
    </w:p>
  </w:footnote>
  <w:footnote w:type="continuationSeparator" w:id="0">
    <w:p w14:paraId="7BFE3ECF" w14:textId="77777777" w:rsidR="001F5747" w:rsidRDefault="001F5747" w:rsidP="00DF17D8">
      <w:pPr>
        <w:spacing w:after="0" w:line="240" w:lineRule="auto"/>
      </w:pPr>
      <w:r>
        <w:continuationSeparator/>
      </w:r>
    </w:p>
  </w:footnote>
  <w:footnote w:type="continuationNotice" w:id="1">
    <w:p w14:paraId="52C9C556" w14:textId="77777777" w:rsidR="001F5747" w:rsidRDefault="001F5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B532" w14:textId="77777777" w:rsidR="00DF17D8" w:rsidRDefault="00DF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849" w14:textId="77777777" w:rsidR="00DF17D8" w:rsidRDefault="00DF1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0815" w14:textId="77777777" w:rsidR="00DF17D8" w:rsidRDefault="00DF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B6E"/>
    <w:multiLevelType w:val="multilevel"/>
    <w:tmpl w:val="731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51952"/>
    <w:multiLevelType w:val="multilevel"/>
    <w:tmpl w:val="0E3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D6B74"/>
    <w:multiLevelType w:val="multilevel"/>
    <w:tmpl w:val="F90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E16EC"/>
    <w:multiLevelType w:val="multilevel"/>
    <w:tmpl w:val="2AB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462970">
    <w:abstractNumId w:val="5"/>
  </w:num>
  <w:num w:numId="2" w16cid:durableId="1185024228">
    <w:abstractNumId w:val="4"/>
  </w:num>
  <w:num w:numId="3" w16cid:durableId="1263609209">
    <w:abstractNumId w:val="1"/>
  </w:num>
  <w:num w:numId="4" w16cid:durableId="798453495">
    <w:abstractNumId w:val="2"/>
  </w:num>
  <w:num w:numId="5" w16cid:durableId="1225604624">
    <w:abstractNumId w:val="3"/>
  </w:num>
  <w:num w:numId="6" w16cid:durableId="210692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4C"/>
    <w:rsid w:val="00000927"/>
    <w:rsid w:val="00001E6F"/>
    <w:rsid w:val="000033EE"/>
    <w:rsid w:val="00011993"/>
    <w:rsid w:val="00012929"/>
    <w:rsid w:val="0002180B"/>
    <w:rsid w:val="00027797"/>
    <w:rsid w:val="00027B9E"/>
    <w:rsid w:val="0003341D"/>
    <w:rsid w:val="00034C0F"/>
    <w:rsid w:val="000355C7"/>
    <w:rsid w:val="00036C56"/>
    <w:rsid w:val="000429C2"/>
    <w:rsid w:val="000465DA"/>
    <w:rsid w:val="00065F7C"/>
    <w:rsid w:val="0008240B"/>
    <w:rsid w:val="000849D8"/>
    <w:rsid w:val="0009665B"/>
    <w:rsid w:val="000A6A47"/>
    <w:rsid w:val="000B31B0"/>
    <w:rsid w:val="000B4F37"/>
    <w:rsid w:val="000B52CA"/>
    <w:rsid w:val="000B5350"/>
    <w:rsid w:val="000C704C"/>
    <w:rsid w:val="000C7272"/>
    <w:rsid w:val="000D25BD"/>
    <w:rsid w:val="000D34C9"/>
    <w:rsid w:val="000D40D8"/>
    <w:rsid w:val="000D5838"/>
    <w:rsid w:val="000E2158"/>
    <w:rsid w:val="000E7F25"/>
    <w:rsid w:val="000F5025"/>
    <w:rsid w:val="0010151A"/>
    <w:rsid w:val="00103D44"/>
    <w:rsid w:val="0011774D"/>
    <w:rsid w:val="00121B9E"/>
    <w:rsid w:val="00134E8E"/>
    <w:rsid w:val="001352AA"/>
    <w:rsid w:val="001364B5"/>
    <w:rsid w:val="00153438"/>
    <w:rsid w:val="001538E5"/>
    <w:rsid w:val="001541EB"/>
    <w:rsid w:val="0015468F"/>
    <w:rsid w:val="001547EC"/>
    <w:rsid w:val="001557A2"/>
    <w:rsid w:val="00160121"/>
    <w:rsid w:val="00160560"/>
    <w:rsid w:val="00166756"/>
    <w:rsid w:val="001721CB"/>
    <w:rsid w:val="00182726"/>
    <w:rsid w:val="00190412"/>
    <w:rsid w:val="00194D91"/>
    <w:rsid w:val="001A407A"/>
    <w:rsid w:val="001B643F"/>
    <w:rsid w:val="001C2217"/>
    <w:rsid w:val="001C3D09"/>
    <w:rsid w:val="001E4FCC"/>
    <w:rsid w:val="001E7C57"/>
    <w:rsid w:val="001F17E7"/>
    <w:rsid w:val="001F5747"/>
    <w:rsid w:val="00203C20"/>
    <w:rsid w:val="00206C07"/>
    <w:rsid w:val="002109AF"/>
    <w:rsid w:val="002268A0"/>
    <w:rsid w:val="002348C8"/>
    <w:rsid w:val="002366AF"/>
    <w:rsid w:val="00244701"/>
    <w:rsid w:val="002447D5"/>
    <w:rsid w:val="00253C14"/>
    <w:rsid w:val="00255283"/>
    <w:rsid w:val="00263E2E"/>
    <w:rsid w:val="002657E6"/>
    <w:rsid w:val="0027362C"/>
    <w:rsid w:val="00281A69"/>
    <w:rsid w:val="00290658"/>
    <w:rsid w:val="002A0FC5"/>
    <w:rsid w:val="002B02FB"/>
    <w:rsid w:val="002B713D"/>
    <w:rsid w:val="002C3430"/>
    <w:rsid w:val="002C3BB9"/>
    <w:rsid w:val="002D6279"/>
    <w:rsid w:val="002E3F8B"/>
    <w:rsid w:val="002F0EE4"/>
    <w:rsid w:val="002F3FD8"/>
    <w:rsid w:val="00302665"/>
    <w:rsid w:val="00316E9C"/>
    <w:rsid w:val="00317D71"/>
    <w:rsid w:val="0032782E"/>
    <w:rsid w:val="00342A74"/>
    <w:rsid w:val="00347A16"/>
    <w:rsid w:val="00355DA7"/>
    <w:rsid w:val="00367A4C"/>
    <w:rsid w:val="00374E23"/>
    <w:rsid w:val="003755A9"/>
    <w:rsid w:val="003759DB"/>
    <w:rsid w:val="00377F59"/>
    <w:rsid w:val="00383D07"/>
    <w:rsid w:val="00384C63"/>
    <w:rsid w:val="00396B2A"/>
    <w:rsid w:val="003A3180"/>
    <w:rsid w:val="003C39CB"/>
    <w:rsid w:val="003C4475"/>
    <w:rsid w:val="003E0442"/>
    <w:rsid w:val="003E5C1E"/>
    <w:rsid w:val="0042166E"/>
    <w:rsid w:val="004310F1"/>
    <w:rsid w:val="00447898"/>
    <w:rsid w:val="00453565"/>
    <w:rsid w:val="00465B54"/>
    <w:rsid w:val="00471597"/>
    <w:rsid w:val="0047419C"/>
    <w:rsid w:val="004843CF"/>
    <w:rsid w:val="00490AF7"/>
    <w:rsid w:val="00495CBF"/>
    <w:rsid w:val="004A17AC"/>
    <w:rsid w:val="004A31E2"/>
    <w:rsid w:val="004A6EDC"/>
    <w:rsid w:val="004C1DBA"/>
    <w:rsid w:val="004D0D4F"/>
    <w:rsid w:val="004D1CA1"/>
    <w:rsid w:val="004D28B9"/>
    <w:rsid w:val="004D2E64"/>
    <w:rsid w:val="004D7EF7"/>
    <w:rsid w:val="004E3D76"/>
    <w:rsid w:val="004E4CA8"/>
    <w:rsid w:val="004E534F"/>
    <w:rsid w:val="004F15B3"/>
    <w:rsid w:val="004F71C8"/>
    <w:rsid w:val="005217DD"/>
    <w:rsid w:val="00521DFF"/>
    <w:rsid w:val="00533121"/>
    <w:rsid w:val="005379C6"/>
    <w:rsid w:val="00545185"/>
    <w:rsid w:val="00552964"/>
    <w:rsid w:val="005774A8"/>
    <w:rsid w:val="005923E0"/>
    <w:rsid w:val="005940C4"/>
    <w:rsid w:val="005B7FAF"/>
    <w:rsid w:val="005D15A2"/>
    <w:rsid w:val="005D3764"/>
    <w:rsid w:val="005E2E7A"/>
    <w:rsid w:val="005F7EAC"/>
    <w:rsid w:val="00605675"/>
    <w:rsid w:val="00614CBD"/>
    <w:rsid w:val="00615A7A"/>
    <w:rsid w:val="00615A8C"/>
    <w:rsid w:val="00626F08"/>
    <w:rsid w:val="00635DA7"/>
    <w:rsid w:val="00642F4D"/>
    <w:rsid w:val="006516A3"/>
    <w:rsid w:val="0065247A"/>
    <w:rsid w:val="00661481"/>
    <w:rsid w:val="00664295"/>
    <w:rsid w:val="00672462"/>
    <w:rsid w:val="00675A98"/>
    <w:rsid w:val="00675C99"/>
    <w:rsid w:val="006814B6"/>
    <w:rsid w:val="00694CE9"/>
    <w:rsid w:val="006A217F"/>
    <w:rsid w:val="006B082E"/>
    <w:rsid w:val="006B77E4"/>
    <w:rsid w:val="006C02EA"/>
    <w:rsid w:val="006D1F05"/>
    <w:rsid w:val="006E7BBD"/>
    <w:rsid w:val="006F118B"/>
    <w:rsid w:val="006F5350"/>
    <w:rsid w:val="007046BF"/>
    <w:rsid w:val="00710655"/>
    <w:rsid w:val="007117DC"/>
    <w:rsid w:val="00711949"/>
    <w:rsid w:val="00721239"/>
    <w:rsid w:val="00726B67"/>
    <w:rsid w:val="00737160"/>
    <w:rsid w:val="00745D7E"/>
    <w:rsid w:val="00747CCE"/>
    <w:rsid w:val="00756A9A"/>
    <w:rsid w:val="00770433"/>
    <w:rsid w:val="007803BC"/>
    <w:rsid w:val="00791485"/>
    <w:rsid w:val="0079241D"/>
    <w:rsid w:val="007A5437"/>
    <w:rsid w:val="007B2EE8"/>
    <w:rsid w:val="007C5114"/>
    <w:rsid w:val="007C5A4B"/>
    <w:rsid w:val="007D35A6"/>
    <w:rsid w:val="007E04C9"/>
    <w:rsid w:val="007E624F"/>
    <w:rsid w:val="007F5CAD"/>
    <w:rsid w:val="00804EBA"/>
    <w:rsid w:val="00810EFE"/>
    <w:rsid w:val="00811002"/>
    <w:rsid w:val="00816586"/>
    <w:rsid w:val="0083698D"/>
    <w:rsid w:val="0084012A"/>
    <w:rsid w:val="00850EFF"/>
    <w:rsid w:val="00860939"/>
    <w:rsid w:val="00864949"/>
    <w:rsid w:val="008720B8"/>
    <w:rsid w:val="00873D6F"/>
    <w:rsid w:val="00873FE2"/>
    <w:rsid w:val="00876E78"/>
    <w:rsid w:val="00891301"/>
    <w:rsid w:val="008A50A5"/>
    <w:rsid w:val="008A7A61"/>
    <w:rsid w:val="008B5ACC"/>
    <w:rsid w:val="008C213D"/>
    <w:rsid w:val="008C3539"/>
    <w:rsid w:val="008C5E8B"/>
    <w:rsid w:val="008C76D8"/>
    <w:rsid w:val="008D54FF"/>
    <w:rsid w:val="008D5B0F"/>
    <w:rsid w:val="008F06D2"/>
    <w:rsid w:val="0090152C"/>
    <w:rsid w:val="009027B1"/>
    <w:rsid w:val="009159BF"/>
    <w:rsid w:val="00921940"/>
    <w:rsid w:val="009421B4"/>
    <w:rsid w:val="009574DE"/>
    <w:rsid w:val="00973440"/>
    <w:rsid w:val="009801DF"/>
    <w:rsid w:val="00991F54"/>
    <w:rsid w:val="009937B1"/>
    <w:rsid w:val="009960B8"/>
    <w:rsid w:val="009A23DC"/>
    <w:rsid w:val="009B01AC"/>
    <w:rsid w:val="009B3814"/>
    <w:rsid w:val="009B7175"/>
    <w:rsid w:val="009F06F9"/>
    <w:rsid w:val="00A0063D"/>
    <w:rsid w:val="00A21476"/>
    <w:rsid w:val="00A629E1"/>
    <w:rsid w:val="00A71FF5"/>
    <w:rsid w:val="00A72C6E"/>
    <w:rsid w:val="00A8006F"/>
    <w:rsid w:val="00A83DCD"/>
    <w:rsid w:val="00A92664"/>
    <w:rsid w:val="00A92C73"/>
    <w:rsid w:val="00A95557"/>
    <w:rsid w:val="00AB24E9"/>
    <w:rsid w:val="00AC3B5A"/>
    <w:rsid w:val="00AC46BA"/>
    <w:rsid w:val="00AD0328"/>
    <w:rsid w:val="00AD3251"/>
    <w:rsid w:val="00AE3218"/>
    <w:rsid w:val="00AE4EC3"/>
    <w:rsid w:val="00AE75A2"/>
    <w:rsid w:val="00AF3795"/>
    <w:rsid w:val="00AF4C5B"/>
    <w:rsid w:val="00B02C8C"/>
    <w:rsid w:val="00B0403B"/>
    <w:rsid w:val="00B1230A"/>
    <w:rsid w:val="00B14B5C"/>
    <w:rsid w:val="00B15BF6"/>
    <w:rsid w:val="00B211F6"/>
    <w:rsid w:val="00B23FAC"/>
    <w:rsid w:val="00B30710"/>
    <w:rsid w:val="00B3360B"/>
    <w:rsid w:val="00B3553E"/>
    <w:rsid w:val="00B46CCE"/>
    <w:rsid w:val="00B52115"/>
    <w:rsid w:val="00B52EB7"/>
    <w:rsid w:val="00B619D8"/>
    <w:rsid w:val="00B6553C"/>
    <w:rsid w:val="00B84B59"/>
    <w:rsid w:val="00B91529"/>
    <w:rsid w:val="00BA0316"/>
    <w:rsid w:val="00BA340A"/>
    <w:rsid w:val="00BA75C8"/>
    <w:rsid w:val="00BB1AD5"/>
    <w:rsid w:val="00BC5183"/>
    <w:rsid w:val="00BC7173"/>
    <w:rsid w:val="00BE2F7B"/>
    <w:rsid w:val="00BE407D"/>
    <w:rsid w:val="00BE5862"/>
    <w:rsid w:val="00BF7984"/>
    <w:rsid w:val="00C04277"/>
    <w:rsid w:val="00C056FB"/>
    <w:rsid w:val="00C0597B"/>
    <w:rsid w:val="00C0618A"/>
    <w:rsid w:val="00C1161F"/>
    <w:rsid w:val="00C1483E"/>
    <w:rsid w:val="00C16D8E"/>
    <w:rsid w:val="00C26234"/>
    <w:rsid w:val="00C53A06"/>
    <w:rsid w:val="00C6108D"/>
    <w:rsid w:val="00C62FAC"/>
    <w:rsid w:val="00C64E84"/>
    <w:rsid w:val="00C65815"/>
    <w:rsid w:val="00C663F5"/>
    <w:rsid w:val="00C718DD"/>
    <w:rsid w:val="00C81E68"/>
    <w:rsid w:val="00C90656"/>
    <w:rsid w:val="00C96195"/>
    <w:rsid w:val="00CB0646"/>
    <w:rsid w:val="00CB6E8D"/>
    <w:rsid w:val="00CD0B60"/>
    <w:rsid w:val="00CF1A1C"/>
    <w:rsid w:val="00D0125E"/>
    <w:rsid w:val="00D0230C"/>
    <w:rsid w:val="00D03EC5"/>
    <w:rsid w:val="00D07A4E"/>
    <w:rsid w:val="00D33D7C"/>
    <w:rsid w:val="00D3420B"/>
    <w:rsid w:val="00D4460D"/>
    <w:rsid w:val="00D51989"/>
    <w:rsid w:val="00D605B9"/>
    <w:rsid w:val="00D6488F"/>
    <w:rsid w:val="00D74113"/>
    <w:rsid w:val="00DB3911"/>
    <w:rsid w:val="00DC7E0B"/>
    <w:rsid w:val="00DD4505"/>
    <w:rsid w:val="00DE129D"/>
    <w:rsid w:val="00DE181F"/>
    <w:rsid w:val="00DE27D2"/>
    <w:rsid w:val="00DF17D8"/>
    <w:rsid w:val="00E00B47"/>
    <w:rsid w:val="00E053A3"/>
    <w:rsid w:val="00E15ABC"/>
    <w:rsid w:val="00E26A3F"/>
    <w:rsid w:val="00E3389B"/>
    <w:rsid w:val="00E44427"/>
    <w:rsid w:val="00E45A43"/>
    <w:rsid w:val="00E51174"/>
    <w:rsid w:val="00E61E78"/>
    <w:rsid w:val="00E73CAB"/>
    <w:rsid w:val="00E802BE"/>
    <w:rsid w:val="00E81FAF"/>
    <w:rsid w:val="00E94F17"/>
    <w:rsid w:val="00E9547D"/>
    <w:rsid w:val="00E970BC"/>
    <w:rsid w:val="00EA5E3B"/>
    <w:rsid w:val="00EB1F8E"/>
    <w:rsid w:val="00EB320F"/>
    <w:rsid w:val="00EB67CD"/>
    <w:rsid w:val="00EB6CB5"/>
    <w:rsid w:val="00EC0568"/>
    <w:rsid w:val="00ED0018"/>
    <w:rsid w:val="00ED4368"/>
    <w:rsid w:val="00EE3A2B"/>
    <w:rsid w:val="00EF411D"/>
    <w:rsid w:val="00EF51A2"/>
    <w:rsid w:val="00F05922"/>
    <w:rsid w:val="00F20152"/>
    <w:rsid w:val="00F23432"/>
    <w:rsid w:val="00F26522"/>
    <w:rsid w:val="00F26761"/>
    <w:rsid w:val="00F27391"/>
    <w:rsid w:val="00F34EC7"/>
    <w:rsid w:val="00F40F67"/>
    <w:rsid w:val="00F4606D"/>
    <w:rsid w:val="00F5262E"/>
    <w:rsid w:val="00F5643F"/>
    <w:rsid w:val="00F67170"/>
    <w:rsid w:val="00F67FF0"/>
    <w:rsid w:val="00F83C08"/>
    <w:rsid w:val="00FB0B84"/>
    <w:rsid w:val="00FB2D6D"/>
    <w:rsid w:val="00FB66A1"/>
    <w:rsid w:val="00FC1FBE"/>
    <w:rsid w:val="00FC4889"/>
    <w:rsid w:val="00FC54A4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B9A9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4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F8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D8"/>
    <w:rPr>
      <w:rFonts w:ascii="Calibri" w:eastAsia="Calibri" w:hAnsi="Calibri" w:cs="Times New Roman"/>
    </w:rPr>
  </w:style>
  <w:style w:type="paragraph" w:customStyle="1" w:styleId="Default">
    <w:name w:val="Default"/>
    <w:rsid w:val="00F52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40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eature-list-item">
    <w:name w:val="feature-list-item"/>
    <w:basedOn w:val="Normal"/>
    <w:rsid w:val="00317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eature-list-itemleft">
    <w:name w:val="feature-list-item_left"/>
    <w:basedOn w:val="DefaultParagraphFont"/>
    <w:rsid w:val="00317D71"/>
  </w:style>
  <w:style w:type="character" w:customStyle="1" w:styleId="feature-list-itemright">
    <w:name w:val="feature-list-item_right"/>
    <w:basedOn w:val="DefaultParagraphFont"/>
    <w:rsid w:val="00317D71"/>
  </w:style>
  <w:style w:type="paragraph" w:styleId="Revision">
    <w:name w:val="Revision"/>
    <w:hidden/>
    <w:uiPriority w:val="99"/>
    <w:semiHidden/>
    <w:rsid w:val="001C2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782D-BDDA-45CE-A522-DC9F64E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Procurement Caritas</cp:lastModifiedBy>
  <cp:revision>8</cp:revision>
  <cp:lastPrinted>2024-06-06T06:48:00Z</cp:lastPrinted>
  <dcterms:created xsi:type="dcterms:W3CDTF">2024-08-14T12:06:00Z</dcterms:created>
  <dcterms:modified xsi:type="dcterms:W3CDTF">2024-08-14T12:43:00Z</dcterms:modified>
</cp:coreProperties>
</file>