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D381" w14:textId="77777777" w:rsidR="003D3D51" w:rsidRDefault="003D3D51" w:rsidP="00C42181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/>
        </w:rPr>
      </w:pPr>
    </w:p>
    <w:p w14:paraId="4C032D4E" w14:textId="38D884A5" w:rsidR="003D3D51" w:rsidRDefault="003D3D51" w:rsidP="00C42181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Cerințe pentru oferte servicii de transport: </w:t>
      </w:r>
    </w:p>
    <w:p w14:paraId="4EE80197" w14:textId="77777777" w:rsidR="003D3D51" w:rsidRDefault="003D3D51" w:rsidP="00C42181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/>
        </w:rPr>
      </w:pPr>
    </w:p>
    <w:p w14:paraId="7BC78E5A" w14:textId="74DFF5DC" w:rsidR="00C42181" w:rsidRPr="00C42181" w:rsidRDefault="00C42181" w:rsidP="00C42181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/>
        </w:rPr>
      </w:pPr>
      <w:r w:rsidRPr="00C42181">
        <w:rPr>
          <w:rFonts w:ascii="Times New Roman" w:eastAsia="Times New Roman" w:hAnsi="Times New Roman" w:cs="Times New Roman"/>
          <w:b/>
        </w:rPr>
        <w:t>Oferta trebuie să includă:</w:t>
      </w:r>
    </w:p>
    <w:p w14:paraId="31AD0809" w14:textId="2DF4A00F" w:rsidR="00C42181" w:rsidRPr="00C42181" w:rsidRDefault="00C42181" w:rsidP="00C42181">
      <w:pPr>
        <w:numPr>
          <w:ilvl w:val="0"/>
          <w:numId w:val="1"/>
        </w:num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Date generale ale ofertantului (denumirea companiei/ nume, prenume persoana, telefonul de contact, adresa electronică și alte date relevante despre ofertant</w:t>
      </w:r>
      <w:r w:rsidR="003D3D5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)</w:t>
      </w:r>
      <w:r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;</w:t>
      </w:r>
    </w:p>
    <w:p w14:paraId="561A0621" w14:textId="77777777" w:rsidR="00C42181" w:rsidRPr="00C42181" w:rsidRDefault="00C42181" w:rsidP="00C42181">
      <w:pPr>
        <w:numPr>
          <w:ilvl w:val="0"/>
          <w:numId w:val="1"/>
        </w:num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Certificatul de înregistrare a companiei/Extrasul din Registrul de stat al persoanelor juridice;</w:t>
      </w:r>
    </w:p>
    <w:p w14:paraId="3F69F70E" w14:textId="77777777" w:rsidR="00C42181" w:rsidRPr="00C42181" w:rsidRDefault="00C42181" w:rsidP="00C42181">
      <w:pPr>
        <w:numPr>
          <w:ilvl w:val="0"/>
          <w:numId w:val="1"/>
        </w:num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Mijlocul sau mijloacele de transport propuse pentru prestarea serviciilor, inclusiv poze</w:t>
      </w:r>
      <w:r w:rsidRPr="00C42181">
        <w:rPr>
          <w:rFonts w:ascii="Arial" w:eastAsia="Calibri" w:hAnsi="Arial" w:cs="Arial"/>
          <w:color w:val="666666"/>
          <w:shd w:val="clear" w:color="auto" w:fill="FFFFFF"/>
          <w:lang w:val="pt-BR"/>
        </w:rPr>
        <w:t xml:space="preserve"> </w:t>
      </w:r>
      <w:r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val="pt-BR" w:eastAsia="ar-SA"/>
        </w:rPr>
        <w:t>ale mijloacelor de transport</w:t>
      </w:r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val="pt-BR" w:eastAsia="ar-SA"/>
        </w:rPr>
        <w:t>;</w:t>
      </w:r>
    </w:p>
    <w:p w14:paraId="5F37B079" w14:textId="77777777" w:rsidR="00C42181" w:rsidRPr="00C42181" w:rsidRDefault="00C42181" w:rsidP="00C42181">
      <w:pPr>
        <w:numPr>
          <w:ilvl w:val="0"/>
          <w:numId w:val="1"/>
        </w:num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Unitatea de transport trebuie să corespundă clasei de confort I cu următoarele criterii:</w:t>
      </w:r>
    </w:p>
    <w:p w14:paraId="7679EA5F" w14:textId="3902D176" w:rsidR="00C42181" w:rsidRPr="00C42181" w:rsidRDefault="003D3D51" w:rsidP="00C42181">
      <w:pPr>
        <w:numPr>
          <w:ilvl w:val="0"/>
          <w:numId w:val="2"/>
        </w:numPr>
        <w:suppressAutoHyphens/>
        <w:spacing w:after="0" w:line="240" w:lineRule="auto"/>
        <w:ind w:left="1037" w:right="-561" w:hanging="35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V</w:t>
      </w:r>
      <w:r w:rsidR="00C42181"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echimea</w:t>
      </w:r>
      <w:r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 xml:space="preserve"> unităților de</w:t>
      </w:r>
      <w:r w:rsidR="00C42181"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 xml:space="preserve"> transportului până la 15 ani cu capacitate</w:t>
      </w:r>
      <w:r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 xml:space="preserve"> de 4 locuri, 8 locuri și 22 locuri</w:t>
      </w:r>
      <w:r w:rsidR="00C42181"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 xml:space="preserve">;                                                                     </w:t>
      </w:r>
    </w:p>
    <w:p w14:paraId="3E21253D" w14:textId="3D8606C1" w:rsidR="00C42181" w:rsidRDefault="00C42181" w:rsidP="00C42181">
      <w:pPr>
        <w:numPr>
          <w:ilvl w:val="0"/>
          <w:numId w:val="2"/>
        </w:numPr>
        <w:suppressAutoHyphens/>
        <w:spacing w:after="0" w:line="240" w:lineRule="auto"/>
        <w:ind w:left="1037" w:right="-561" w:hanging="35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dispozitive parasolare, aparat de aer condiționat în salon sau sistem de ventilare forțată și încălzire în salon;</w:t>
      </w:r>
    </w:p>
    <w:p w14:paraId="59BDE15E" w14:textId="389CED39" w:rsidR="00D31C27" w:rsidRPr="00C42181" w:rsidRDefault="00D31C27" w:rsidP="00C42181">
      <w:pPr>
        <w:numPr>
          <w:ilvl w:val="0"/>
          <w:numId w:val="2"/>
        </w:numPr>
        <w:suppressAutoHyphens/>
        <w:spacing w:after="0" w:line="240" w:lineRule="auto"/>
        <w:ind w:left="1037" w:right="-561" w:hanging="35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experiența șoferilor și cunoașterea rețelelor de drumuri naționale.</w:t>
      </w:r>
    </w:p>
    <w:p w14:paraId="189E7033" w14:textId="77777777" w:rsidR="00C42181" w:rsidRPr="00C42181" w:rsidRDefault="00C42181" w:rsidP="00C42181">
      <w:pPr>
        <w:numPr>
          <w:ilvl w:val="0"/>
          <w:numId w:val="1"/>
        </w:num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Oferta financiară cu indicarea prețului în MDL per km (preț/ 1km):</w:t>
      </w:r>
    </w:p>
    <w:p w14:paraId="1143229B" w14:textId="77777777" w:rsidR="00C42181" w:rsidRPr="00C42181" w:rsidRDefault="00C42181" w:rsidP="00C42181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1037" w:right="-561" w:hanging="357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Preț transportare interurbană (1 km)</w:t>
      </w:r>
    </w:p>
    <w:p w14:paraId="57935220" w14:textId="77777777" w:rsidR="00C42181" w:rsidRPr="00C42181" w:rsidRDefault="00C42181" w:rsidP="00C42181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1037" w:right="-561" w:hanging="357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Preț pentru staționare (1 oră).</w:t>
      </w:r>
    </w:p>
    <w:p w14:paraId="49C269D8" w14:textId="77777777" w:rsidR="00C42181" w:rsidRPr="00C42181" w:rsidRDefault="00C42181" w:rsidP="00C42181">
      <w:pPr>
        <w:suppressAutoHyphens/>
        <w:spacing w:after="0" w:line="240" w:lineRule="auto"/>
        <w:ind w:left="720" w:right="-56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</w:pPr>
    </w:p>
    <w:p w14:paraId="4263639A" w14:textId="77777777" w:rsidR="00C42181" w:rsidRPr="00C42181" w:rsidRDefault="00C42181" w:rsidP="00C42181">
      <w:pPr>
        <w:spacing w:line="240" w:lineRule="auto"/>
        <w:ind w:right="-563"/>
        <w:jc w:val="both"/>
        <w:rPr>
          <w:rFonts w:ascii="Times New Roman" w:eastAsia="Calibri" w:hAnsi="Times New Roman" w:cs="Times New Roman"/>
          <w:b/>
        </w:rPr>
      </w:pPr>
      <w:r w:rsidRPr="00C42181">
        <w:rPr>
          <w:rFonts w:ascii="Times New Roman" w:eastAsia="Calibri" w:hAnsi="Times New Roman" w:cs="Times New Roman"/>
          <w:b/>
        </w:rPr>
        <w:t xml:space="preserve">Termenii și condițiile de activitate: </w:t>
      </w:r>
    </w:p>
    <w:p w14:paraId="79F0E681" w14:textId="71AC8C90" w:rsidR="00C42181" w:rsidRPr="00C42181" w:rsidRDefault="00C42181" w:rsidP="003D3D51">
      <w:p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 xml:space="preserve">Contract de prestări servicii semnat între părți pentru perioada </w:t>
      </w:r>
      <w:r w:rsidR="003D3D5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 xml:space="preserve"> 23 </w:t>
      </w:r>
      <w:r w:rsidRPr="00C42181"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ar-SA"/>
        </w:rPr>
        <w:t>unie</w:t>
      </w:r>
      <w:r w:rsidRPr="00C42181"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ar-SA"/>
        </w:rPr>
        <w:t xml:space="preserve">- </w:t>
      </w:r>
      <w:r w:rsidR="003D3D51"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ar-SA"/>
        </w:rPr>
        <w:t xml:space="preserve"> 30 </w:t>
      </w:r>
      <w:r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ar-SA"/>
        </w:rPr>
        <w:t>septembrie</w:t>
      </w:r>
      <w:r w:rsidRPr="00C42181"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ar-SA"/>
        </w:rPr>
        <w:t>, 2026</w:t>
      </w:r>
      <w:r w:rsidRPr="00C42181"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  <w:t>.</w:t>
      </w:r>
    </w:p>
    <w:p w14:paraId="29C7E1B8" w14:textId="77777777" w:rsidR="00C42181" w:rsidRPr="00C42181" w:rsidRDefault="00C42181" w:rsidP="00C42181">
      <w:pPr>
        <w:spacing w:after="0" w:line="240" w:lineRule="auto"/>
        <w:ind w:right="-563"/>
        <w:jc w:val="both"/>
        <w:rPr>
          <w:rFonts w:ascii="Times New Roman" w:eastAsia="Calibri" w:hAnsi="Times New Roman" w:cs="Times New Roman"/>
          <w:b/>
          <w:bCs/>
        </w:rPr>
      </w:pPr>
    </w:p>
    <w:p w14:paraId="742B173F" w14:textId="77777777" w:rsidR="00C42181" w:rsidRPr="00C42181" w:rsidRDefault="00C42181" w:rsidP="00C42181">
      <w:pPr>
        <w:spacing w:after="0" w:line="240" w:lineRule="auto"/>
        <w:ind w:right="-563"/>
        <w:jc w:val="both"/>
        <w:rPr>
          <w:rFonts w:ascii="Times New Roman" w:eastAsia="Calibri" w:hAnsi="Times New Roman" w:cs="Times New Roman"/>
          <w:b/>
          <w:bCs/>
        </w:rPr>
      </w:pPr>
      <w:r w:rsidRPr="00C42181">
        <w:rPr>
          <w:rFonts w:ascii="Times New Roman" w:eastAsia="Calibri" w:hAnsi="Times New Roman" w:cs="Times New Roman"/>
          <w:b/>
          <w:bCs/>
        </w:rPr>
        <w:t>Criterii de selecție a ofertantului:</w:t>
      </w:r>
    </w:p>
    <w:p w14:paraId="3427D010" w14:textId="77777777" w:rsidR="00C42181" w:rsidRPr="00C42181" w:rsidRDefault="00C42181" w:rsidP="00C42181">
      <w:pPr>
        <w:numPr>
          <w:ilvl w:val="0"/>
          <w:numId w:val="4"/>
        </w:num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>Persoană juridică înregistrată în Republica Moldova;</w:t>
      </w:r>
    </w:p>
    <w:p w14:paraId="7665B92C" w14:textId="77777777" w:rsidR="00C42181" w:rsidRPr="00C42181" w:rsidRDefault="00C42181" w:rsidP="00C42181">
      <w:pPr>
        <w:numPr>
          <w:ilvl w:val="0"/>
          <w:numId w:val="4"/>
        </w:num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>Experiența profesională a ofertantului;</w:t>
      </w:r>
    </w:p>
    <w:p w14:paraId="377DB223" w14:textId="77777777" w:rsidR="00C42181" w:rsidRPr="00C42181" w:rsidRDefault="00C42181" w:rsidP="00C42181">
      <w:pPr>
        <w:numPr>
          <w:ilvl w:val="0"/>
          <w:numId w:val="4"/>
        </w:num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</w:pPr>
      <w:proofErr w:type="spellStart"/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>Preţ</w:t>
      </w:r>
      <w:proofErr w:type="spellEnd"/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 xml:space="preserve"> competitiv, inclusiv cu respectarea raportului </w:t>
      </w:r>
      <w:proofErr w:type="spellStart"/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>preţ</w:t>
      </w:r>
      <w:proofErr w:type="spellEnd"/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>-calitate.</w:t>
      </w:r>
    </w:p>
    <w:p w14:paraId="6C27CAF2" w14:textId="77777777" w:rsidR="00C42181" w:rsidRPr="00C42181" w:rsidRDefault="00C42181" w:rsidP="00C42181">
      <w:pPr>
        <w:spacing w:after="0" w:line="240" w:lineRule="auto"/>
        <w:ind w:right="-563"/>
        <w:jc w:val="both"/>
        <w:rPr>
          <w:rFonts w:ascii="Times New Roman" w:eastAsia="Calibri" w:hAnsi="Times New Roman" w:cs="Times New Roman"/>
        </w:rPr>
      </w:pPr>
    </w:p>
    <w:p w14:paraId="4DA184C6" w14:textId="77777777" w:rsidR="00C42181" w:rsidRPr="00C42181" w:rsidRDefault="00C42181" w:rsidP="00C42181">
      <w:pPr>
        <w:spacing w:after="0" w:line="240" w:lineRule="auto"/>
        <w:ind w:right="-563"/>
        <w:jc w:val="both"/>
        <w:rPr>
          <w:rFonts w:ascii="Times New Roman" w:eastAsia="Calibri" w:hAnsi="Times New Roman" w:cs="Times New Roman"/>
          <w:b/>
          <w:bCs/>
        </w:rPr>
      </w:pPr>
      <w:r w:rsidRPr="00C42181">
        <w:rPr>
          <w:rFonts w:ascii="Times New Roman" w:eastAsia="Calibri" w:hAnsi="Times New Roman" w:cs="Times New Roman"/>
          <w:b/>
          <w:bCs/>
        </w:rPr>
        <w:t xml:space="preserve">Evaluarea ofertelor: </w:t>
      </w:r>
    </w:p>
    <w:p w14:paraId="486F7845" w14:textId="77777777" w:rsidR="00C42181" w:rsidRPr="00C42181" w:rsidRDefault="00C42181" w:rsidP="00C42181">
      <w:pPr>
        <w:numPr>
          <w:ilvl w:val="0"/>
          <w:numId w:val="5"/>
        </w:num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 xml:space="preserve">Ofertele considerate ca fiind eligibile din punctul de vedere a cerințelor vor fi evaluate prin compararea </w:t>
      </w:r>
      <w:proofErr w:type="spellStart"/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>preţurilor</w:t>
      </w:r>
      <w:proofErr w:type="spellEnd"/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 xml:space="preserve">. </w:t>
      </w:r>
      <w:proofErr w:type="spellStart"/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>Preţul</w:t>
      </w:r>
      <w:proofErr w:type="spellEnd"/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 xml:space="preserve"> indicat este ferm şi fix şi nu poate fi modificat pe durata executării contractului. </w:t>
      </w:r>
    </w:p>
    <w:p w14:paraId="7765CED2" w14:textId="77777777" w:rsidR="00C42181" w:rsidRPr="00C42181" w:rsidRDefault="00C42181" w:rsidP="00C42181">
      <w:pPr>
        <w:numPr>
          <w:ilvl w:val="0"/>
          <w:numId w:val="5"/>
        </w:num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>Compararea ofertelor financiare se va face în MDL.</w:t>
      </w:r>
    </w:p>
    <w:p w14:paraId="17BC53BD" w14:textId="77777777" w:rsidR="00C42181" w:rsidRPr="00C42181" w:rsidRDefault="00C42181" w:rsidP="00C42181">
      <w:pPr>
        <w:numPr>
          <w:ilvl w:val="0"/>
          <w:numId w:val="5"/>
        </w:num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 xml:space="preserve">Doar candidații selectați vor fi contactați. </w:t>
      </w:r>
    </w:p>
    <w:p w14:paraId="2EE54078" w14:textId="77777777" w:rsidR="00C42181" w:rsidRPr="00C42181" w:rsidRDefault="00C42181" w:rsidP="00C42181">
      <w:pPr>
        <w:numPr>
          <w:ilvl w:val="0"/>
          <w:numId w:val="5"/>
        </w:num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  <w:lang w:eastAsia="ar-SA"/>
        </w:rPr>
      </w:pPr>
      <w:r w:rsidRPr="00C4218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>Dosarele incomplete nu vor fi evaluate.</w:t>
      </w:r>
    </w:p>
    <w:p w14:paraId="3B4005A2" w14:textId="77777777" w:rsidR="008455D2" w:rsidRDefault="008455D2"/>
    <w:sectPr w:rsidR="0084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495"/>
    <w:multiLevelType w:val="hybridMultilevel"/>
    <w:tmpl w:val="67328982"/>
    <w:lvl w:ilvl="0" w:tplc="7C5E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6"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E58A7"/>
    <w:multiLevelType w:val="hybridMultilevel"/>
    <w:tmpl w:val="52D06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kern w:val="16"/>
        <w14:cntxtAlts w14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258AA"/>
    <w:multiLevelType w:val="hybridMultilevel"/>
    <w:tmpl w:val="86469F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811A6"/>
    <w:multiLevelType w:val="hybridMultilevel"/>
    <w:tmpl w:val="7CD6B5E6"/>
    <w:lvl w:ilvl="0" w:tplc="7C5E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6"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EF8"/>
    <w:multiLevelType w:val="hybridMultilevel"/>
    <w:tmpl w:val="C32ABF0E"/>
    <w:lvl w:ilvl="0" w:tplc="7C5E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6"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81"/>
    <w:rsid w:val="003D3D51"/>
    <w:rsid w:val="008455D2"/>
    <w:rsid w:val="00C42181"/>
    <w:rsid w:val="00D3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34CE"/>
  <w15:chartTrackingRefBased/>
  <w15:docId w15:val="{01522A57-7241-4A2D-9B06-AED85A4A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AOPD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Climov</dc:creator>
  <cp:keywords/>
  <dc:description/>
  <cp:lastModifiedBy>Galina Climov</cp:lastModifiedBy>
  <cp:revision>2</cp:revision>
  <cp:lastPrinted>2026-06-04T08:10:00Z</cp:lastPrinted>
  <dcterms:created xsi:type="dcterms:W3CDTF">2026-06-04T08:01:00Z</dcterms:created>
  <dcterms:modified xsi:type="dcterms:W3CDTF">2026-06-04T08:32:00Z</dcterms:modified>
</cp:coreProperties>
</file>