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88BF5" w14:textId="4B2FA074" w:rsidR="0083056C" w:rsidRPr="004F375D" w:rsidRDefault="0083056C" w:rsidP="0083056C">
      <w:pPr>
        <w:shd w:val="clear" w:color="auto" w:fill="FFFFFF"/>
        <w:spacing w:before="100" w:beforeAutospacing="1"/>
        <w:jc w:val="right"/>
        <w:rPr>
          <w:rFonts w:ascii="Meta OFC" w:hAnsi="Meta OFC"/>
          <w:b/>
          <w:bCs/>
          <w:szCs w:val="24"/>
          <w:lang w:val="ro-MD"/>
        </w:rPr>
      </w:pPr>
      <w:r w:rsidRPr="004F375D">
        <w:rPr>
          <w:rFonts w:ascii="Meta OFC" w:hAnsi="Meta OFC"/>
          <w:b/>
          <w:bCs/>
          <w:szCs w:val="24"/>
          <w:lang w:val="ro-MD"/>
        </w:rPr>
        <w:t>Anexa 3</w:t>
      </w:r>
    </w:p>
    <w:p w14:paraId="57C9C7C7" w14:textId="77777777" w:rsidR="0083056C" w:rsidRPr="004F375D" w:rsidRDefault="0083056C" w:rsidP="0083056C">
      <w:pPr>
        <w:pStyle w:val="BodyText"/>
        <w:jc w:val="right"/>
        <w:rPr>
          <w:rFonts w:ascii="Meta OFC" w:hAnsi="Meta OFC"/>
          <w:b/>
          <w:lang w:val="ro-MD"/>
        </w:rPr>
      </w:pPr>
      <w:r w:rsidRPr="004F375D">
        <w:rPr>
          <w:rFonts w:ascii="Meta OFC" w:hAnsi="Meta OFC"/>
          <w:lang w:val="ro-MD"/>
        </w:rPr>
        <w:t xml:space="preserve">la </w:t>
      </w:r>
      <w:r w:rsidRPr="004F375D">
        <w:rPr>
          <w:rFonts w:ascii="Meta OFC" w:hAnsi="Meta OFC"/>
          <w:bCs/>
          <w:lang w:val="ro-MD"/>
        </w:rPr>
        <w:t>Termenii de referință</w:t>
      </w:r>
    </w:p>
    <w:p w14:paraId="77863123" w14:textId="77777777" w:rsidR="0083056C" w:rsidRPr="004F375D" w:rsidRDefault="0083056C" w:rsidP="0083056C">
      <w:pPr>
        <w:pStyle w:val="BodyText"/>
        <w:jc w:val="right"/>
        <w:rPr>
          <w:rFonts w:ascii="Meta OFC" w:hAnsi="Meta OFC"/>
          <w:lang w:val="ro-MD"/>
        </w:rPr>
      </w:pPr>
      <w:r w:rsidRPr="004F375D">
        <w:rPr>
          <w:rFonts w:ascii="Meta OFC" w:hAnsi="Meta OFC"/>
          <w:lang w:val="ro-MD"/>
        </w:rPr>
        <w:t xml:space="preserve">privind selectarea unei persoane juridice </w:t>
      </w:r>
    </w:p>
    <w:p w14:paraId="731A6CB8" w14:textId="0974FD8E" w:rsidR="0083056C" w:rsidRPr="004F375D" w:rsidRDefault="00437A8E" w:rsidP="0083056C">
      <w:pPr>
        <w:pStyle w:val="BodyText"/>
        <w:jc w:val="right"/>
        <w:rPr>
          <w:rFonts w:ascii="Meta OFC" w:hAnsi="Meta OFC"/>
          <w:lang w:val="ro-MD"/>
        </w:rPr>
      </w:pPr>
      <w:r w:rsidRPr="004F375D">
        <w:rPr>
          <w:rFonts w:ascii="Meta OFC" w:hAnsi="Meta OFC"/>
          <w:lang w:val="ro-MD"/>
        </w:rPr>
        <w:t xml:space="preserve"> </w:t>
      </w:r>
      <w:r w:rsidRPr="004F375D">
        <w:rPr>
          <w:rFonts w:ascii="Meta OFC" w:hAnsi="Meta OFC" w:cs="Times New Roman"/>
          <w:color w:val="262626"/>
          <w:lang w:val="ro-MD" w:eastAsia="ro-MD"/>
        </w:rPr>
        <w:t>pentru achizi</w:t>
      </w:r>
      <w:r w:rsidRPr="004F375D">
        <w:rPr>
          <w:rFonts w:ascii="Meta OFC" w:hAnsi="Meta OFC" w:cs="Calibri"/>
          <w:color w:val="262626"/>
          <w:lang w:val="ro-MD" w:eastAsia="ro-MD"/>
        </w:rPr>
        <w:t>ț</w:t>
      </w:r>
      <w:r w:rsidRPr="004F375D">
        <w:rPr>
          <w:rFonts w:ascii="Meta OFC" w:hAnsi="Meta OFC" w:cs="Times New Roman"/>
          <w:color w:val="262626"/>
          <w:lang w:val="ro-MD" w:eastAsia="ro-MD"/>
        </w:rPr>
        <w:t xml:space="preserve">ionarea mobilierului </w:t>
      </w:r>
      <w:r w:rsidRPr="004F375D">
        <w:rPr>
          <w:rFonts w:ascii="Meta OFC" w:hAnsi="Meta OFC" w:cs="Calibri"/>
          <w:color w:val="262626"/>
          <w:lang w:val="ro-MD" w:eastAsia="ro-MD"/>
        </w:rPr>
        <w:t>școlar</w:t>
      </w:r>
    </w:p>
    <w:p w14:paraId="7B1730DE" w14:textId="77777777" w:rsidR="0083056C" w:rsidRPr="004F375D" w:rsidRDefault="0083056C" w:rsidP="0083056C">
      <w:pPr>
        <w:shd w:val="clear" w:color="auto" w:fill="FFFFFF"/>
        <w:spacing w:before="100" w:beforeAutospacing="1"/>
        <w:jc w:val="right"/>
        <w:rPr>
          <w:rFonts w:ascii="Meta OFC" w:hAnsi="Meta OFC"/>
          <w:b/>
          <w:bCs/>
          <w:szCs w:val="24"/>
          <w:lang w:val="ro-MD"/>
        </w:rPr>
      </w:pPr>
    </w:p>
    <w:p w14:paraId="03ADFC4A" w14:textId="6759598C" w:rsidR="0083056C" w:rsidRPr="004F375D" w:rsidRDefault="0083056C" w:rsidP="0083056C">
      <w:pPr>
        <w:shd w:val="clear" w:color="auto" w:fill="FFFFFF"/>
        <w:jc w:val="center"/>
        <w:rPr>
          <w:rFonts w:ascii="Meta OFC" w:hAnsi="Meta OFC"/>
          <w:b/>
          <w:bCs/>
          <w:sz w:val="22"/>
          <w:szCs w:val="22"/>
          <w:lang w:val="ro-MD"/>
        </w:rPr>
      </w:pPr>
      <w:r w:rsidRPr="004F375D">
        <w:rPr>
          <w:rFonts w:ascii="Meta OFC" w:hAnsi="Meta OFC"/>
          <w:b/>
          <w:bCs/>
          <w:sz w:val="22"/>
          <w:szCs w:val="22"/>
          <w:lang w:val="ro-MD"/>
        </w:rPr>
        <w:t xml:space="preserve">OFERTĂ FINANCIARĂ </w:t>
      </w:r>
    </w:p>
    <w:p w14:paraId="44B464E5" w14:textId="77777777" w:rsidR="0083056C" w:rsidRPr="004F375D" w:rsidRDefault="0083056C" w:rsidP="0083056C">
      <w:pPr>
        <w:shd w:val="clear" w:color="auto" w:fill="FFFFFF"/>
        <w:jc w:val="both"/>
        <w:rPr>
          <w:rFonts w:ascii="Meta OFC" w:hAnsi="Meta OFC"/>
          <w:b/>
          <w:sz w:val="22"/>
          <w:szCs w:val="22"/>
          <w:lang w:val="ro-MD"/>
        </w:rPr>
      </w:pPr>
      <w:r w:rsidRPr="004F375D">
        <w:rPr>
          <w:rFonts w:ascii="Meta OFC" w:hAnsi="Meta OFC"/>
          <w:b/>
          <w:sz w:val="22"/>
          <w:szCs w:val="22"/>
          <w:lang w:val="ro-MD"/>
        </w:rPr>
        <w:t xml:space="preserve">Date despre ofertant: </w:t>
      </w:r>
    </w:p>
    <w:p w14:paraId="578F8001" w14:textId="3E206A75" w:rsidR="0083056C" w:rsidRPr="004F375D" w:rsidRDefault="0083056C" w:rsidP="0083056C">
      <w:pPr>
        <w:shd w:val="clear" w:color="auto" w:fill="FFFFFF"/>
        <w:spacing w:line="276" w:lineRule="auto"/>
        <w:jc w:val="both"/>
        <w:rPr>
          <w:rFonts w:ascii="Meta OFC" w:hAnsi="Meta OFC"/>
          <w:b/>
          <w:sz w:val="22"/>
          <w:szCs w:val="22"/>
          <w:lang w:val="ro-MD"/>
        </w:rPr>
      </w:pPr>
      <w:r w:rsidRPr="004F375D">
        <w:rPr>
          <w:rFonts w:ascii="Meta OFC" w:hAnsi="Meta OFC"/>
          <w:sz w:val="22"/>
          <w:szCs w:val="22"/>
          <w:lang w:val="ro-MD"/>
        </w:rPr>
        <w:t>Denumire / IDNO _______________________________________________________________________________________________</w:t>
      </w:r>
    </w:p>
    <w:p w14:paraId="5AA6B4CD" w14:textId="77777777" w:rsidR="00692F32" w:rsidRPr="004F375D" w:rsidRDefault="00692F32" w:rsidP="0083056C">
      <w:pPr>
        <w:shd w:val="clear" w:color="auto" w:fill="FFFFFF"/>
        <w:spacing w:line="276" w:lineRule="auto"/>
        <w:jc w:val="both"/>
        <w:rPr>
          <w:rFonts w:ascii="Meta OFC" w:hAnsi="Meta OFC"/>
          <w:sz w:val="22"/>
          <w:szCs w:val="22"/>
          <w:lang w:val="ro-MD"/>
        </w:rPr>
      </w:pPr>
    </w:p>
    <w:tbl>
      <w:tblPr>
        <w:tblStyle w:val="TableGrid"/>
        <w:tblW w:w="10348" w:type="dxa"/>
        <w:tblInd w:w="-714" w:type="dxa"/>
        <w:tblLook w:val="04A0" w:firstRow="1" w:lastRow="0" w:firstColumn="1" w:lastColumn="0" w:noHBand="0" w:noVBand="1"/>
      </w:tblPr>
      <w:tblGrid>
        <w:gridCol w:w="4849"/>
        <w:gridCol w:w="2340"/>
        <w:gridCol w:w="3159"/>
      </w:tblGrid>
      <w:tr w:rsidR="0083056C" w:rsidRPr="004F375D" w14:paraId="6CB4D90F" w14:textId="77777777" w:rsidTr="007140C6">
        <w:trPr>
          <w:trHeight w:val="517"/>
        </w:trPr>
        <w:tc>
          <w:tcPr>
            <w:tcW w:w="4849" w:type="dxa"/>
          </w:tcPr>
          <w:p w14:paraId="53C22C06" w14:textId="77777777" w:rsidR="0083056C" w:rsidRPr="004F375D" w:rsidRDefault="0083056C" w:rsidP="00653B3D">
            <w:pPr>
              <w:spacing w:before="100" w:beforeAutospacing="1" w:after="100" w:afterAutospacing="1" w:line="276" w:lineRule="auto"/>
              <w:jc w:val="both"/>
              <w:rPr>
                <w:rFonts w:ascii="Meta OFC" w:hAnsi="Meta OFC"/>
                <w:b/>
                <w:sz w:val="22"/>
                <w:szCs w:val="22"/>
                <w:lang w:val="ro-MD"/>
              </w:rPr>
            </w:pPr>
          </w:p>
        </w:tc>
        <w:tc>
          <w:tcPr>
            <w:tcW w:w="2340" w:type="dxa"/>
            <w:shd w:val="clear" w:color="auto" w:fill="D9E2F3" w:themeFill="accent1" w:themeFillTint="33"/>
          </w:tcPr>
          <w:p w14:paraId="5B1FD531" w14:textId="77777777" w:rsidR="0083056C" w:rsidRPr="004F375D" w:rsidRDefault="0083056C" w:rsidP="00653B3D">
            <w:pPr>
              <w:spacing w:before="100" w:beforeAutospacing="1" w:after="100" w:afterAutospacing="1" w:line="276" w:lineRule="auto"/>
              <w:jc w:val="center"/>
              <w:rPr>
                <w:rFonts w:ascii="Meta OFC" w:hAnsi="Meta OFC"/>
                <w:b/>
                <w:sz w:val="22"/>
                <w:szCs w:val="22"/>
                <w:lang w:val="ro-MD"/>
              </w:rPr>
            </w:pPr>
            <w:r w:rsidRPr="004F375D">
              <w:rPr>
                <w:rFonts w:ascii="Meta OFC" w:hAnsi="Meta OFC"/>
                <w:b/>
                <w:sz w:val="22"/>
                <w:szCs w:val="22"/>
                <w:lang w:val="ro-MD"/>
              </w:rPr>
              <w:t>cu TVA inclus</w:t>
            </w:r>
          </w:p>
        </w:tc>
        <w:tc>
          <w:tcPr>
            <w:tcW w:w="3159" w:type="dxa"/>
            <w:shd w:val="clear" w:color="auto" w:fill="D9E2F3" w:themeFill="accent1" w:themeFillTint="33"/>
          </w:tcPr>
          <w:p w14:paraId="6F42B208" w14:textId="77777777" w:rsidR="0083056C" w:rsidRPr="004F375D" w:rsidRDefault="0083056C" w:rsidP="00653B3D">
            <w:pPr>
              <w:spacing w:before="100" w:beforeAutospacing="1" w:after="100" w:afterAutospacing="1" w:line="276" w:lineRule="auto"/>
              <w:jc w:val="center"/>
              <w:rPr>
                <w:rFonts w:ascii="Meta OFC" w:hAnsi="Meta OFC"/>
                <w:b/>
                <w:sz w:val="22"/>
                <w:szCs w:val="22"/>
                <w:lang w:val="ro-MD"/>
              </w:rPr>
            </w:pPr>
            <w:r w:rsidRPr="004F375D">
              <w:rPr>
                <w:rFonts w:ascii="Meta OFC" w:hAnsi="Meta OFC"/>
                <w:b/>
                <w:sz w:val="22"/>
                <w:szCs w:val="22"/>
                <w:lang w:val="ro-MD"/>
              </w:rPr>
              <w:t>Fără TVA</w:t>
            </w:r>
          </w:p>
        </w:tc>
      </w:tr>
      <w:tr w:rsidR="0083056C" w:rsidRPr="004F375D" w14:paraId="021B42AD" w14:textId="77777777" w:rsidTr="00584CD7">
        <w:trPr>
          <w:trHeight w:val="512"/>
        </w:trPr>
        <w:tc>
          <w:tcPr>
            <w:tcW w:w="4849" w:type="dxa"/>
          </w:tcPr>
          <w:p w14:paraId="70F813E6" w14:textId="11F73089" w:rsidR="0083056C" w:rsidRPr="004F375D" w:rsidRDefault="00437A8E" w:rsidP="00653B3D">
            <w:pPr>
              <w:spacing w:before="100" w:beforeAutospacing="1" w:after="100" w:afterAutospacing="1" w:line="276" w:lineRule="auto"/>
              <w:jc w:val="both"/>
              <w:rPr>
                <w:rFonts w:ascii="Meta OFC" w:hAnsi="Meta OFC"/>
                <w:bCs/>
                <w:sz w:val="22"/>
                <w:szCs w:val="22"/>
                <w:lang w:val="ro-MD"/>
              </w:rPr>
            </w:pPr>
            <w:r w:rsidRPr="004F375D">
              <w:rPr>
                <w:rFonts w:ascii="Meta OFC" w:hAnsi="Meta OFC"/>
                <w:bCs/>
                <w:sz w:val="22"/>
                <w:szCs w:val="22"/>
                <w:lang w:val="ro-MD"/>
              </w:rPr>
              <w:t>Costul pentru produse</w:t>
            </w:r>
            <w:r w:rsidR="00987479" w:rsidRPr="004F375D">
              <w:rPr>
                <w:rFonts w:ascii="Meta OFC" w:hAnsi="Meta OFC"/>
                <w:bCs/>
                <w:sz w:val="22"/>
                <w:szCs w:val="22"/>
                <w:lang w:val="ro-MD"/>
              </w:rPr>
              <w:t>,</w:t>
            </w:r>
            <w:r w:rsidR="00987479" w:rsidRPr="004F375D">
              <w:rPr>
                <w:rFonts w:ascii="Meta OFC" w:hAnsi="Meta OFC"/>
                <w:sz w:val="22"/>
                <w:szCs w:val="22"/>
                <w:lang w:val="ro-MD"/>
              </w:rPr>
              <w:t xml:space="preserve"> în MDL</w:t>
            </w:r>
          </w:p>
        </w:tc>
        <w:tc>
          <w:tcPr>
            <w:tcW w:w="2340" w:type="dxa"/>
          </w:tcPr>
          <w:p w14:paraId="78205DB4" w14:textId="77777777" w:rsidR="0083056C" w:rsidRPr="004F375D" w:rsidRDefault="0083056C" w:rsidP="00653B3D">
            <w:pPr>
              <w:spacing w:before="100" w:beforeAutospacing="1" w:after="100" w:afterAutospacing="1" w:line="276" w:lineRule="auto"/>
              <w:jc w:val="both"/>
              <w:rPr>
                <w:rFonts w:ascii="Meta OFC" w:hAnsi="Meta OFC"/>
                <w:b/>
                <w:sz w:val="22"/>
                <w:szCs w:val="22"/>
                <w:lang w:val="ro-MD"/>
              </w:rPr>
            </w:pPr>
          </w:p>
        </w:tc>
        <w:tc>
          <w:tcPr>
            <w:tcW w:w="3159" w:type="dxa"/>
          </w:tcPr>
          <w:p w14:paraId="0CB7CC0A" w14:textId="77777777" w:rsidR="0083056C" w:rsidRPr="004F375D" w:rsidRDefault="0083056C" w:rsidP="00653B3D">
            <w:pPr>
              <w:spacing w:before="100" w:beforeAutospacing="1" w:after="100" w:afterAutospacing="1" w:line="276" w:lineRule="auto"/>
              <w:jc w:val="both"/>
              <w:rPr>
                <w:rFonts w:ascii="Meta OFC" w:hAnsi="Meta OFC"/>
                <w:b/>
                <w:sz w:val="22"/>
                <w:szCs w:val="22"/>
                <w:lang w:val="ro-MD"/>
              </w:rPr>
            </w:pPr>
          </w:p>
        </w:tc>
      </w:tr>
      <w:tr w:rsidR="00437A8E" w:rsidRPr="004F375D" w14:paraId="1E1AF99A" w14:textId="77777777" w:rsidTr="00584CD7">
        <w:trPr>
          <w:trHeight w:val="620"/>
        </w:trPr>
        <w:tc>
          <w:tcPr>
            <w:tcW w:w="4849" w:type="dxa"/>
          </w:tcPr>
          <w:p w14:paraId="6AD98C4F" w14:textId="10FAAC5E" w:rsidR="00437A8E" w:rsidRPr="004F375D" w:rsidRDefault="00437A8E" w:rsidP="00437A8E">
            <w:pPr>
              <w:spacing w:before="100" w:beforeAutospacing="1" w:after="100" w:afterAutospacing="1" w:line="276" w:lineRule="auto"/>
              <w:jc w:val="both"/>
              <w:rPr>
                <w:rFonts w:ascii="Meta OFC" w:hAnsi="Meta OFC"/>
                <w:bCs/>
                <w:sz w:val="22"/>
                <w:szCs w:val="22"/>
                <w:lang w:val="ro-MD"/>
              </w:rPr>
            </w:pPr>
            <w:r w:rsidRPr="004F375D">
              <w:rPr>
                <w:rFonts w:ascii="Meta OFC" w:hAnsi="Meta OFC"/>
                <w:bCs/>
                <w:sz w:val="22"/>
                <w:szCs w:val="22"/>
                <w:lang w:val="ro-MD"/>
              </w:rPr>
              <w:t>Costul pentru livrare la punctul de destinație comunicat la fiecare comandă</w:t>
            </w:r>
            <w:r w:rsidR="00987479" w:rsidRPr="004F375D">
              <w:rPr>
                <w:rFonts w:ascii="Meta OFC" w:hAnsi="Meta OFC"/>
                <w:bCs/>
                <w:sz w:val="22"/>
                <w:szCs w:val="22"/>
                <w:lang w:val="ro-MD"/>
              </w:rPr>
              <w:t>,</w:t>
            </w:r>
            <w:r w:rsidR="00987479" w:rsidRPr="004F375D">
              <w:rPr>
                <w:rFonts w:ascii="Meta OFC" w:hAnsi="Meta OFC"/>
                <w:sz w:val="22"/>
                <w:szCs w:val="22"/>
                <w:lang w:val="ro-MD"/>
              </w:rPr>
              <w:t xml:space="preserve"> MDL</w:t>
            </w:r>
          </w:p>
        </w:tc>
        <w:tc>
          <w:tcPr>
            <w:tcW w:w="2340" w:type="dxa"/>
          </w:tcPr>
          <w:p w14:paraId="36E8AC03" w14:textId="77777777" w:rsidR="00437A8E" w:rsidRPr="004F375D" w:rsidRDefault="00437A8E" w:rsidP="00437A8E">
            <w:pPr>
              <w:spacing w:before="100" w:beforeAutospacing="1" w:after="100" w:afterAutospacing="1" w:line="276" w:lineRule="auto"/>
              <w:jc w:val="both"/>
              <w:rPr>
                <w:rFonts w:ascii="Meta OFC" w:hAnsi="Meta OFC"/>
                <w:b/>
                <w:sz w:val="22"/>
                <w:szCs w:val="22"/>
                <w:lang w:val="ro-MD"/>
              </w:rPr>
            </w:pPr>
          </w:p>
        </w:tc>
        <w:tc>
          <w:tcPr>
            <w:tcW w:w="3159" w:type="dxa"/>
          </w:tcPr>
          <w:p w14:paraId="171BBC7E" w14:textId="77777777" w:rsidR="00437A8E" w:rsidRPr="004F375D" w:rsidRDefault="00437A8E" w:rsidP="00437A8E">
            <w:pPr>
              <w:spacing w:before="100" w:beforeAutospacing="1" w:after="100" w:afterAutospacing="1" w:line="276" w:lineRule="auto"/>
              <w:jc w:val="both"/>
              <w:rPr>
                <w:rFonts w:ascii="Meta OFC" w:hAnsi="Meta OFC"/>
                <w:b/>
                <w:sz w:val="22"/>
                <w:szCs w:val="22"/>
                <w:lang w:val="ro-MD"/>
              </w:rPr>
            </w:pPr>
          </w:p>
        </w:tc>
      </w:tr>
      <w:tr w:rsidR="00437A8E" w:rsidRPr="004F375D" w14:paraId="37185EDF" w14:textId="77777777" w:rsidTr="00584CD7">
        <w:trPr>
          <w:trHeight w:val="440"/>
        </w:trPr>
        <w:tc>
          <w:tcPr>
            <w:tcW w:w="4849" w:type="dxa"/>
          </w:tcPr>
          <w:p w14:paraId="0BE65BE5" w14:textId="506536B9" w:rsidR="00437A8E" w:rsidRPr="004F375D" w:rsidRDefault="00437A8E" w:rsidP="00437A8E">
            <w:pPr>
              <w:spacing w:before="100" w:beforeAutospacing="1" w:after="100" w:afterAutospacing="1" w:line="276" w:lineRule="auto"/>
              <w:jc w:val="both"/>
              <w:rPr>
                <w:rFonts w:ascii="Meta OFC" w:hAnsi="Meta OFC"/>
                <w:bCs/>
                <w:sz w:val="22"/>
                <w:szCs w:val="22"/>
                <w:lang w:val="ro-MD"/>
              </w:rPr>
            </w:pPr>
            <w:r w:rsidRPr="004F375D">
              <w:rPr>
                <w:rFonts w:ascii="Meta OFC" w:hAnsi="Meta OFC"/>
                <w:bCs/>
                <w:sz w:val="22"/>
                <w:szCs w:val="22"/>
                <w:lang w:val="ro-MD"/>
              </w:rPr>
              <w:t>Costul pentru instalare</w:t>
            </w:r>
            <w:r w:rsidR="00987479" w:rsidRPr="004F375D">
              <w:rPr>
                <w:rFonts w:ascii="Meta OFC" w:hAnsi="Meta OFC"/>
                <w:bCs/>
                <w:sz w:val="22"/>
                <w:szCs w:val="22"/>
                <w:lang w:val="ro-MD"/>
              </w:rPr>
              <w:t>,</w:t>
            </w:r>
            <w:r w:rsidR="00987479" w:rsidRPr="004F375D">
              <w:rPr>
                <w:rFonts w:ascii="Meta OFC" w:hAnsi="Meta OFC"/>
                <w:sz w:val="22"/>
                <w:szCs w:val="22"/>
                <w:lang w:val="ro-MD"/>
              </w:rPr>
              <w:t xml:space="preserve"> MDL</w:t>
            </w:r>
          </w:p>
        </w:tc>
        <w:tc>
          <w:tcPr>
            <w:tcW w:w="2340" w:type="dxa"/>
          </w:tcPr>
          <w:p w14:paraId="1F601697" w14:textId="77777777" w:rsidR="00437A8E" w:rsidRPr="004F375D" w:rsidRDefault="00437A8E" w:rsidP="00437A8E">
            <w:pPr>
              <w:spacing w:before="100" w:beforeAutospacing="1" w:after="100" w:afterAutospacing="1" w:line="276" w:lineRule="auto"/>
              <w:jc w:val="both"/>
              <w:rPr>
                <w:rFonts w:ascii="Meta OFC" w:hAnsi="Meta OFC"/>
                <w:b/>
                <w:sz w:val="22"/>
                <w:szCs w:val="22"/>
                <w:lang w:val="ro-MD"/>
              </w:rPr>
            </w:pPr>
          </w:p>
        </w:tc>
        <w:tc>
          <w:tcPr>
            <w:tcW w:w="3159" w:type="dxa"/>
          </w:tcPr>
          <w:p w14:paraId="444F73C0" w14:textId="77777777" w:rsidR="00437A8E" w:rsidRPr="004F375D" w:rsidRDefault="00437A8E" w:rsidP="00437A8E">
            <w:pPr>
              <w:spacing w:before="100" w:beforeAutospacing="1" w:after="100" w:afterAutospacing="1" w:line="276" w:lineRule="auto"/>
              <w:jc w:val="both"/>
              <w:rPr>
                <w:rFonts w:ascii="Meta OFC" w:hAnsi="Meta OFC"/>
                <w:b/>
                <w:sz w:val="22"/>
                <w:szCs w:val="22"/>
                <w:lang w:val="ro-MD"/>
              </w:rPr>
            </w:pPr>
          </w:p>
        </w:tc>
      </w:tr>
      <w:tr w:rsidR="00437A8E" w:rsidRPr="004F375D" w14:paraId="4526AEC2" w14:textId="77777777" w:rsidTr="00584CD7">
        <w:trPr>
          <w:trHeight w:val="530"/>
        </w:trPr>
        <w:tc>
          <w:tcPr>
            <w:tcW w:w="4849" w:type="dxa"/>
          </w:tcPr>
          <w:p w14:paraId="6A0089FF" w14:textId="22C65DD5" w:rsidR="00437A8E" w:rsidRPr="004F375D" w:rsidRDefault="00437A8E" w:rsidP="00437A8E">
            <w:pPr>
              <w:spacing w:before="100" w:beforeAutospacing="1" w:after="100" w:afterAutospacing="1" w:line="276" w:lineRule="auto"/>
              <w:jc w:val="both"/>
              <w:rPr>
                <w:rFonts w:ascii="Meta OFC" w:hAnsi="Meta OFC"/>
                <w:b/>
                <w:sz w:val="22"/>
                <w:szCs w:val="22"/>
                <w:lang w:val="ro-MD"/>
              </w:rPr>
            </w:pPr>
            <w:r w:rsidRPr="004F375D">
              <w:rPr>
                <w:rFonts w:ascii="Meta OFC" w:hAnsi="Meta OFC"/>
                <w:b/>
                <w:sz w:val="22"/>
                <w:szCs w:val="22"/>
                <w:lang w:val="ro-MD"/>
              </w:rPr>
              <w:t xml:space="preserve">Costul total al ofertei, în </w:t>
            </w:r>
            <w:r w:rsidR="00987479" w:rsidRPr="004F375D">
              <w:rPr>
                <w:rFonts w:ascii="Meta OFC" w:hAnsi="Meta OFC"/>
                <w:b/>
                <w:sz w:val="22"/>
                <w:szCs w:val="22"/>
                <w:lang w:val="ro-MD"/>
              </w:rPr>
              <w:t>M</w:t>
            </w:r>
            <w:r w:rsidR="00987479" w:rsidRPr="004F375D">
              <w:rPr>
                <w:rFonts w:ascii="Meta OFC" w:hAnsi="Meta OFC"/>
                <w:sz w:val="22"/>
                <w:szCs w:val="22"/>
                <w:lang w:val="ro-MD"/>
              </w:rPr>
              <w:t>DL</w:t>
            </w:r>
          </w:p>
        </w:tc>
        <w:tc>
          <w:tcPr>
            <w:tcW w:w="2340" w:type="dxa"/>
          </w:tcPr>
          <w:p w14:paraId="31BAF59F" w14:textId="77777777" w:rsidR="00437A8E" w:rsidRPr="004F375D" w:rsidRDefault="00437A8E" w:rsidP="00437A8E">
            <w:pPr>
              <w:spacing w:before="100" w:beforeAutospacing="1" w:after="100" w:afterAutospacing="1" w:line="276" w:lineRule="auto"/>
              <w:jc w:val="both"/>
              <w:rPr>
                <w:rFonts w:ascii="Meta OFC" w:hAnsi="Meta OFC"/>
                <w:b/>
                <w:sz w:val="22"/>
                <w:szCs w:val="22"/>
                <w:lang w:val="ro-MD"/>
              </w:rPr>
            </w:pPr>
          </w:p>
        </w:tc>
        <w:tc>
          <w:tcPr>
            <w:tcW w:w="3159" w:type="dxa"/>
          </w:tcPr>
          <w:p w14:paraId="6C6DA382" w14:textId="77777777" w:rsidR="00437A8E" w:rsidRPr="004F375D" w:rsidRDefault="00437A8E" w:rsidP="00437A8E">
            <w:pPr>
              <w:spacing w:before="100" w:beforeAutospacing="1" w:after="100" w:afterAutospacing="1" w:line="276" w:lineRule="auto"/>
              <w:jc w:val="both"/>
              <w:rPr>
                <w:rFonts w:ascii="Meta OFC" w:hAnsi="Meta OFC"/>
                <w:b/>
                <w:sz w:val="22"/>
                <w:szCs w:val="22"/>
                <w:lang w:val="ro-MD"/>
              </w:rPr>
            </w:pPr>
          </w:p>
        </w:tc>
      </w:tr>
    </w:tbl>
    <w:p w14:paraId="4658DA9C" w14:textId="62A31BBE" w:rsidR="00692F32" w:rsidRPr="004F375D" w:rsidRDefault="0083056C" w:rsidP="007140C6">
      <w:pPr>
        <w:shd w:val="clear" w:color="auto" w:fill="FFFFFF"/>
        <w:spacing w:before="100" w:beforeAutospacing="1" w:after="240"/>
        <w:ind w:right="-48"/>
        <w:jc w:val="both"/>
        <w:rPr>
          <w:rFonts w:ascii="Meta OFC" w:hAnsi="Meta OFC"/>
          <w:b/>
          <w:sz w:val="22"/>
          <w:szCs w:val="22"/>
          <w:lang w:val="ro-MD"/>
        </w:rPr>
      </w:pPr>
      <w:r w:rsidRPr="004F375D">
        <w:rPr>
          <w:rFonts w:ascii="Meta OFC" w:hAnsi="Meta OFC"/>
          <w:b/>
          <w:sz w:val="22"/>
          <w:szCs w:val="22"/>
          <w:lang w:val="ro-MD"/>
        </w:rPr>
        <w:t xml:space="preserve">Lista bunurilor </w:t>
      </w:r>
      <w:r w:rsidR="00437A8E" w:rsidRPr="004F375D">
        <w:rPr>
          <w:rFonts w:ascii="Meta OFC" w:hAnsi="Meta OFC"/>
          <w:b/>
          <w:sz w:val="22"/>
          <w:szCs w:val="22"/>
          <w:lang w:val="ro-MD"/>
        </w:rPr>
        <w:t>solicitate</w:t>
      </w:r>
      <w:r w:rsidRPr="004F375D">
        <w:rPr>
          <w:rFonts w:ascii="Meta OFC" w:hAnsi="Meta OFC"/>
          <w:b/>
          <w:sz w:val="22"/>
          <w:szCs w:val="22"/>
          <w:lang w:val="ro-MD"/>
        </w:rPr>
        <w:t>:</w:t>
      </w:r>
    </w:p>
    <w:tbl>
      <w:tblPr>
        <w:tblW w:w="1066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2738"/>
        <w:gridCol w:w="1980"/>
        <w:gridCol w:w="1094"/>
        <w:gridCol w:w="1032"/>
        <w:gridCol w:w="1006"/>
        <w:gridCol w:w="923"/>
        <w:gridCol w:w="1032"/>
      </w:tblGrid>
      <w:tr w:rsidR="00437A8E" w:rsidRPr="004F375D" w14:paraId="15F9C006" w14:textId="77777777" w:rsidTr="00395A7E">
        <w:trPr>
          <w:trHeight w:val="242"/>
        </w:trPr>
        <w:tc>
          <w:tcPr>
            <w:tcW w:w="8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0EF9B2" w14:textId="77777777" w:rsidR="00437A8E" w:rsidRPr="004F375D" w:rsidRDefault="00437A8E" w:rsidP="00653B3D">
            <w:pPr>
              <w:rPr>
                <w:rStyle w:val="fontstyle01"/>
                <w:rFonts w:ascii="Meta OFC" w:hAnsi="Meta OFC"/>
                <w:sz w:val="22"/>
                <w:szCs w:val="22"/>
                <w:lang w:val="ro-MD"/>
              </w:rPr>
            </w:pPr>
            <w:r w:rsidRPr="004F375D">
              <w:rPr>
                <w:rStyle w:val="fontstyle01"/>
                <w:rFonts w:ascii="Meta OFC" w:hAnsi="Meta OFC"/>
                <w:sz w:val="22"/>
                <w:szCs w:val="22"/>
                <w:lang w:val="ro-MD"/>
              </w:rPr>
              <w:t>Nr.</w:t>
            </w:r>
          </w:p>
        </w:tc>
        <w:tc>
          <w:tcPr>
            <w:tcW w:w="27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88DEFAA" w14:textId="77777777" w:rsidR="00437A8E" w:rsidRPr="004F375D" w:rsidRDefault="00437A8E" w:rsidP="00653B3D">
            <w:pPr>
              <w:jc w:val="center"/>
              <w:rPr>
                <w:rStyle w:val="fontstyle01"/>
                <w:rFonts w:ascii="Meta OFC" w:hAnsi="Meta OFC"/>
                <w:sz w:val="22"/>
                <w:szCs w:val="22"/>
                <w:lang w:val="ro-MD"/>
              </w:rPr>
            </w:pPr>
            <w:r w:rsidRPr="004F375D">
              <w:rPr>
                <w:rStyle w:val="fontstyle01"/>
                <w:rFonts w:ascii="Meta OFC" w:hAnsi="Meta OFC"/>
                <w:sz w:val="22"/>
                <w:szCs w:val="22"/>
                <w:lang w:val="ro-MD"/>
              </w:rPr>
              <w:t>Articol, specificații</w:t>
            </w:r>
          </w:p>
          <w:p w14:paraId="083029F9" w14:textId="77777777" w:rsidR="00437A8E" w:rsidRPr="004F375D" w:rsidRDefault="00437A8E" w:rsidP="00653B3D">
            <w:pPr>
              <w:jc w:val="center"/>
              <w:rPr>
                <w:rStyle w:val="fontstyle01"/>
                <w:rFonts w:ascii="Meta OFC" w:hAnsi="Meta OFC"/>
                <w:sz w:val="22"/>
                <w:szCs w:val="22"/>
                <w:lang w:val="ro-MD"/>
              </w:rPr>
            </w:pP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9D207B" w14:textId="77777777" w:rsidR="003E2DA9" w:rsidRPr="004F375D" w:rsidRDefault="003E2DA9" w:rsidP="00653B3D">
            <w:pPr>
              <w:jc w:val="center"/>
              <w:rPr>
                <w:rStyle w:val="fontstyle01"/>
                <w:rFonts w:ascii="Meta OFC" w:hAnsi="Meta OFC"/>
                <w:sz w:val="22"/>
                <w:szCs w:val="22"/>
                <w:lang w:val="ro-MD"/>
              </w:rPr>
            </w:pPr>
          </w:p>
          <w:p w14:paraId="30F7EE27" w14:textId="77777777" w:rsidR="003E2DA9" w:rsidRPr="004F375D" w:rsidRDefault="003E2DA9" w:rsidP="00653B3D">
            <w:pPr>
              <w:jc w:val="center"/>
              <w:rPr>
                <w:rStyle w:val="fontstyle01"/>
                <w:rFonts w:ascii="Meta OFC" w:hAnsi="Meta OFC"/>
                <w:sz w:val="22"/>
                <w:szCs w:val="22"/>
                <w:lang w:val="ro-MD"/>
              </w:rPr>
            </w:pPr>
          </w:p>
          <w:p w14:paraId="60C6ED23" w14:textId="3EF3FB2E" w:rsidR="00437A8E" w:rsidRPr="004F375D" w:rsidRDefault="00437A8E" w:rsidP="00653B3D">
            <w:pPr>
              <w:jc w:val="center"/>
              <w:rPr>
                <w:rStyle w:val="fontstyle01"/>
                <w:rFonts w:ascii="Meta OFC" w:hAnsi="Meta OFC"/>
                <w:sz w:val="22"/>
                <w:szCs w:val="22"/>
                <w:lang w:val="ro-MD"/>
              </w:rPr>
            </w:pPr>
            <w:proofErr w:type="spellStart"/>
            <w:r w:rsidRPr="004F375D">
              <w:rPr>
                <w:rStyle w:val="fontstyle01"/>
                <w:rFonts w:ascii="Meta OFC" w:hAnsi="Meta OFC"/>
                <w:sz w:val="22"/>
                <w:szCs w:val="22"/>
                <w:lang w:val="ro-MD"/>
              </w:rPr>
              <w:t>Destinatia</w:t>
            </w:r>
            <w:proofErr w:type="spellEnd"/>
          </w:p>
        </w:tc>
        <w:tc>
          <w:tcPr>
            <w:tcW w:w="10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AC6E76F" w14:textId="4E670210" w:rsidR="00437A8E" w:rsidRPr="004F375D" w:rsidRDefault="00437A8E" w:rsidP="00653B3D">
            <w:pPr>
              <w:jc w:val="center"/>
              <w:rPr>
                <w:rStyle w:val="fontstyle01"/>
                <w:rFonts w:ascii="Meta OFC" w:hAnsi="Meta OFC"/>
                <w:sz w:val="22"/>
                <w:szCs w:val="22"/>
                <w:lang w:val="ro-MD"/>
              </w:rPr>
            </w:pPr>
            <w:r w:rsidRPr="004F375D">
              <w:rPr>
                <w:rStyle w:val="fontstyle01"/>
                <w:rFonts w:ascii="Meta OFC" w:hAnsi="Meta OFC"/>
                <w:sz w:val="22"/>
                <w:szCs w:val="22"/>
                <w:lang w:val="ro-MD"/>
              </w:rPr>
              <w:t>Nr. unități</w:t>
            </w:r>
          </w:p>
        </w:tc>
        <w:tc>
          <w:tcPr>
            <w:tcW w:w="10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BA96D14" w14:textId="12599E69" w:rsidR="00437A8E" w:rsidRPr="004F375D" w:rsidRDefault="00437A8E" w:rsidP="00653B3D">
            <w:pPr>
              <w:jc w:val="center"/>
              <w:rPr>
                <w:rStyle w:val="fontstyle01"/>
                <w:rFonts w:ascii="Meta OFC" w:hAnsi="Meta OFC"/>
                <w:sz w:val="22"/>
                <w:szCs w:val="22"/>
                <w:lang w:val="ro-MD"/>
              </w:rPr>
            </w:pPr>
            <w:r w:rsidRPr="004F375D">
              <w:rPr>
                <w:rStyle w:val="fontstyle01"/>
                <w:rFonts w:ascii="Meta OFC" w:hAnsi="Meta OFC"/>
                <w:sz w:val="22"/>
                <w:szCs w:val="22"/>
                <w:lang w:val="ro-MD"/>
              </w:rPr>
              <w:t>Cost unitate</w:t>
            </w:r>
            <w:r w:rsidR="0045124C" w:rsidRPr="004F375D">
              <w:rPr>
                <w:rStyle w:val="fontstyle01"/>
                <w:rFonts w:ascii="Meta OFC" w:hAnsi="Meta OFC"/>
                <w:sz w:val="22"/>
                <w:szCs w:val="22"/>
                <w:lang w:val="ro-MD"/>
              </w:rPr>
              <w:t>,</w:t>
            </w:r>
          </w:p>
          <w:p w14:paraId="2DCA9DB7" w14:textId="5862E5AD" w:rsidR="00437A8E" w:rsidRPr="004F375D" w:rsidRDefault="00437A8E" w:rsidP="00653B3D">
            <w:pPr>
              <w:jc w:val="center"/>
              <w:rPr>
                <w:rStyle w:val="fontstyle01"/>
                <w:rFonts w:ascii="Meta OFC" w:hAnsi="Meta OFC"/>
                <w:sz w:val="22"/>
                <w:szCs w:val="22"/>
                <w:lang w:val="ro-MD"/>
              </w:rPr>
            </w:pPr>
            <w:r w:rsidRPr="004F375D">
              <w:rPr>
                <w:rStyle w:val="fontstyle01"/>
                <w:rFonts w:ascii="Meta OFC" w:hAnsi="Meta OFC"/>
                <w:sz w:val="22"/>
                <w:szCs w:val="22"/>
                <w:lang w:val="ro-MD"/>
              </w:rPr>
              <w:t>cu TVA</w:t>
            </w:r>
            <w:r w:rsidR="0045124C" w:rsidRPr="004F375D">
              <w:rPr>
                <w:rStyle w:val="fontstyle01"/>
                <w:rFonts w:ascii="Meta OFC" w:hAnsi="Meta OFC"/>
                <w:sz w:val="22"/>
                <w:szCs w:val="22"/>
                <w:lang w:val="ro-MD"/>
              </w:rPr>
              <w:t xml:space="preserve"> (MDL)</w:t>
            </w:r>
          </w:p>
        </w:tc>
        <w:tc>
          <w:tcPr>
            <w:tcW w:w="10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113C49" w14:textId="042FEDA3" w:rsidR="00437A8E" w:rsidRPr="004F375D" w:rsidRDefault="00437A8E" w:rsidP="00653B3D">
            <w:pPr>
              <w:jc w:val="center"/>
              <w:rPr>
                <w:rStyle w:val="fontstyle01"/>
                <w:rFonts w:ascii="Meta OFC" w:hAnsi="Meta OFC"/>
                <w:sz w:val="22"/>
                <w:szCs w:val="22"/>
                <w:lang w:val="ro-MD"/>
              </w:rPr>
            </w:pPr>
            <w:r w:rsidRPr="004F375D">
              <w:rPr>
                <w:rStyle w:val="fontstyle01"/>
                <w:rFonts w:ascii="Meta OFC" w:hAnsi="Meta OFC"/>
                <w:sz w:val="22"/>
                <w:szCs w:val="22"/>
                <w:lang w:val="ro-MD"/>
              </w:rPr>
              <w:t>Cost unitate</w:t>
            </w:r>
            <w:r w:rsidR="0045124C" w:rsidRPr="004F375D">
              <w:rPr>
                <w:rStyle w:val="fontstyle01"/>
                <w:rFonts w:ascii="Meta OFC" w:hAnsi="Meta OFC"/>
                <w:sz w:val="22"/>
                <w:szCs w:val="22"/>
                <w:lang w:val="ro-MD"/>
              </w:rPr>
              <w:t xml:space="preserve">, </w:t>
            </w:r>
          </w:p>
          <w:p w14:paraId="1D42AF50" w14:textId="70B099A4" w:rsidR="00437A8E" w:rsidRPr="004F375D" w:rsidRDefault="00437A8E" w:rsidP="00653B3D">
            <w:pPr>
              <w:jc w:val="center"/>
              <w:rPr>
                <w:rStyle w:val="fontstyle01"/>
                <w:rFonts w:ascii="Meta OFC" w:hAnsi="Meta OFC"/>
                <w:sz w:val="22"/>
                <w:szCs w:val="22"/>
                <w:lang w:val="ro-MD"/>
              </w:rPr>
            </w:pPr>
            <w:r w:rsidRPr="004F375D">
              <w:rPr>
                <w:rStyle w:val="fontstyle01"/>
                <w:rFonts w:ascii="Meta OFC" w:hAnsi="Meta OFC"/>
                <w:sz w:val="22"/>
                <w:szCs w:val="22"/>
                <w:lang w:val="ro-MD"/>
              </w:rPr>
              <w:t>fără TVA</w:t>
            </w:r>
            <w:r w:rsidR="0045124C" w:rsidRPr="004F375D">
              <w:rPr>
                <w:rStyle w:val="fontstyle01"/>
                <w:rFonts w:ascii="Meta OFC" w:hAnsi="Meta OFC"/>
                <w:sz w:val="22"/>
                <w:szCs w:val="22"/>
                <w:lang w:val="ro-MD"/>
              </w:rPr>
              <w:t>, (MDL)</w:t>
            </w:r>
          </w:p>
        </w:tc>
        <w:tc>
          <w:tcPr>
            <w:tcW w:w="92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24C4E08" w14:textId="42030950" w:rsidR="00437A8E" w:rsidRPr="004F375D" w:rsidRDefault="00437A8E" w:rsidP="00653B3D">
            <w:pPr>
              <w:jc w:val="center"/>
              <w:rPr>
                <w:rStyle w:val="fontstyle01"/>
                <w:rFonts w:ascii="Meta OFC" w:hAnsi="Meta OFC"/>
                <w:sz w:val="22"/>
                <w:szCs w:val="22"/>
                <w:lang w:val="ro-MD"/>
              </w:rPr>
            </w:pPr>
            <w:r w:rsidRPr="004F375D">
              <w:rPr>
                <w:rStyle w:val="fontstyle01"/>
                <w:rFonts w:ascii="Meta OFC" w:hAnsi="Meta OFC"/>
                <w:sz w:val="22"/>
                <w:szCs w:val="22"/>
                <w:lang w:val="ro-MD"/>
              </w:rPr>
              <w:t>Cost total</w:t>
            </w:r>
            <w:r w:rsidR="0045124C" w:rsidRPr="004F375D">
              <w:rPr>
                <w:rStyle w:val="fontstyle01"/>
                <w:rFonts w:ascii="Meta OFC" w:hAnsi="Meta OFC"/>
                <w:sz w:val="22"/>
                <w:szCs w:val="22"/>
                <w:lang w:val="ro-MD"/>
              </w:rPr>
              <w:t>,</w:t>
            </w:r>
          </w:p>
          <w:p w14:paraId="645A44B2" w14:textId="1A041C3D" w:rsidR="00437A8E" w:rsidRPr="004F375D" w:rsidRDefault="00437A8E" w:rsidP="00653B3D">
            <w:pPr>
              <w:jc w:val="center"/>
              <w:rPr>
                <w:rStyle w:val="fontstyle01"/>
                <w:rFonts w:ascii="Meta OFC" w:hAnsi="Meta OFC"/>
                <w:sz w:val="22"/>
                <w:szCs w:val="22"/>
                <w:lang w:val="ro-MD"/>
              </w:rPr>
            </w:pPr>
            <w:r w:rsidRPr="004F375D">
              <w:rPr>
                <w:rStyle w:val="fontstyle01"/>
                <w:rFonts w:ascii="Meta OFC" w:hAnsi="Meta OFC"/>
                <w:sz w:val="22"/>
                <w:szCs w:val="22"/>
                <w:lang w:val="ro-MD"/>
              </w:rPr>
              <w:t>cu TVA</w:t>
            </w:r>
            <w:r w:rsidR="0045124C" w:rsidRPr="004F375D">
              <w:rPr>
                <w:rStyle w:val="fontstyle01"/>
                <w:rFonts w:ascii="Meta OFC" w:hAnsi="Meta OFC"/>
                <w:sz w:val="22"/>
                <w:szCs w:val="22"/>
                <w:lang w:val="ro-MD"/>
              </w:rPr>
              <w:t>, (MDL)</w:t>
            </w:r>
          </w:p>
        </w:tc>
        <w:tc>
          <w:tcPr>
            <w:tcW w:w="10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0A5EEA" w14:textId="2ABC0B35" w:rsidR="00437A8E" w:rsidRPr="004F375D" w:rsidRDefault="00437A8E" w:rsidP="00653B3D">
            <w:pPr>
              <w:jc w:val="center"/>
              <w:rPr>
                <w:rStyle w:val="fontstyle01"/>
                <w:rFonts w:ascii="Meta OFC" w:hAnsi="Meta OFC"/>
                <w:sz w:val="22"/>
                <w:szCs w:val="22"/>
                <w:lang w:val="ro-MD"/>
              </w:rPr>
            </w:pPr>
            <w:r w:rsidRPr="004F375D">
              <w:rPr>
                <w:rStyle w:val="fontstyle01"/>
                <w:rFonts w:ascii="Meta OFC" w:hAnsi="Meta OFC"/>
                <w:sz w:val="22"/>
                <w:szCs w:val="22"/>
                <w:lang w:val="ro-MD"/>
              </w:rPr>
              <w:t>Cost total</w:t>
            </w:r>
            <w:r w:rsidR="0045124C" w:rsidRPr="004F375D">
              <w:rPr>
                <w:rStyle w:val="fontstyle01"/>
                <w:rFonts w:ascii="Meta OFC" w:hAnsi="Meta OFC"/>
                <w:sz w:val="22"/>
                <w:szCs w:val="22"/>
                <w:lang w:val="ro-MD"/>
              </w:rPr>
              <w:t>,</w:t>
            </w:r>
          </w:p>
          <w:p w14:paraId="06E839B0" w14:textId="198785D0" w:rsidR="00437A8E" w:rsidRPr="004F375D" w:rsidRDefault="00437A8E" w:rsidP="00653B3D">
            <w:pPr>
              <w:jc w:val="center"/>
              <w:rPr>
                <w:rStyle w:val="fontstyle01"/>
                <w:rFonts w:ascii="Meta OFC" w:hAnsi="Meta OFC"/>
                <w:sz w:val="22"/>
                <w:szCs w:val="22"/>
                <w:lang w:val="ro-MD"/>
              </w:rPr>
            </w:pPr>
            <w:r w:rsidRPr="004F375D">
              <w:rPr>
                <w:rStyle w:val="fontstyle01"/>
                <w:rFonts w:ascii="Meta OFC" w:hAnsi="Meta OFC"/>
                <w:sz w:val="22"/>
                <w:szCs w:val="22"/>
                <w:lang w:val="ro-MD"/>
              </w:rPr>
              <w:t>fără TVA</w:t>
            </w:r>
            <w:r w:rsidR="0045124C" w:rsidRPr="004F375D">
              <w:rPr>
                <w:rStyle w:val="fontstyle01"/>
                <w:rFonts w:ascii="Meta OFC" w:hAnsi="Meta OFC"/>
                <w:sz w:val="22"/>
                <w:szCs w:val="22"/>
                <w:lang w:val="ro-MD"/>
              </w:rPr>
              <w:t xml:space="preserve"> (MDL)</w:t>
            </w:r>
          </w:p>
        </w:tc>
      </w:tr>
      <w:tr w:rsidR="00437A8E" w:rsidRPr="004F375D" w14:paraId="5B70B5BC"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29486AAA" w14:textId="0ACAD356" w:rsidR="00437A8E" w:rsidRPr="004F375D" w:rsidRDefault="00437A8E" w:rsidP="00995449">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5A30D658" w14:textId="15D64CC9" w:rsidR="00437A8E" w:rsidRPr="004F375D" w:rsidRDefault="00437A8E" w:rsidP="00653B3D">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Mese de școală, clasa 1-4, culoare gri</w:t>
            </w:r>
          </w:p>
        </w:tc>
        <w:tc>
          <w:tcPr>
            <w:tcW w:w="1980" w:type="dxa"/>
            <w:tcBorders>
              <w:top w:val="single" w:sz="4" w:space="0" w:color="auto"/>
              <w:left w:val="single" w:sz="4" w:space="0" w:color="auto"/>
              <w:bottom w:val="single" w:sz="4" w:space="0" w:color="auto"/>
              <w:right w:val="single" w:sz="4" w:space="0" w:color="auto"/>
            </w:tcBorders>
          </w:tcPr>
          <w:p w14:paraId="4F08C841" w14:textId="582EBF4B" w:rsidR="00437A8E" w:rsidRPr="004F375D" w:rsidRDefault="0010300F" w:rsidP="00653B3D">
            <w:pPr>
              <w:jc w:val="center"/>
              <w:rPr>
                <w:rFonts w:ascii="Meta OFC" w:hAnsi="Meta OFC" w:cstheme="minorHAnsi"/>
                <w:sz w:val="22"/>
                <w:szCs w:val="22"/>
                <w:lang w:val="ro-MD"/>
              </w:rPr>
            </w:pPr>
            <w:r w:rsidRPr="004F375D">
              <w:rPr>
                <w:rFonts w:ascii="Meta OFC" w:hAnsi="Meta OFC" w:cstheme="minorHAnsi"/>
                <w:sz w:val="22"/>
                <w:szCs w:val="22"/>
                <w:lang w:val="ro-MD"/>
              </w:rPr>
              <w:t xml:space="preserve">s. </w:t>
            </w:r>
            <w:r w:rsidR="009260D0" w:rsidRPr="004F375D">
              <w:rPr>
                <w:rFonts w:ascii="Meta OFC" w:hAnsi="Meta OFC" w:cstheme="minorHAnsi"/>
                <w:sz w:val="22"/>
                <w:szCs w:val="22"/>
                <w:lang w:val="ro-MD"/>
              </w:rPr>
              <w:t xml:space="preserve">Congaz, </w:t>
            </w:r>
            <w:proofErr w:type="spellStart"/>
            <w:r w:rsidR="009260D0" w:rsidRPr="004F375D">
              <w:rPr>
                <w:rFonts w:ascii="Meta OFC" w:hAnsi="Meta OFC" w:cstheme="minorHAnsi"/>
                <w:sz w:val="22"/>
                <w:szCs w:val="22"/>
                <w:lang w:val="ro-MD"/>
              </w:rPr>
              <w:t>r.Comrat</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1E9BDEF7" w14:textId="4A8442F0" w:rsidR="00437A8E" w:rsidRPr="004F375D" w:rsidRDefault="00437A8E" w:rsidP="00653B3D">
            <w:pPr>
              <w:jc w:val="center"/>
              <w:rPr>
                <w:rFonts w:ascii="Meta OFC" w:hAnsi="Meta OFC" w:cstheme="minorHAnsi"/>
                <w:sz w:val="22"/>
                <w:szCs w:val="22"/>
                <w:lang w:val="ro-MD"/>
              </w:rPr>
            </w:pPr>
            <w:r w:rsidRPr="004F375D">
              <w:rPr>
                <w:rFonts w:ascii="Meta OFC" w:hAnsi="Meta OFC" w:cstheme="minorHAnsi"/>
                <w:sz w:val="22"/>
                <w:szCs w:val="22"/>
                <w:lang w:val="ro-MD"/>
              </w:rPr>
              <w:t>10</w:t>
            </w:r>
          </w:p>
        </w:tc>
        <w:tc>
          <w:tcPr>
            <w:tcW w:w="1032" w:type="dxa"/>
            <w:tcBorders>
              <w:top w:val="single" w:sz="4" w:space="0" w:color="auto"/>
              <w:left w:val="single" w:sz="4" w:space="0" w:color="auto"/>
              <w:bottom w:val="single" w:sz="4" w:space="0" w:color="auto"/>
              <w:right w:val="single" w:sz="4" w:space="0" w:color="auto"/>
            </w:tcBorders>
            <w:vAlign w:val="center"/>
          </w:tcPr>
          <w:p w14:paraId="5CC559E8" w14:textId="77777777" w:rsidR="00437A8E" w:rsidRPr="004F375D" w:rsidRDefault="00437A8E" w:rsidP="00653B3D">
            <w:pPr>
              <w:rPr>
                <w:rStyle w:val="fontstyle01"/>
                <w:rFonts w:ascii="Meta OFC" w:hAnsi="Meta OFC" w:cstheme="minorHAnsi"/>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1A17119E" w14:textId="77777777" w:rsidR="00437A8E" w:rsidRPr="004F375D" w:rsidRDefault="00437A8E" w:rsidP="00653B3D">
            <w:pPr>
              <w:rPr>
                <w:rStyle w:val="fontstyle01"/>
                <w:rFonts w:ascii="Meta OFC" w:hAnsi="Meta OFC" w:cstheme="minorHAnsi"/>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020BA94D" w14:textId="77777777" w:rsidR="00437A8E" w:rsidRPr="004F375D" w:rsidRDefault="00437A8E" w:rsidP="00653B3D">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146AACB7" w14:textId="77777777" w:rsidR="00437A8E" w:rsidRPr="004F375D" w:rsidRDefault="00437A8E" w:rsidP="00653B3D">
            <w:pPr>
              <w:rPr>
                <w:rStyle w:val="fontstyle01"/>
                <w:rFonts w:ascii="Meta OFC" w:hAnsi="Meta OFC"/>
                <w:b w:val="0"/>
                <w:bCs w:val="0"/>
                <w:sz w:val="22"/>
                <w:szCs w:val="22"/>
                <w:lang w:val="ro-MD"/>
              </w:rPr>
            </w:pPr>
          </w:p>
        </w:tc>
      </w:tr>
      <w:tr w:rsidR="0010300F" w:rsidRPr="004F375D" w14:paraId="1741BB5B"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0DF8C232" w14:textId="221A3541" w:rsidR="0010300F" w:rsidRPr="004F375D" w:rsidRDefault="0010300F" w:rsidP="00995449">
            <w:pPr>
              <w:pStyle w:val="ListParagraph"/>
              <w:numPr>
                <w:ilvl w:val="0"/>
                <w:numId w:val="2"/>
              </w:numP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1B3EA3ED" w14:textId="7ECAC11A" w:rsidR="0010300F" w:rsidRPr="004F375D" w:rsidRDefault="0010300F" w:rsidP="0010300F">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Mese de școală, clasa 5-9, culoare gri</w:t>
            </w:r>
          </w:p>
        </w:tc>
        <w:tc>
          <w:tcPr>
            <w:tcW w:w="1980" w:type="dxa"/>
            <w:tcBorders>
              <w:top w:val="single" w:sz="4" w:space="0" w:color="auto"/>
              <w:left w:val="single" w:sz="4" w:space="0" w:color="auto"/>
              <w:bottom w:val="single" w:sz="4" w:space="0" w:color="auto"/>
              <w:right w:val="single" w:sz="4" w:space="0" w:color="auto"/>
            </w:tcBorders>
          </w:tcPr>
          <w:p w14:paraId="0EABD26B" w14:textId="4C64A01E" w:rsidR="0010300F" w:rsidRPr="004F375D" w:rsidRDefault="009260D0" w:rsidP="0010300F">
            <w:pPr>
              <w:jc w:val="center"/>
              <w:rPr>
                <w:rFonts w:ascii="Meta OFC" w:hAnsi="Meta OFC" w:cstheme="minorHAnsi"/>
                <w:sz w:val="22"/>
                <w:szCs w:val="22"/>
                <w:lang w:val="ro-MD"/>
              </w:rPr>
            </w:pPr>
            <w:r w:rsidRPr="004F375D">
              <w:rPr>
                <w:rFonts w:ascii="Meta OFC" w:hAnsi="Meta OFC" w:cstheme="minorHAnsi"/>
                <w:sz w:val="22"/>
                <w:szCs w:val="22"/>
                <w:lang w:val="ro-MD"/>
              </w:rPr>
              <w:t xml:space="preserve">s. Congaz, </w:t>
            </w:r>
            <w:proofErr w:type="spellStart"/>
            <w:r w:rsidRPr="004F375D">
              <w:rPr>
                <w:rFonts w:ascii="Meta OFC" w:hAnsi="Meta OFC" w:cstheme="minorHAnsi"/>
                <w:sz w:val="22"/>
                <w:szCs w:val="22"/>
                <w:lang w:val="ro-MD"/>
              </w:rPr>
              <w:t>r.Comrat</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4D237192" w14:textId="1EF74201" w:rsidR="0010300F" w:rsidRPr="004F375D" w:rsidRDefault="0010300F" w:rsidP="0010300F">
            <w:pPr>
              <w:jc w:val="center"/>
              <w:rPr>
                <w:rFonts w:ascii="Meta OFC" w:hAnsi="Meta OFC" w:cstheme="minorHAnsi"/>
                <w:sz w:val="22"/>
                <w:szCs w:val="22"/>
                <w:lang w:val="ro-MD"/>
              </w:rPr>
            </w:pPr>
            <w:r w:rsidRPr="004F375D">
              <w:rPr>
                <w:rFonts w:ascii="Meta OFC" w:hAnsi="Meta OFC" w:cstheme="minorHAnsi"/>
                <w:sz w:val="22"/>
                <w:szCs w:val="22"/>
                <w:lang w:val="ro-MD"/>
              </w:rPr>
              <w:t>20</w:t>
            </w:r>
          </w:p>
        </w:tc>
        <w:tc>
          <w:tcPr>
            <w:tcW w:w="1032" w:type="dxa"/>
            <w:tcBorders>
              <w:top w:val="single" w:sz="4" w:space="0" w:color="auto"/>
              <w:left w:val="single" w:sz="4" w:space="0" w:color="auto"/>
              <w:bottom w:val="single" w:sz="4" w:space="0" w:color="auto"/>
              <w:right w:val="single" w:sz="4" w:space="0" w:color="auto"/>
            </w:tcBorders>
            <w:vAlign w:val="center"/>
          </w:tcPr>
          <w:p w14:paraId="63C8C9E6" w14:textId="77777777" w:rsidR="0010300F" w:rsidRPr="004F375D" w:rsidRDefault="0010300F" w:rsidP="0010300F">
            <w:pPr>
              <w:rPr>
                <w:rStyle w:val="fontstyle01"/>
                <w:rFonts w:ascii="Meta OFC" w:hAnsi="Meta OFC" w:cstheme="minorHAnsi"/>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28F670EC" w14:textId="77777777" w:rsidR="0010300F" w:rsidRPr="004F375D" w:rsidRDefault="0010300F" w:rsidP="0010300F">
            <w:pPr>
              <w:rPr>
                <w:rStyle w:val="fontstyle01"/>
                <w:rFonts w:ascii="Meta OFC" w:hAnsi="Meta OFC" w:cstheme="minorHAnsi"/>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1156C496" w14:textId="77777777" w:rsidR="0010300F" w:rsidRPr="004F375D" w:rsidRDefault="0010300F" w:rsidP="0010300F">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48C06078" w14:textId="77777777" w:rsidR="0010300F" w:rsidRPr="004F375D" w:rsidRDefault="0010300F" w:rsidP="0010300F">
            <w:pPr>
              <w:rPr>
                <w:rStyle w:val="fontstyle01"/>
                <w:rFonts w:ascii="Meta OFC" w:hAnsi="Meta OFC"/>
                <w:b w:val="0"/>
                <w:bCs w:val="0"/>
                <w:sz w:val="22"/>
                <w:szCs w:val="22"/>
                <w:lang w:val="ro-MD"/>
              </w:rPr>
            </w:pPr>
          </w:p>
        </w:tc>
      </w:tr>
      <w:tr w:rsidR="0010300F" w:rsidRPr="004F375D" w14:paraId="08B57144"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4FBD4AC7" w14:textId="6279BC21" w:rsidR="0010300F" w:rsidRPr="004F375D" w:rsidRDefault="0010300F" w:rsidP="00995449">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2BEAA164" w14:textId="76AD97A8" w:rsidR="0010300F" w:rsidRPr="004F375D" w:rsidRDefault="0010300F" w:rsidP="0010300F">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Scaune de școală, clasa 1-4, culoare (5 oranj, 5 verzi)</w:t>
            </w:r>
          </w:p>
        </w:tc>
        <w:tc>
          <w:tcPr>
            <w:tcW w:w="1980" w:type="dxa"/>
            <w:tcBorders>
              <w:top w:val="single" w:sz="4" w:space="0" w:color="auto"/>
              <w:left w:val="single" w:sz="4" w:space="0" w:color="auto"/>
              <w:bottom w:val="single" w:sz="4" w:space="0" w:color="auto"/>
              <w:right w:val="single" w:sz="4" w:space="0" w:color="auto"/>
            </w:tcBorders>
          </w:tcPr>
          <w:p w14:paraId="4752BFC2" w14:textId="6BD8C71C" w:rsidR="0010300F" w:rsidRPr="004F375D" w:rsidRDefault="00911ABF" w:rsidP="0010300F">
            <w:pPr>
              <w:jc w:val="center"/>
              <w:rPr>
                <w:rFonts w:ascii="Meta OFC" w:hAnsi="Meta OFC" w:cstheme="minorHAnsi"/>
                <w:sz w:val="22"/>
                <w:szCs w:val="22"/>
                <w:lang w:val="ro-MD"/>
              </w:rPr>
            </w:pPr>
            <w:r w:rsidRPr="004F375D">
              <w:rPr>
                <w:rFonts w:ascii="Meta OFC" w:hAnsi="Meta OFC" w:cstheme="minorHAnsi"/>
                <w:sz w:val="22"/>
                <w:szCs w:val="22"/>
                <w:lang w:val="ro-MD"/>
              </w:rPr>
              <w:t xml:space="preserve">s. Congaz, </w:t>
            </w:r>
            <w:proofErr w:type="spellStart"/>
            <w:r w:rsidRPr="004F375D">
              <w:rPr>
                <w:rFonts w:ascii="Meta OFC" w:hAnsi="Meta OFC" w:cstheme="minorHAnsi"/>
                <w:sz w:val="22"/>
                <w:szCs w:val="22"/>
                <w:lang w:val="ro-MD"/>
              </w:rPr>
              <w:t>r.Comrat</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633E3EC9" w14:textId="4EDD3828" w:rsidR="0010300F" w:rsidRPr="004F375D" w:rsidRDefault="0010300F" w:rsidP="0010300F">
            <w:pPr>
              <w:jc w:val="center"/>
              <w:rPr>
                <w:rFonts w:ascii="Meta OFC" w:hAnsi="Meta OFC" w:cstheme="minorHAnsi"/>
                <w:sz w:val="22"/>
                <w:szCs w:val="22"/>
                <w:lang w:val="ro-MD"/>
              </w:rPr>
            </w:pPr>
            <w:r w:rsidRPr="004F375D">
              <w:rPr>
                <w:rFonts w:ascii="Meta OFC" w:hAnsi="Meta OFC" w:cstheme="minorHAnsi"/>
                <w:sz w:val="22"/>
                <w:szCs w:val="22"/>
                <w:lang w:val="ro-MD"/>
              </w:rPr>
              <w:t>10</w:t>
            </w:r>
          </w:p>
        </w:tc>
        <w:tc>
          <w:tcPr>
            <w:tcW w:w="1032" w:type="dxa"/>
            <w:tcBorders>
              <w:top w:val="single" w:sz="4" w:space="0" w:color="auto"/>
              <w:left w:val="single" w:sz="4" w:space="0" w:color="auto"/>
              <w:bottom w:val="single" w:sz="4" w:space="0" w:color="auto"/>
              <w:right w:val="single" w:sz="4" w:space="0" w:color="auto"/>
            </w:tcBorders>
            <w:vAlign w:val="center"/>
          </w:tcPr>
          <w:p w14:paraId="65FB8D78" w14:textId="77777777" w:rsidR="0010300F" w:rsidRPr="004F375D" w:rsidRDefault="0010300F" w:rsidP="0010300F">
            <w:pPr>
              <w:rPr>
                <w:rStyle w:val="fontstyle01"/>
                <w:rFonts w:ascii="Meta OFC" w:hAnsi="Meta OFC" w:cstheme="minorHAnsi"/>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7E6F165F" w14:textId="77777777" w:rsidR="0010300F" w:rsidRPr="004F375D" w:rsidRDefault="0010300F" w:rsidP="0010300F">
            <w:pPr>
              <w:rPr>
                <w:rStyle w:val="fontstyle01"/>
                <w:rFonts w:ascii="Meta OFC" w:hAnsi="Meta OFC" w:cstheme="minorHAnsi"/>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06BA3C4B" w14:textId="77777777" w:rsidR="0010300F" w:rsidRPr="004F375D" w:rsidRDefault="0010300F" w:rsidP="0010300F">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31A7AD70" w14:textId="77777777" w:rsidR="0010300F" w:rsidRPr="004F375D" w:rsidRDefault="0010300F" w:rsidP="0010300F">
            <w:pPr>
              <w:rPr>
                <w:rStyle w:val="fontstyle01"/>
                <w:rFonts w:ascii="Meta OFC" w:hAnsi="Meta OFC"/>
                <w:b w:val="0"/>
                <w:bCs w:val="0"/>
                <w:sz w:val="22"/>
                <w:szCs w:val="22"/>
                <w:lang w:val="ro-MD"/>
              </w:rPr>
            </w:pPr>
          </w:p>
        </w:tc>
      </w:tr>
      <w:tr w:rsidR="0010300F" w:rsidRPr="004F375D" w14:paraId="50403964"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33C6ED6F" w14:textId="73331CB2" w:rsidR="0010300F" w:rsidRPr="004F375D" w:rsidRDefault="0010300F" w:rsidP="00995449">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718F89D9" w14:textId="0DE4AA64" w:rsidR="0010300F" w:rsidRPr="004F375D" w:rsidRDefault="0010300F" w:rsidP="0010300F">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Scaune de școală, clasa 5-9, (10 oranj, 10 verzi)</w:t>
            </w:r>
          </w:p>
        </w:tc>
        <w:tc>
          <w:tcPr>
            <w:tcW w:w="1980" w:type="dxa"/>
            <w:tcBorders>
              <w:top w:val="single" w:sz="4" w:space="0" w:color="auto"/>
              <w:left w:val="single" w:sz="4" w:space="0" w:color="auto"/>
              <w:bottom w:val="single" w:sz="4" w:space="0" w:color="auto"/>
              <w:right w:val="single" w:sz="4" w:space="0" w:color="auto"/>
            </w:tcBorders>
          </w:tcPr>
          <w:p w14:paraId="4D4D85F5" w14:textId="2DC06AD0" w:rsidR="0010300F" w:rsidRPr="004F375D" w:rsidRDefault="00911ABF" w:rsidP="0010300F">
            <w:pPr>
              <w:jc w:val="center"/>
              <w:rPr>
                <w:rFonts w:ascii="Meta OFC" w:hAnsi="Meta OFC" w:cstheme="minorHAnsi"/>
                <w:sz w:val="22"/>
                <w:szCs w:val="22"/>
                <w:lang w:val="ro-MD"/>
              </w:rPr>
            </w:pPr>
            <w:r w:rsidRPr="004F375D">
              <w:rPr>
                <w:rFonts w:ascii="Meta OFC" w:hAnsi="Meta OFC" w:cstheme="minorHAnsi"/>
                <w:sz w:val="22"/>
                <w:szCs w:val="22"/>
                <w:lang w:val="ro-MD"/>
              </w:rPr>
              <w:t xml:space="preserve">s. Congaz, </w:t>
            </w:r>
            <w:proofErr w:type="spellStart"/>
            <w:r w:rsidRPr="004F375D">
              <w:rPr>
                <w:rFonts w:ascii="Meta OFC" w:hAnsi="Meta OFC" w:cstheme="minorHAnsi"/>
                <w:sz w:val="22"/>
                <w:szCs w:val="22"/>
                <w:lang w:val="ro-MD"/>
              </w:rPr>
              <w:t>r.Comrat</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2AA83176" w14:textId="1A33943E" w:rsidR="0010300F" w:rsidRPr="004F375D" w:rsidRDefault="0010300F" w:rsidP="0010300F">
            <w:pPr>
              <w:jc w:val="center"/>
              <w:rPr>
                <w:rFonts w:ascii="Meta OFC" w:hAnsi="Meta OFC" w:cstheme="minorHAnsi"/>
                <w:sz w:val="22"/>
                <w:szCs w:val="22"/>
                <w:lang w:val="ro-MD"/>
              </w:rPr>
            </w:pPr>
            <w:r w:rsidRPr="004F375D">
              <w:rPr>
                <w:rFonts w:ascii="Meta OFC" w:hAnsi="Meta OFC" w:cstheme="minorHAnsi"/>
                <w:sz w:val="22"/>
                <w:szCs w:val="22"/>
                <w:lang w:val="ro-MD"/>
              </w:rPr>
              <w:t>20</w:t>
            </w:r>
          </w:p>
        </w:tc>
        <w:tc>
          <w:tcPr>
            <w:tcW w:w="1032" w:type="dxa"/>
            <w:tcBorders>
              <w:top w:val="single" w:sz="4" w:space="0" w:color="auto"/>
              <w:left w:val="single" w:sz="4" w:space="0" w:color="auto"/>
              <w:bottom w:val="single" w:sz="4" w:space="0" w:color="auto"/>
              <w:right w:val="single" w:sz="4" w:space="0" w:color="auto"/>
            </w:tcBorders>
            <w:vAlign w:val="center"/>
          </w:tcPr>
          <w:p w14:paraId="117E3770" w14:textId="77777777" w:rsidR="0010300F" w:rsidRPr="004F375D" w:rsidRDefault="0010300F" w:rsidP="0010300F">
            <w:pPr>
              <w:rPr>
                <w:rStyle w:val="fontstyle01"/>
                <w:rFonts w:ascii="Meta OFC" w:hAnsi="Meta OFC" w:cstheme="minorHAnsi"/>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322186AD" w14:textId="77777777" w:rsidR="0010300F" w:rsidRPr="004F375D" w:rsidRDefault="0010300F" w:rsidP="0010300F">
            <w:pPr>
              <w:rPr>
                <w:rStyle w:val="fontstyle01"/>
                <w:rFonts w:ascii="Meta OFC" w:hAnsi="Meta OFC" w:cstheme="minorHAnsi"/>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4B385D29" w14:textId="77777777" w:rsidR="0010300F" w:rsidRPr="004F375D" w:rsidRDefault="0010300F" w:rsidP="0010300F">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4C5ABE38" w14:textId="77777777" w:rsidR="0010300F" w:rsidRPr="004F375D" w:rsidRDefault="0010300F" w:rsidP="0010300F">
            <w:pPr>
              <w:rPr>
                <w:rStyle w:val="fontstyle01"/>
                <w:rFonts w:ascii="Meta OFC" w:hAnsi="Meta OFC"/>
                <w:b w:val="0"/>
                <w:bCs w:val="0"/>
                <w:sz w:val="22"/>
                <w:szCs w:val="22"/>
                <w:lang w:val="ro-MD"/>
              </w:rPr>
            </w:pPr>
          </w:p>
        </w:tc>
      </w:tr>
      <w:tr w:rsidR="00584CD7" w:rsidRPr="004F375D" w14:paraId="29EDED0F"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668BD3DA" w14:textId="0AE0C949" w:rsidR="00584CD7" w:rsidRPr="004F375D" w:rsidRDefault="00584CD7" w:rsidP="00584CD7">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1D4B3447" w14:textId="62127874" w:rsidR="00584CD7" w:rsidRPr="004F375D" w:rsidRDefault="00584CD7" w:rsidP="00584CD7">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Tablă școlară (liniată în pătrățele pentru cretă)</w:t>
            </w:r>
          </w:p>
        </w:tc>
        <w:tc>
          <w:tcPr>
            <w:tcW w:w="1980" w:type="dxa"/>
            <w:tcBorders>
              <w:top w:val="single" w:sz="4" w:space="0" w:color="auto"/>
              <w:left w:val="single" w:sz="4" w:space="0" w:color="auto"/>
              <w:bottom w:val="single" w:sz="4" w:space="0" w:color="auto"/>
              <w:right w:val="single" w:sz="4" w:space="0" w:color="auto"/>
            </w:tcBorders>
          </w:tcPr>
          <w:p w14:paraId="692158B7" w14:textId="23DD6C47" w:rsidR="00584CD7" w:rsidRPr="004F375D" w:rsidRDefault="00584CD7" w:rsidP="00584CD7">
            <w:pPr>
              <w:jc w:val="center"/>
              <w:rPr>
                <w:rFonts w:ascii="Meta OFC" w:hAnsi="Meta OFC" w:cstheme="minorHAnsi"/>
                <w:sz w:val="22"/>
                <w:szCs w:val="22"/>
                <w:lang w:val="ro-MD"/>
              </w:rPr>
            </w:pPr>
            <w:r w:rsidRPr="004F375D">
              <w:rPr>
                <w:rFonts w:ascii="Meta OFC" w:hAnsi="Meta OFC" w:cstheme="minorHAnsi"/>
                <w:sz w:val="22"/>
                <w:szCs w:val="22"/>
                <w:lang w:val="ro-MD"/>
              </w:rPr>
              <w:t xml:space="preserve">s. Congaz, </w:t>
            </w:r>
            <w:proofErr w:type="spellStart"/>
            <w:r w:rsidRPr="004F375D">
              <w:rPr>
                <w:rFonts w:ascii="Meta OFC" w:hAnsi="Meta OFC" w:cstheme="minorHAnsi"/>
                <w:sz w:val="22"/>
                <w:szCs w:val="22"/>
                <w:lang w:val="ro-MD"/>
              </w:rPr>
              <w:t>r.Comrat</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3F5544EA" w14:textId="6E2DF569" w:rsidR="00584CD7" w:rsidRPr="004F375D" w:rsidRDefault="00584CD7" w:rsidP="00584CD7">
            <w:pPr>
              <w:jc w:val="center"/>
              <w:rPr>
                <w:rFonts w:ascii="Meta OFC" w:hAnsi="Meta OFC" w:cstheme="minorHAnsi"/>
                <w:sz w:val="22"/>
                <w:szCs w:val="22"/>
                <w:lang w:val="ro-MD"/>
              </w:rPr>
            </w:pPr>
            <w:r w:rsidRPr="004F375D">
              <w:rPr>
                <w:rFonts w:ascii="Meta OFC" w:hAnsi="Meta OFC" w:cstheme="minorHAnsi"/>
                <w:sz w:val="22"/>
                <w:szCs w:val="22"/>
                <w:lang w:val="ro-MD"/>
              </w:rPr>
              <w:t>3</w:t>
            </w:r>
          </w:p>
        </w:tc>
        <w:tc>
          <w:tcPr>
            <w:tcW w:w="1032" w:type="dxa"/>
            <w:tcBorders>
              <w:top w:val="single" w:sz="4" w:space="0" w:color="auto"/>
              <w:left w:val="single" w:sz="4" w:space="0" w:color="auto"/>
              <w:bottom w:val="single" w:sz="4" w:space="0" w:color="auto"/>
              <w:right w:val="single" w:sz="4" w:space="0" w:color="auto"/>
            </w:tcBorders>
            <w:vAlign w:val="center"/>
          </w:tcPr>
          <w:p w14:paraId="45419615" w14:textId="77777777" w:rsidR="00584CD7" w:rsidRPr="004F375D" w:rsidRDefault="00584CD7" w:rsidP="00584CD7">
            <w:pPr>
              <w:rPr>
                <w:rStyle w:val="fontstyle01"/>
                <w:rFonts w:ascii="Meta OFC" w:hAnsi="Meta OFC" w:cstheme="minorHAnsi"/>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00276BA4" w14:textId="77777777" w:rsidR="00584CD7" w:rsidRPr="004F375D" w:rsidRDefault="00584CD7" w:rsidP="00584CD7">
            <w:pPr>
              <w:rPr>
                <w:rStyle w:val="fontstyle01"/>
                <w:rFonts w:ascii="Meta OFC" w:hAnsi="Meta OFC" w:cstheme="minorHAnsi"/>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0359150D" w14:textId="77777777" w:rsidR="00584CD7" w:rsidRPr="004F375D" w:rsidRDefault="00584CD7" w:rsidP="00584CD7">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0B89361F" w14:textId="77777777" w:rsidR="00584CD7" w:rsidRPr="004F375D" w:rsidRDefault="00584CD7" w:rsidP="00584CD7">
            <w:pPr>
              <w:rPr>
                <w:rStyle w:val="fontstyle01"/>
                <w:rFonts w:ascii="Meta OFC" w:hAnsi="Meta OFC"/>
                <w:b w:val="0"/>
                <w:bCs w:val="0"/>
                <w:sz w:val="22"/>
                <w:szCs w:val="22"/>
                <w:lang w:val="ro-MD"/>
              </w:rPr>
            </w:pPr>
          </w:p>
        </w:tc>
      </w:tr>
      <w:tr w:rsidR="00584CD7" w:rsidRPr="004F375D" w14:paraId="33C9C922"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344D8351" w14:textId="307C10F6" w:rsidR="00584CD7" w:rsidRPr="004F375D" w:rsidRDefault="00584CD7" w:rsidP="00584CD7">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1CB37EB0" w14:textId="5C2C4FDD" w:rsidR="00584CD7" w:rsidRPr="004F375D" w:rsidRDefault="00584CD7" w:rsidP="00584CD7">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Dulap cu rafturi</w:t>
            </w:r>
          </w:p>
        </w:tc>
        <w:tc>
          <w:tcPr>
            <w:tcW w:w="1980" w:type="dxa"/>
            <w:tcBorders>
              <w:top w:val="single" w:sz="4" w:space="0" w:color="auto"/>
              <w:left w:val="single" w:sz="4" w:space="0" w:color="auto"/>
              <w:bottom w:val="single" w:sz="4" w:space="0" w:color="auto"/>
              <w:right w:val="single" w:sz="4" w:space="0" w:color="auto"/>
            </w:tcBorders>
          </w:tcPr>
          <w:p w14:paraId="2D0FEB9F" w14:textId="237B3CEA" w:rsidR="00584CD7" w:rsidRPr="004F375D" w:rsidRDefault="00584CD7" w:rsidP="00584CD7">
            <w:pPr>
              <w:jc w:val="center"/>
              <w:rPr>
                <w:rFonts w:ascii="Meta OFC" w:hAnsi="Meta OFC" w:cstheme="minorHAnsi"/>
                <w:sz w:val="22"/>
                <w:szCs w:val="22"/>
                <w:lang w:val="ro-MD"/>
              </w:rPr>
            </w:pPr>
            <w:r w:rsidRPr="004F375D">
              <w:rPr>
                <w:rFonts w:ascii="Meta OFC" w:hAnsi="Meta OFC" w:cstheme="minorHAnsi"/>
                <w:sz w:val="22"/>
                <w:szCs w:val="22"/>
                <w:lang w:val="ro-MD"/>
              </w:rPr>
              <w:t xml:space="preserve">s. Congaz, </w:t>
            </w:r>
            <w:proofErr w:type="spellStart"/>
            <w:r w:rsidRPr="004F375D">
              <w:rPr>
                <w:rFonts w:ascii="Meta OFC" w:hAnsi="Meta OFC" w:cstheme="minorHAnsi"/>
                <w:sz w:val="22"/>
                <w:szCs w:val="22"/>
                <w:lang w:val="ro-MD"/>
              </w:rPr>
              <w:t>r.Comrat</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56CF09C1" w14:textId="239092CF" w:rsidR="00584CD7" w:rsidRPr="004F375D" w:rsidRDefault="00584CD7" w:rsidP="00584CD7">
            <w:pPr>
              <w:jc w:val="center"/>
              <w:rPr>
                <w:rFonts w:ascii="Meta OFC" w:hAnsi="Meta OFC" w:cstheme="minorHAnsi"/>
                <w:sz w:val="22"/>
                <w:szCs w:val="22"/>
                <w:lang w:val="ro-MD"/>
              </w:rPr>
            </w:pPr>
            <w:r w:rsidRPr="004F375D">
              <w:rPr>
                <w:rFonts w:ascii="Meta OFC" w:hAnsi="Meta OFC" w:cstheme="minorHAnsi"/>
                <w:sz w:val="22"/>
                <w:szCs w:val="22"/>
                <w:lang w:val="ro-MD"/>
              </w:rPr>
              <w:t>3</w:t>
            </w:r>
          </w:p>
        </w:tc>
        <w:tc>
          <w:tcPr>
            <w:tcW w:w="1032" w:type="dxa"/>
            <w:tcBorders>
              <w:top w:val="single" w:sz="4" w:space="0" w:color="auto"/>
              <w:left w:val="single" w:sz="4" w:space="0" w:color="auto"/>
              <w:bottom w:val="single" w:sz="4" w:space="0" w:color="auto"/>
              <w:right w:val="single" w:sz="4" w:space="0" w:color="auto"/>
            </w:tcBorders>
            <w:vAlign w:val="center"/>
          </w:tcPr>
          <w:p w14:paraId="5FB60688" w14:textId="77777777" w:rsidR="00584CD7" w:rsidRPr="004F375D" w:rsidRDefault="00584CD7" w:rsidP="00584CD7">
            <w:pPr>
              <w:rPr>
                <w:rStyle w:val="fontstyle01"/>
                <w:rFonts w:ascii="Meta OFC" w:hAnsi="Meta OFC" w:cstheme="minorHAnsi"/>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65256BF1" w14:textId="77777777" w:rsidR="00584CD7" w:rsidRPr="004F375D" w:rsidRDefault="00584CD7" w:rsidP="00584CD7">
            <w:pPr>
              <w:rPr>
                <w:rStyle w:val="fontstyle01"/>
                <w:rFonts w:ascii="Meta OFC" w:hAnsi="Meta OFC" w:cstheme="minorHAnsi"/>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67AAE2E7" w14:textId="77777777" w:rsidR="00584CD7" w:rsidRPr="004F375D" w:rsidRDefault="00584CD7" w:rsidP="00584CD7">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21CF9668" w14:textId="77777777" w:rsidR="00584CD7" w:rsidRPr="004F375D" w:rsidRDefault="00584CD7" w:rsidP="00584CD7">
            <w:pPr>
              <w:rPr>
                <w:rStyle w:val="fontstyle01"/>
                <w:rFonts w:ascii="Meta OFC" w:hAnsi="Meta OFC"/>
                <w:b w:val="0"/>
                <w:bCs w:val="0"/>
                <w:sz w:val="22"/>
                <w:szCs w:val="22"/>
                <w:lang w:val="ro-MD"/>
              </w:rPr>
            </w:pPr>
          </w:p>
        </w:tc>
      </w:tr>
      <w:tr w:rsidR="00FD5FF1" w:rsidRPr="004F375D" w14:paraId="51130B18"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4AE6A35E" w14:textId="6C96A94B" w:rsidR="00FD5FF1" w:rsidRPr="004F375D" w:rsidRDefault="00FD5FF1" w:rsidP="00995449">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0D163886" w14:textId="7718F289" w:rsidR="00FD5FF1" w:rsidRPr="004F375D" w:rsidRDefault="00FD5FF1" w:rsidP="00FD5FF1">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Mese de școală, clasa 1-4, culoare gri</w:t>
            </w:r>
          </w:p>
        </w:tc>
        <w:tc>
          <w:tcPr>
            <w:tcW w:w="1980" w:type="dxa"/>
            <w:tcBorders>
              <w:top w:val="single" w:sz="4" w:space="0" w:color="auto"/>
              <w:left w:val="single" w:sz="4" w:space="0" w:color="auto"/>
              <w:bottom w:val="single" w:sz="4" w:space="0" w:color="auto"/>
              <w:right w:val="single" w:sz="4" w:space="0" w:color="auto"/>
            </w:tcBorders>
          </w:tcPr>
          <w:p w14:paraId="7D7AC5B6" w14:textId="59D14F16" w:rsidR="00FD5FF1" w:rsidRPr="004F375D" w:rsidRDefault="00FD5FF1" w:rsidP="00FD5FF1">
            <w:pPr>
              <w:jc w:val="center"/>
              <w:rPr>
                <w:rFonts w:ascii="Meta OFC" w:hAnsi="Meta OFC" w:cstheme="minorHAnsi"/>
                <w:sz w:val="22"/>
                <w:szCs w:val="22"/>
                <w:lang w:val="ro-MD"/>
              </w:rPr>
            </w:pPr>
            <w:r w:rsidRPr="004F375D">
              <w:rPr>
                <w:rFonts w:ascii="Meta OFC" w:hAnsi="Meta OFC" w:cstheme="minorHAnsi"/>
                <w:sz w:val="22"/>
                <w:szCs w:val="22"/>
                <w:lang w:val="ro-MD"/>
              </w:rPr>
              <w:t>s.</w:t>
            </w:r>
            <w:r w:rsidR="00905B13" w:rsidRPr="004F375D">
              <w:rPr>
                <w:rFonts w:ascii="Meta OFC" w:hAnsi="Meta OFC" w:cstheme="minorHAnsi"/>
                <w:sz w:val="22"/>
                <w:szCs w:val="22"/>
                <w:lang w:val="ro-MD"/>
              </w:rPr>
              <w:t xml:space="preserve"> S</w:t>
            </w:r>
            <w:r w:rsidR="0056643D" w:rsidRPr="004F375D">
              <w:rPr>
                <w:rFonts w:ascii="Meta OFC" w:hAnsi="Meta OFC" w:cstheme="minorHAnsi"/>
                <w:sz w:val="22"/>
                <w:szCs w:val="22"/>
                <w:lang w:val="ro-MD"/>
              </w:rPr>
              <w:t>ă</w:t>
            </w:r>
            <w:r w:rsidR="00905B13" w:rsidRPr="004F375D">
              <w:rPr>
                <w:rFonts w:ascii="Meta OFC" w:hAnsi="Meta OFC" w:cstheme="minorHAnsi"/>
                <w:sz w:val="22"/>
                <w:szCs w:val="22"/>
                <w:lang w:val="ro-MD"/>
              </w:rPr>
              <w:t>n</w:t>
            </w:r>
            <w:r w:rsidR="0056643D" w:rsidRPr="004F375D">
              <w:rPr>
                <w:rFonts w:ascii="Meta OFC" w:hAnsi="Meta OFC" w:cstheme="minorHAnsi"/>
                <w:sz w:val="22"/>
                <w:szCs w:val="22"/>
                <w:lang w:val="ro-MD"/>
              </w:rPr>
              <w:t>ă</w:t>
            </w:r>
            <w:r w:rsidR="00905B13" w:rsidRPr="004F375D">
              <w:rPr>
                <w:rFonts w:ascii="Meta OFC" w:hAnsi="Meta OFC" w:cstheme="minorHAnsi"/>
                <w:sz w:val="22"/>
                <w:szCs w:val="22"/>
                <w:lang w:val="ro-MD"/>
              </w:rPr>
              <w:t>t</w:t>
            </w:r>
            <w:r w:rsidR="0056643D" w:rsidRPr="004F375D">
              <w:rPr>
                <w:rFonts w:ascii="Meta OFC" w:hAnsi="Meta OFC" w:cstheme="minorHAnsi"/>
                <w:sz w:val="22"/>
                <w:szCs w:val="22"/>
                <w:lang w:val="ro-MD"/>
              </w:rPr>
              <w:t>ă</w:t>
            </w:r>
            <w:r w:rsidR="00905B13" w:rsidRPr="004F375D">
              <w:rPr>
                <w:rFonts w:ascii="Meta OFC" w:hAnsi="Meta OFC" w:cstheme="minorHAnsi"/>
                <w:sz w:val="22"/>
                <w:szCs w:val="22"/>
                <w:lang w:val="ro-MD"/>
              </w:rPr>
              <w:t>uca</w:t>
            </w:r>
            <w:r w:rsidR="00584CD7" w:rsidRPr="004F375D">
              <w:rPr>
                <w:rFonts w:ascii="Meta OFC" w:hAnsi="Meta OFC" w:cstheme="minorHAnsi"/>
                <w:sz w:val="22"/>
                <w:szCs w:val="22"/>
                <w:lang w:val="ro-MD"/>
              </w:rPr>
              <w:t xml:space="preserve">, </w:t>
            </w:r>
            <w:proofErr w:type="spellStart"/>
            <w:r w:rsidRPr="004F375D">
              <w:rPr>
                <w:rFonts w:ascii="Meta OFC" w:hAnsi="Meta OFC" w:cstheme="minorHAnsi"/>
                <w:sz w:val="22"/>
                <w:szCs w:val="22"/>
                <w:lang w:val="ro-MD"/>
              </w:rPr>
              <w:t>r.</w:t>
            </w:r>
            <w:r w:rsidR="00584CD7" w:rsidRPr="004F375D">
              <w:rPr>
                <w:rFonts w:ascii="Meta OFC" w:hAnsi="Meta OFC" w:cstheme="minorHAnsi"/>
                <w:sz w:val="22"/>
                <w:szCs w:val="22"/>
                <w:lang w:val="ro-MD"/>
              </w:rPr>
              <w:t>F</w:t>
            </w:r>
            <w:r w:rsidR="00905B13" w:rsidRPr="004F375D">
              <w:rPr>
                <w:rFonts w:ascii="Meta OFC" w:hAnsi="Meta OFC" w:cstheme="minorHAnsi"/>
                <w:sz w:val="22"/>
                <w:szCs w:val="22"/>
                <w:lang w:val="ro-MD"/>
              </w:rPr>
              <w:t>lorești</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28832B52" w14:textId="68F56E72" w:rsidR="00FD5FF1" w:rsidRPr="004F375D" w:rsidRDefault="00FD5FF1" w:rsidP="00FD5FF1">
            <w:pPr>
              <w:jc w:val="center"/>
              <w:rPr>
                <w:rFonts w:ascii="Meta OFC" w:hAnsi="Meta OFC" w:cstheme="minorHAnsi"/>
                <w:sz w:val="22"/>
                <w:szCs w:val="22"/>
                <w:lang w:val="ro-MD"/>
              </w:rPr>
            </w:pPr>
            <w:r w:rsidRPr="004F375D">
              <w:rPr>
                <w:rFonts w:ascii="Meta OFC" w:hAnsi="Meta OFC" w:cstheme="minorHAnsi"/>
                <w:sz w:val="22"/>
                <w:szCs w:val="22"/>
                <w:lang w:val="ro-MD"/>
              </w:rPr>
              <w:t>10</w:t>
            </w:r>
          </w:p>
        </w:tc>
        <w:tc>
          <w:tcPr>
            <w:tcW w:w="1032" w:type="dxa"/>
            <w:tcBorders>
              <w:top w:val="single" w:sz="4" w:space="0" w:color="auto"/>
              <w:left w:val="single" w:sz="4" w:space="0" w:color="auto"/>
              <w:bottom w:val="single" w:sz="4" w:space="0" w:color="auto"/>
              <w:right w:val="single" w:sz="4" w:space="0" w:color="auto"/>
            </w:tcBorders>
            <w:vAlign w:val="center"/>
          </w:tcPr>
          <w:p w14:paraId="4B21BCEF" w14:textId="77777777" w:rsidR="00FD5FF1" w:rsidRPr="004F375D" w:rsidRDefault="00FD5FF1" w:rsidP="00FD5FF1">
            <w:pPr>
              <w:rPr>
                <w:rStyle w:val="fontstyle01"/>
                <w:rFonts w:ascii="Meta OFC" w:hAnsi="Meta OFC" w:cstheme="minorHAnsi"/>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6859F5FD" w14:textId="77777777" w:rsidR="00FD5FF1" w:rsidRPr="004F375D" w:rsidRDefault="00FD5FF1" w:rsidP="00FD5FF1">
            <w:pPr>
              <w:rPr>
                <w:rStyle w:val="fontstyle01"/>
                <w:rFonts w:ascii="Meta OFC" w:hAnsi="Meta OFC" w:cstheme="minorHAnsi"/>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5E3ECA98" w14:textId="77777777" w:rsidR="00FD5FF1" w:rsidRPr="004F375D" w:rsidRDefault="00FD5FF1" w:rsidP="00FD5FF1">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29EF0156" w14:textId="77777777" w:rsidR="00FD5FF1" w:rsidRPr="004F375D" w:rsidRDefault="00FD5FF1" w:rsidP="00FD5FF1">
            <w:pPr>
              <w:rPr>
                <w:rStyle w:val="fontstyle01"/>
                <w:rFonts w:ascii="Meta OFC" w:hAnsi="Meta OFC"/>
                <w:b w:val="0"/>
                <w:bCs w:val="0"/>
                <w:sz w:val="22"/>
                <w:szCs w:val="22"/>
                <w:lang w:val="ro-MD"/>
              </w:rPr>
            </w:pPr>
          </w:p>
        </w:tc>
      </w:tr>
      <w:tr w:rsidR="00584CD7" w:rsidRPr="004F375D" w14:paraId="1CCC3BF0"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629D832A" w14:textId="6AE98FCA" w:rsidR="00584CD7" w:rsidRPr="004F375D" w:rsidRDefault="00584CD7" w:rsidP="00584CD7">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4FBDCE3B" w14:textId="2A9AEE79" w:rsidR="00584CD7" w:rsidRPr="004F375D" w:rsidRDefault="00584CD7" w:rsidP="00584CD7">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Mese de școală, clasa 5-9, culoare gri</w:t>
            </w:r>
          </w:p>
        </w:tc>
        <w:tc>
          <w:tcPr>
            <w:tcW w:w="1980" w:type="dxa"/>
            <w:tcBorders>
              <w:top w:val="single" w:sz="4" w:space="0" w:color="auto"/>
              <w:left w:val="single" w:sz="4" w:space="0" w:color="auto"/>
              <w:bottom w:val="single" w:sz="4" w:space="0" w:color="auto"/>
              <w:right w:val="single" w:sz="4" w:space="0" w:color="auto"/>
            </w:tcBorders>
          </w:tcPr>
          <w:p w14:paraId="137EDE5F" w14:textId="45FA6304" w:rsidR="00584CD7" w:rsidRPr="004F375D" w:rsidRDefault="00584CD7" w:rsidP="00584CD7">
            <w:pPr>
              <w:jc w:val="center"/>
              <w:rPr>
                <w:rFonts w:ascii="Meta OFC" w:hAnsi="Meta OFC" w:cstheme="minorHAnsi"/>
                <w:sz w:val="22"/>
                <w:szCs w:val="22"/>
                <w:lang w:val="ro-MD"/>
              </w:rPr>
            </w:pPr>
            <w:r w:rsidRPr="004F375D">
              <w:rPr>
                <w:rFonts w:ascii="Meta OFC" w:hAnsi="Meta OFC" w:cstheme="minorHAnsi"/>
                <w:sz w:val="22"/>
                <w:szCs w:val="22"/>
                <w:lang w:val="ro-MD"/>
              </w:rPr>
              <w:t xml:space="preserve">s. Sănătăuca, </w:t>
            </w:r>
            <w:proofErr w:type="spellStart"/>
            <w:r w:rsidRPr="004F375D">
              <w:rPr>
                <w:rFonts w:ascii="Meta OFC" w:hAnsi="Meta OFC" w:cstheme="minorHAnsi"/>
                <w:sz w:val="22"/>
                <w:szCs w:val="22"/>
                <w:lang w:val="ro-MD"/>
              </w:rPr>
              <w:t>r.Florești</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3F9D7D75" w14:textId="71076A75" w:rsidR="00584CD7" w:rsidRPr="004F375D" w:rsidRDefault="00584CD7" w:rsidP="00584CD7">
            <w:pPr>
              <w:jc w:val="center"/>
              <w:rPr>
                <w:rFonts w:ascii="Meta OFC" w:hAnsi="Meta OFC" w:cstheme="minorHAnsi"/>
                <w:sz w:val="22"/>
                <w:szCs w:val="22"/>
                <w:lang w:val="ro-MD"/>
              </w:rPr>
            </w:pPr>
            <w:r w:rsidRPr="004F375D">
              <w:rPr>
                <w:rFonts w:ascii="Meta OFC" w:hAnsi="Meta OFC" w:cstheme="minorHAnsi"/>
                <w:sz w:val="22"/>
                <w:szCs w:val="22"/>
                <w:lang w:val="ro-MD"/>
              </w:rPr>
              <w:t>20</w:t>
            </w:r>
          </w:p>
        </w:tc>
        <w:tc>
          <w:tcPr>
            <w:tcW w:w="1032" w:type="dxa"/>
            <w:tcBorders>
              <w:top w:val="single" w:sz="4" w:space="0" w:color="auto"/>
              <w:left w:val="single" w:sz="4" w:space="0" w:color="auto"/>
              <w:bottom w:val="single" w:sz="4" w:space="0" w:color="auto"/>
              <w:right w:val="single" w:sz="4" w:space="0" w:color="auto"/>
            </w:tcBorders>
            <w:vAlign w:val="center"/>
          </w:tcPr>
          <w:p w14:paraId="17E2CB0C" w14:textId="77777777" w:rsidR="00584CD7" w:rsidRPr="004F375D" w:rsidRDefault="00584CD7" w:rsidP="00584CD7">
            <w:pPr>
              <w:rPr>
                <w:rStyle w:val="fontstyle01"/>
                <w:rFonts w:ascii="Meta OFC" w:hAnsi="Meta OFC" w:cstheme="minorHAnsi"/>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72944128" w14:textId="77777777" w:rsidR="00584CD7" w:rsidRPr="004F375D" w:rsidRDefault="00584CD7" w:rsidP="00584CD7">
            <w:pPr>
              <w:rPr>
                <w:rStyle w:val="fontstyle01"/>
                <w:rFonts w:ascii="Meta OFC" w:hAnsi="Meta OFC" w:cstheme="minorHAnsi"/>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3C948568" w14:textId="77777777" w:rsidR="00584CD7" w:rsidRPr="004F375D" w:rsidRDefault="00584CD7" w:rsidP="00584CD7">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28CEB396" w14:textId="77777777" w:rsidR="00584CD7" w:rsidRPr="004F375D" w:rsidRDefault="00584CD7" w:rsidP="00584CD7">
            <w:pPr>
              <w:rPr>
                <w:rStyle w:val="fontstyle01"/>
                <w:rFonts w:ascii="Meta OFC" w:hAnsi="Meta OFC"/>
                <w:b w:val="0"/>
                <w:bCs w:val="0"/>
                <w:sz w:val="22"/>
                <w:szCs w:val="22"/>
                <w:lang w:val="ro-MD"/>
              </w:rPr>
            </w:pPr>
          </w:p>
        </w:tc>
      </w:tr>
      <w:tr w:rsidR="00584CD7" w:rsidRPr="004F375D" w14:paraId="2320CF98"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622433BD" w14:textId="1D3E27CE" w:rsidR="00584CD7" w:rsidRPr="004F375D" w:rsidRDefault="00584CD7" w:rsidP="00584CD7">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21E1B36D" w14:textId="7F0179E1" w:rsidR="00584CD7" w:rsidRPr="004F375D" w:rsidRDefault="00584CD7" w:rsidP="00584CD7">
            <w:pPr>
              <w:rPr>
                <w:rFonts w:ascii="Meta OFC" w:hAnsi="Meta OFC" w:cstheme="minorHAnsi"/>
                <w:sz w:val="22"/>
                <w:szCs w:val="22"/>
                <w:lang w:val="ro-MD"/>
              </w:rPr>
            </w:pPr>
            <w:r w:rsidRPr="004F375D">
              <w:rPr>
                <w:rStyle w:val="fontstyle01"/>
                <w:rFonts w:ascii="Meta OFC" w:hAnsi="Meta OFC" w:cstheme="minorHAnsi"/>
                <w:sz w:val="22"/>
                <w:szCs w:val="22"/>
                <w:lang w:val="ro-MD"/>
              </w:rPr>
              <w:t>Scaune de școală, clasa 1-4, culoare (5 oranj, 5 verzi)</w:t>
            </w:r>
          </w:p>
        </w:tc>
        <w:tc>
          <w:tcPr>
            <w:tcW w:w="1980" w:type="dxa"/>
            <w:tcBorders>
              <w:top w:val="single" w:sz="4" w:space="0" w:color="auto"/>
              <w:left w:val="single" w:sz="4" w:space="0" w:color="auto"/>
              <w:bottom w:val="single" w:sz="4" w:space="0" w:color="auto"/>
              <w:right w:val="single" w:sz="4" w:space="0" w:color="auto"/>
            </w:tcBorders>
          </w:tcPr>
          <w:p w14:paraId="0F706BA5" w14:textId="165720F5" w:rsidR="00584CD7" w:rsidRPr="004F375D" w:rsidRDefault="00584CD7" w:rsidP="00584CD7">
            <w:pPr>
              <w:jc w:val="center"/>
              <w:rPr>
                <w:rFonts w:ascii="Meta OFC" w:hAnsi="Meta OFC" w:cstheme="minorHAnsi"/>
                <w:sz w:val="22"/>
                <w:szCs w:val="22"/>
                <w:lang w:val="ro-MD"/>
              </w:rPr>
            </w:pPr>
            <w:r w:rsidRPr="004F375D">
              <w:rPr>
                <w:rFonts w:ascii="Meta OFC" w:hAnsi="Meta OFC" w:cstheme="minorHAnsi"/>
                <w:sz w:val="22"/>
                <w:szCs w:val="22"/>
                <w:lang w:val="ro-MD"/>
              </w:rPr>
              <w:t xml:space="preserve">s. Sănătăuca, </w:t>
            </w:r>
            <w:proofErr w:type="spellStart"/>
            <w:r w:rsidRPr="004F375D">
              <w:rPr>
                <w:rFonts w:ascii="Meta OFC" w:hAnsi="Meta OFC" w:cstheme="minorHAnsi"/>
                <w:sz w:val="22"/>
                <w:szCs w:val="22"/>
                <w:lang w:val="ro-MD"/>
              </w:rPr>
              <w:t>r.Florești</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6AAD274D" w14:textId="4AEE2FBD" w:rsidR="00584CD7" w:rsidRPr="004F375D" w:rsidRDefault="00584CD7" w:rsidP="00584CD7">
            <w:pPr>
              <w:jc w:val="center"/>
              <w:rPr>
                <w:rFonts w:ascii="Meta OFC" w:hAnsi="Meta OFC" w:cstheme="minorHAnsi"/>
                <w:sz w:val="22"/>
                <w:szCs w:val="22"/>
                <w:lang w:val="ro-MD"/>
              </w:rPr>
            </w:pPr>
            <w:r w:rsidRPr="004F375D">
              <w:rPr>
                <w:rFonts w:ascii="Meta OFC" w:hAnsi="Meta OFC" w:cstheme="minorHAnsi"/>
                <w:sz w:val="22"/>
                <w:szCs w:val="22"/>
                <w:lang w:val="ro-MD"/>
              </w:rPr>
              <w:t>10</w:t>
            </w:r>
          </w:p>
        </w:tc>
        <w:tc>
          <w:tcPr>
            <w:tcW w:w="1032" w:type="dxa"/>
            <w:tcBorders>
              <w:top w:val="single" w:sz="4" w:space="0" w:color="auto"/>
              <w:left w:val="single" w:sz="4" w:space="0" w:color="auto"/>
              <w:bottom w:val="single" w:sz="4" w:space="0" w:color="auto"/>
              <w:right w:val="single" w:sz="4" w:space="0" w:color="auto"/>
            </w:tcBorders>
            <w:vAlign w:val="center"/>
          </w:tcPr>
          <w:p w14:paraId="0FC9927D" w14:textId="77777777" w:rsidR="00584CD7" w:rsidRPr="004F375D" w:rsidRDefault="00584CD7" w:rsidP="00584CD7">
            <w:pPr>
              <w:rPr>
                <w:rStyle w:val="fontstyle01"/>
                <w:rFonts w:ascii="Meta OFC" w:hAnsi="Meta OFC" w:cstheme="minorHAnsi"/>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43056CE6" w14:textId="77777777" w:rsidR="00584CD7" w:rsidRPr="004F375D" w:rsidRDefault="00584CD7" w:rsidP="00584CD7">
            <w:pPr>
              <w:rPr>
                <w:rStyle w:val="fontstyle01"/>
                <w:rFonts w:ascii="Meta OFC" w:hAnsi="Meta OFC" w:cstheme="minorHAnsi"/>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422F82D4" w14:textId="77777777" w:rsidR="00584CD7" w:rsidRPr="004F375D" w:rsidRDefault="00584CD7" w:rsidP="00584CD7">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33BADF99" w14:textId="77777777" w:rsidR="00584CD7" w:rsidRPr="004F375D" w:rsidRDefault="00584CD7" w:rsidP="00584CD7">
            <w:pPr>
              <w:rPr>
                <w:rStyle w:val="fontstyle01"/>
                <w:rFonts w:ascii="Meta OFC" w:hAnsi="Meta OFC"/>
                <w:b w:val="0"/>
                <w:bCs w:val="0"/>
                <w:sz w:val="22"/>
                <w:szCs w:val="22"/>
                <w:lang w:val="ro-MD"/>
              </w:rPr>
            </w:pPr>
          </w:p>
        </w:tc>
      </w:tr>
      <w:tr w:rsidR="00584CD7" w:rsidRPr="004F375D" w14:paraId="2D4193BB"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3CC8B9FC" w14:textId="7489C134" w:rsidR="00584CD7" w:rsidRPr="004F375D" w:rsidRDefault="00584CD7" w:rsidP="00584CD7">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7B93C220" w14:textId="2FD4553C" w:rsidR="00584CD7" w:rsidRPr="004F375D" w:rsidRDefault="00584CD7" w:rsidP="00584CD7">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Scaune de școală, clasa 5-9, (10 oranj, 10 verzi)</w:t>
            </w:r>
          </w:p>
        </w:tc>
        <w:tc>
          <w:tcPr>
            <w:tcW w:w="1980" w:type="dxa"/>
            <w:tcBorders>
              <w:top w:val="single" w:sz="4" w:space="0" w:color="auto"/>
              <w:left w:val="single" w:sz="4" w:space="0" w:color="auto"/>
              <w:bottom w:val="single" w:sz="4" w:space="0" w:color="auto"/>
              <w:right w:val="single" w:sz="4" w:space="0" w:color="auto"/>
            </w:tcBorders>
          </w:tcPr>
          <w:p w14:paraId="78AADC1A" w14:textId="109D0DED" w:rsidR="00584CD7" w:rsidRPr="004F375D" w:rsidRDefault="00584CD7" w:rsidP="00584CD7">
            <w:pPr>
              <w:jc w:val="center"/>
              <w:rPr>
                <w:rFonts w:ascii="Meta OFC" w:hAnsi="Meta OFC" w:cstheme="minorHAnsi"/>
                <w:sz w:val="22"/>
                <w:szCs w:val="22"/>
                <w:lang w:val="ro-MD"/>
              </w:rPr>
            </w:pPr>
            <w:r w:rsidRPr="004F375D">
              <w:rPr>
                <w:rFonts w:ascii="Meta OFC" w:hAnsi="Meta OFC" w:cstheme="minorHAnsi"/>
                <w:sz w:val="22"/>
                <w:szCs w:val="22"/>
                <w:lang w:val="ro-MD"/>
              </w:rPr>
              <w:t xml:space="preserve">s. Sănătăuca, </w:t>
            </w:r>
            <w:proofErr w:type="spellStart"/>
            <w:r w:rsidRPr="004F375D">
              <w:rPr>
                <w:rFonts w:ascii="Meta OFC" w:hAnsi="Meta OFC" w:cstheme="minorHAnsi"/>
                <w:sz w:val="22"/>
                <w:szCs w:val="22"/>
                <w:lang w:val="ro-MD"/>
              </w:rPr>
              <w:t>r.Florești</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6E8B2DB3" w14:textId="28A06867" w:rsidR="00584CD7" w:rsidRPr="004F375D" w:rsidRDefault="00584CD7" w:rsidP="00584CD7">
            <w:pPr>
              <w:jc w:val="center"/>
              <w:rPr>
                <w:rFonts w:ascii="Meta OFC" w:hAnsi="Meta OFC" w:cstheme="minorHAnsi"/>
                <w:sz w:val="22"/>
                <w:szCs w:val="22"/>
                <w:lang w:val="ro-MD"/>
              </w:rPr>
            </w:pPr>
            <w:r w:rsidRPr="004F375D">
              <w:rPr>
                <w:rFonts w:ascii="Meta OFC" w:hAnsi="Meta OFC" w:cstheme="minorHAnsi"/>
                <w:sz w:val="22"/>
                <w:szCs w:val="22"/>
                <w:lang w:val="ro-MD"/>
              </w:rPr>
              <w:t>20</w:t>
            </w:r>
          </w:p>
        </w:tc>
        <w:tc>
          <w:tcPr>
            <w:tcW w:w="1032" w:type="dxa"/>
            <w:tcBorders>
              <w:top w:val="single" w:sz="4" w:space="0" w:color="auto"/>
              <w:left w:val="single" w:sz="4" w:space="0" w:color="auto"/>
              <w:bottom w:val="single" w:sz="4" w:space="0" w:color="auto"/>
              <w:right w:val="single" w:sz="4" w:space="0" w:color="auto"/>
            </w:tcBorders>
            <w:vAlign w:val="center"/>
          </w:tcPr>
          <w:p w14:paraId="6C651167" w14:textId="77777777" w:rsidR="00584CD7" w:rsidRPr="004F375D" w:rsidRDefault="00584CD7" w:rsidP="00584CD7">
            <w:pPr>
              <w:rPr>
                <w:rStyle w:val="fontstyle01"/>
                <w:rFonts w:ascii="Meta OFC" w:hAnsi="Meta OFC" w:cstheme="minorHAnsi"/>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7C59937A" w14:textId="77777777" w:rsidR="00584CD7" w:rsidRPr="004F375D" w:rsidRDefault="00584CD7" w:rsidP="00584CD7">
            <w:pPr>
              <w:rPr>
                <w:rStyle w:val="fontstyle01"/>
                <w:rFonts w:ascii="Meta OFC" w:hAnsi="Meta OFC" w:cstheme="minorHAnsi"/>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137BA14A" w14:textId="77777777" w:rsidR="00584CD7" w:rsidRPr="004F375D" w:rsidRDefault="00584CD7" w:rsidP="00584CD7">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08E75201" w14:textId="77777777" w:rsidR="00584CD7" w:rsidRPr="004F375D" w:rsidRDefault="00584CD7" w:rsidP="00584CD7">
            <w:pPr>
              <w:rPr>
                <w:rStyle w:val="fontstyle01"/>
                <w:rFonts w:ascii="Meta OFC" w:hAnsi="Meta OFC"/>
                <w:b w:val="0"/>
                <w:bCs w:val="0"/>
                <w:sz w:val="22"/>
                <w:szCs w:val="22"/>
                <w:lang w:val="ro-MD"/>
              </w:rPr>
            </w:pPr>
          </w:p>
        </w:tc>
      </w:tr>
      <w:tr w:rsidR="00584CD7" w:rsidRPr="004F375D" w14:paraId="1D964C10"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4668F7B7" w14:textId="3BBBC327" w:rsidR="00584CD7" w:rsidRPr="004F375D" w:rsidRDefault="00584CD7" w:rsidP="00584CD7">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43F40A29" w14:textId="533B908E" w:rsidR="00584CD7" w:rsidRPr="004F375D" w:rsidRDefault="00584CD7" w:rsidP="00584CD7">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Tablă școlară (liniată în pătrățele pentru cretă)</w:t>
            </w:r>
          </w:p>
        </w:tc>
        <w:tc>
          <w:tcPr>
            <w:tcW w:w="1980" w:type="dxa"/>
            <w:tcBorders>
              <w:top w:val="single" w:sz="4" w:space="0" w:color="auto"/>
              <w:left w:val="single" w:sz="4" w:space="0" w:color="auto"/>
              <w:bottom w:val="single" w:sz="4" w:space="0" w:color="auto"/>
              <w:right w:val="single" w:sz="4" w:space="0" w:color="auto"/>
            </w:tcBorders>
          </w:tcPr>
          <w:p w14:paraId="0436A934" w14:textId="54D0080A" w:rsidR="00584CD7" w:rsidRPr="004F375D" w:rsidRDefault="00584CD7" w:rsidP="00584CD7">
            <w:pPr>
              <w:jc w:val="center"/>
              <w:rPr>
                <w:rFonts w:ascii="Meta OFC" w:hAnsi="Meta OFC" w:cstheme="minorHAnsi"/>
                <w:sz w:val="22"/>
                <w:szCs w:val="22"/>
                <w:lang w:val="ro-MD"/>
              </w:rPr>
            </w:pPr>
            <w:r w:rsidRPr="004F375D">
              <w:rPr>
                <w:rFonts w:ascii="Meta OFC" w:hAnsi="Meta OFC" w:cstheme="minorHAnsi"/>
                <w:sz w:val="22"/>
                <w:szCs w:val="22"/>
                <w:lang w:val="ro-MD"/>
              </w:rPr>
              <w:t xml:space="preserve">s. Sănătăuca, </w:t>
            </w:r>
            <w:proofErr w:type="spellStart"/>
            <w:r w:rsidRPr="004F375D">
              <w:rPr>
                <w:rFonts w:ascii="Meta OFC" w:hAnsi="Meta OFC" w:cstheme="minorHAnsi"/>
                <w:sz w:val="22"/>
                <w:szCs w:val="22"/>
                <w:lang w:val="ro-MD"/>
              </w:rPr>
              <w:t>r.Florești</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4005EF5B" w14:textId="61046CEC" w:rsidR="00584CD7" w:rsidRPr="004F375D" w:rsidRDefault="00584CD7" w:rsidP="00584CD7">
            <w:pPr>
              <w:jc w:val="center"/>
              <w:rPr>
                <w:rFonts w:ascii="Meta OFC" w:hAnsi="Meta OFC" w:cstheme="minorHAnsi"/>
                <w:sz w:val="22"/>
                <w:szCs w:val="22"/>
                <w:lang w:val="ro-MD"/>
              </w:rPr>
            </w:pPr>
            <w:r w:rsidRPr="004F375D">
              <w:rPr>
                <w:rFonts w:ascii="Meta OFC" w:hAnsi="Meta OFC" w:cstheme="minorHAnsi"/>
                <w:sz w:val="22"/>
                <w:szCs w:val="22"/>
                <w:lang w:val="ro-MD"/>
              </w:rPr>
              <w:t>3</w:t>
            </w:r>
          </w:p>
        </w:tc>
        <w:tc>
          <w:tcPr>
            <w:tcW w:w="1032" w:type="dxa"/>
            <w:tcBorders>
              <w:top w:val="single" w:sz="4" w:space="0" w:color="auto"/>
              <w:left w:val="single" w:sz="4" w:space="0" w:color="auto"/>
              <w:bottom w:val="single" w:sz="4" w:space="0" w:color="auto"/>
              <w:right w:val="single" w:sz="4" w:space="0" w:color="auto"/>
            </w:tcBorders>
            <w:vAlign w:val="center"/>
          </w:tcPr>
          <w:p w14:paraId="3EBC4A21" w14:textId="77777777" w:rsidR="00584CD7" w:rsidRPr="004F375D" w:rsidRDefault="00584CD7" w:rsidP="00584CD7">
            <w:pPr>
              <w:rPr>
                <w:rStyle w:val="fontstyle01"/>
                <w:rFonts w:ascii="Meta OFC" w:hAnsi="Meta OFC" w:cstheme="minorHAnsi"/>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5874A62F" w14:textId="77777777" w:rsidR="00584CD7" w:rsidRPr="004F375D" w:rsidRDefault="00584CD7" w:rsidP="00584CD7">
            <w:pPr>
              <w:rPr>
                <w:rStyle w:val="fontstyle01"/>
                <w:rFonts w:ascii="Meta OFC" w:hAnsi="Meta OFC" w:cstheme="minorHAnsi"/>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0E183CE2" w14:textId="77777777" w:rsidR="00584CD7" w:rsidRPr="004F375D" w:rsidRDefault="00584CD7" w:rsidP="00584CD7">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52E45B7A" w14:textId="77777777" w:rsidR="00584CD7" w:rsidRPr="004F375D" w:rsidRDefault="00584CD7" w:rsidP="00584CD7">
            <w:pPr>
              <w:rPr>
                <w:rStyle w:val="fontstyle01"/>
                <w:rFonts w:ascii="Meta OFC" w:hAnsi="Meta OFC"/>
                <w:b w:val="0"/>
                <w:bCs w:val="0"/>
                <w:sz w:val="22"/>
                <w:szCs w:val="22"/>
                <w:lang w:val="ro-MD"/>
              </w:rPr>
            </w:pPr>
          </w:p>
        </w:tc>
      </w:tr>
      <w:tr w:rsidR="00584CD7" w:rsidRPr="004F375D" w14:paraId="7E013A03"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66EF9853" w14:textId="77777777" w:rsidR="00584CD7" w:rsidRPr="004F375D" w:rsidRDefault="00584CD7" w:rsidP="00584CD7">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10B395DA" w14:textId="785F6037" w:rsidR="00584CD7" w:rsidRPr="004F375D" w:rsidRDefault="00584CD7" w:rsidP="00584CD7">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Dulap cu rafturi</w:t>
            </w:r>
          </w:p>
        </w:tc>
        <w:tc>
          <w:tcPr>
            <w:tcW w:w="1980" w:type="dxa"/>
            <w:tcBorders>
              <w:top w:val="single" w:sz="4" w:space="0" w:color="auto"/>
              <w:left w:val="single" w:sz="4" w:space="0" w:color="auto"/>
              <w:bottom w:val="single" w:sz="4" w:space="0" w:color="auto"/>
              <w:right w:val="single" w:sz="4" w:space="0" w:color="auto"/>
            </w:tcBorders>
          </w:tcPr>
          <w:p w14:paraId="54887CAC" w14:textId="368D07D6" w:rsidR="00584CD7" w:rsidRPr="004F375D" w:rsidRDefault="00584CD7" w:rsidP="00584CD7">
            <w:pPr>
              <w:jc w:val="center"/>
              <w:rPr>
                <w:rFonts w:ascii="Meta OFC" w:hAnsi="Meta OFC" w:cstheme="minorHAnsi"/>
                <w:sz w:val="22"/>
                <w:szCs w:val="22"/>
                <w:lang w:val="ro-MD"/>
              </w:rPr>
            </w:pPr>
            <w:r w:rsidRPr="004F375D">
              <w:rPr>
                <w:rFonts w:ascii="Meta OFC" w:hAnsi="Meta OFC" w:cstheme="minorHAnsi"/>
                <w:sz w:val="22"/>
                <w:szCs w:val="22"/>
                <w:lang w:val="ro-MD"/>
              </w:rPr>
              <w:t xml:space="preserve">s. Sănătăuca, </w:t>
            </w:r>
            <w:proofErr w:type="spellStart"/>
            <w:r w:rsidRPr="004F375D">
              <w:rPr>
                <w:rFonts w:ascii="Meta OFC" w:hAnsi="Meta OFC" w:cstheme="minorHAnsi"/>
                <w:sz w:val="22"/>
                <w:szCs w:val="22"/>
                <w:lang w:val="ro-MD"/>
              </w:rPr>
              <w:t>r.Florești</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1323C055" w14:textId="51DCE185" w:rsidR="00584CD7" w:rsidRPr="004F375D" w:rsidRDefault="00584CD7" w:rsidP="00584CD7">
            <w:pPr>
              <w:jc w:val="center"/>
              <w:rPr>
                <w:rFonts w:ascii="Meta OFC" w:hAnsi="Meta OFC" w:cstheme="minorHAnsi"/>
                <w:sz w:val="22"/>
                <w:szCs w:val="22"/>
                <w:lang w:val="ro-MD"/>
              </w:rPr>
            </w:pPr>
            <w:r w:rsidRPr="004F375D">
              <w:rPr>
                <w:rFonts w:ascii="Meta OFC" w:hAnsi="Meta OFC" w:cstheme="minorHAnsi"/>
                <w:sz w:val="22"/>
                <w:szCs w:val="22"/>
                <w:lang w:val="ro-MD"/>
              </w:rPr>
              <w:t>3</w:t>
            </w:r>
          </w:p>
        </w:tc>
        <w:tc>
          <w:tcPr>
            <w:tcW w:w="1032" w:type="dxa"/>
            <w:tcBorders>
              <w:top w:val="single" w:sz="4" w:space="0" w:color="auto"/>
              <w:left w:val="single" w:sz="4" w:space="0" w:color="auto"/>
              <w:bottom w:val="single" w:sz="4" w:space="0" w:color="auto"/>
              <w:right w:val="single" w:sz="4" w:space="0" w:color="auto"/>
            </w:tcBorders>
            <w:vAlign w:val="center"/>
          </w:tcPr>
          <w:p w14:paraId="5D963B4B" w14:textId="77777777" w:rsidR="00584CD7" w:rsidRPr="004F375D" w:rsidRDefault="00584CD7" w:rsidP="00584CD7">
            <w:pPr>
              <w:rPr>
                <w:rStyle w:val="fontstyle01"/>
                <w:rFonts w:ascii="Meta OFC" w:hAnsi="Meta OFC" w:cstheme="minorHAnsi"/>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676D91D9" w14:textId="77777777" w:rsidR="00584CD7" w:rsidRPr="004F375D" w:rsidRDefault="00584CD7" w:rsidP="00584CD7">
            <w:pPr>
              <w:rPr>
                <w:rStyle w:val="fontstyle01"/>
                <w:rFonts w:ascii="Meta OFC" w:hAnsi="Meta OFC" w:cstheme="minorHAnsi"/>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7181175B" w14:textId="77777777" w:rsidR="00584CD7" w:rsidRPr="004F375D" w:rsidRDefault="00584CD7" w:rsidP="00584CD7">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006A02FC" w14:textId="77777777" w:rsidR="00584CD7" w:rsidRPr="004F375D" w:rsidRDefault="00584CD7" w:rsidP="00584CD7">
            <w:pPr>
              <w:rPr>
                <w:rStyle w:val="fontstyle01"/>
                <w:rFonts w:ascii="Meta OFC" w:hAnsi="Meta OFC"/>
                <w:b w:val="0"/>
                <w:bCs w:val="0"/>
                <w:sz w:val="22"/>
                <w:szCs w:val="22"/>
                <w:lang w:val="ro-MD"/>
              </w:rPr>
            </w:pPr>
          </w:p>
        </w:tc>
      </w:tr>
      <w:tr w:rsidR="007C2185" w:rsidRPr="004F375D" w14:paraId="3D90A200"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47CD3C95" w14:textId="372B9FFB" w:rsidR="007C2185" w:rsidRPr="004F375D" w:rsidRDefault="007C2185" w:rsidP="00995449">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2799FD31" w14:textId="52257ABC" w:rsidR="007C2185" w:rsidRPr="004F375D" w:rsidRDefault="007C2185" w:rsidP="007C2185">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Mese de școală, clasa 1-4, culoare gri</w:t>
            </w:r>
          </w:p>
        </w:tc>
        <w:tc>
          <w:tcPr>
            <w:tcW w:w="1980" w:type="dxa"/>
            <w:tcBorders>
              <w:top w:val="single" w:sz="4" w:space="0" w:color="auto"/>
              <w:left w:val="single" w:sz="4" w:space="0" w:color="auto"/>
              <w:bottom w:val="single" w:sz="4" w:space="0" w:color="auto"/>
              <w:right w:val="single" w:sz="4" w:space="0" w:color="auto"/>
            </w:tcBorders>
          </w:tcPr>
          <w:p w14:paraId="7697D91E" w14:textId="46B59093" w:rsidR="007C2185" w:rsidRPr="004F375D" w:rsidRDefault="007C2185" w:rsidP="007C2185">
            <w:pPr>
              <w:jc w:val="center"/>
              <w:rPr>
                <w:rFonts w:ascii="Meta OFC" w:hAnsi="Meta OFC" w:cstheme="minorHAnsi"/>
                <w:sz w:val="22"/>
                <w:szCs w:val="22"/>
                <w:lang w:val="ro-MD"/>
              </w:rPr>
            </w:pPr>
            <w:r w:rsidRPr="004F375D">
              <w:rPr>
                <w:rFonts w:ascii="Meta OFC" w:hAnsi="Meta OFC" w:cstheme="minorHAnsi"/>
                <w:sz w:val="22"/>
                <w:szCs w:val="22"/>
                <w:lang w:val="ro-MD"/>
              </w:rPr>
              <w:t>s. Taraclia</w:t>
            </w:r>
            <w:r w:rsidR="008A270B" w:rsidRPr="004F375D">
              <w:rPr>
                <w:rFonts w:ascii="Meta OFC" w:hAnsi="Meta OFC" w:cstheme="minorHAnsi"/>
                <w:sz w:val="22"/>
                <w:szCs w:val="22"/>
                <w:lang w:val="ro-MD"/>
              </w:rPr>
              <w:t xml:space="preserve">, </w:t>
            </w:r>
            <w:proofErr w:type="spellStart"/>
            <w:r w:rsidRPr="004F375D">
              <w:rPr>
                <w:rFonts w:ascii="Meta OFC" w:hAnsi="Meta OFC" w:cstheme="minorHAnsi"/>
                <w:sz w:val="22"/>
                <w:szCs w:val="22"/>
                <w:lang w:val="ro-MD"/>
              </w:rPr>
              <w:t>r.Căușeni</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59930B34" w14:textId="4313A917" w:rsidR="007C2185" w:rsidRPr="004F375D" w:rsidRDefault="007C2185" w:rsidP="007C2185">
            <w:pPr>
              <w:jc w:val="center"/>
              <w:rPr>
                <w:rFonts w:ascii="Meta OFC" w:hAnsi="Meta OFC" w:cstheme="minorHAnsi"/>
                <w:sz w:val="22"/>
                <w:szCs w:val="22"/>
                <w:lang w:val="ro-MD"/>
              </w:rPr>
            </w:pPr>
            <w:r w:rsidRPr="004F375D">
              <w:rPr>
                <w:rFonts w:ascii="Meta OFC" w:hAnsi="Meta OFC" w:cstheme="minorHAnsi"/>
                <w:sz w:val="22"/>
                <w:szCs w:val="22"/>
                <w:lang w:val="ro-MD"/>
              </w:rPr>
              <w:t>10</w:t>
            </w:r>
          </w:p>
        </w:tc>
        <w:tc>
          <w:tcPr>
            <w:tcW w:w="1032" w:type="dxa"/>
            <w:tcBorders>
              <w:top w:val="single" w:sz="4" w:space="0" w:color="auto"/>
              <w:left w:val="single" w:sz="4" w:space="0" w:color="auto"/>
              <w:bottom w:val="single" w:sz="4" w:space="0" w:color="auto"/>
              <w:right w:val="single" w:sz="4" w:space="0" w:color="auto"/>
            </w:tcBorders>
            <w:vAlign w:val="center"/>
          </w:tcPr>
          <w:p w14:paraId="7921B1E3" w14:textId="77777777" w:rsidR="007C2185" w:rsidRPr="004F375D" w:rsidRDefault="007C2185" w:rsidP="007C2185">
            <w:pPr>
              <w:rPr>
                <w:rStyle w:val="fontstyle01"/>
                <w:rFonts w:ascii="Meta OFC" w:hAnsi="Meta OFC" w:cstheme="minorHAnsi"/>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1CB2562A" w14:textId="77777777" w:rsidR="007C2185" w:rsidRPr="004F375D" w:rsidRDefault="007C2185" w:rsidP="007C2185">
            <w:pPr>
              <w:rPr>
                <w:rStyle w:val="fontstyle01"/>
                <w:rFonts w:ascii="Meta OFC" w:hAnsi="Meta OFC" w:cstheme="minorHAnsi"/>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00A0571D" w14:textId="77777777" w:rsidR="007C2185" w:rsidRPr="004F375D" w:rsidRDefault="007C2185" w:rsidP="007C2185">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223A9C73" w14:textId="77777777" w:rsidR="007C2185" w:rsidRPr="004F375D" w:rsidRDefault="007C2185" w:rsidP="007C2185">
            <w:pPr>
              <w:rPr>
                <w:rStyle w:val="fontstyle01"/>
                <w:rFonts w:ascii="Meta OFC" w:hAnsi="Meta OFC"/>
                <w:b w:val="0"/>
                <w:bCs w:val="0"/>
                <w:sz w:val="22"/>
                <w:szCs w:val="22"/>
                <w:lang w:val="ro-MD"/>
              </w:rPr>
            </w:pPr>
          </w:p>
        </w:tc>
      </w:tr>
      <w:tr w:rsidR="007C2185" w:rsidRPr="004F375D" w14:paraId="27655F8B"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70A39E25" w14:textId="1F203BD5" w:rsidR="007C2185" w:rsidRPr="004F375D" w:rsidRDefault="007C2185" w:rsidP="00995449">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4FF6E62E" w14:textId="644AB0E5" w:rsidR="007C2185" w:rsidRPr="004F375D" w:rsidRDefault="007C2185" w:rsidP="007C2185">
            <w:pPr>
              <w:rPr>
                <w:rFonts w:ascii="Meta OFC" w:hAnsi="Meta OFC" w:cstheme="minorHAnsi"/>
                <w:sz w:val="22"/>
                <w:szCs w:val="22"/>
                <w:lang w:val="ro-MD"/>
              </w:rPr>
            </w:pPr>
            <w:r w:rsidRPr="004F375D">
              <w:rPr>
                <w:rStyle w:val="fontstyle01"/>
                <w:rFonts w:ascii="Meta OFC" w:hAnsi="Meta OFC" w:cstheme="minorHAnsi"/>
                <w:sz w:val="22"/>
                <w:szCs w:val="22"/>
                <w:lang w:val="ro-MD"/>
              </w:rPr>
              <w:t>Mese de școală, clasa 5-9, culoare gri</w:t>
            </w:r>
          </w:p>
        </w:tc>
        <w:tc>
          <w:tcPr>
            <w:tcW w:w="1980" w:type="dxa"/>
            <w:tcBorders>
              <w:top w:val="single" w:sz="4" w:space="0" w:color="auto"/>
              <w:left w:val="single" w:sz="4" w:space="0" w:color="auto"/>
              <w:bottom w:val="single" w:sz="4" w:space="0" w:color="auto"/>
              <w:right w:val="single" w:sz="4" w:space="0" w:color="auto"/>
            </w:tcBorders>
          </w:tcPr>
          <w:p w14:paraId="2860DF05" w14:textId="1167AB8C" w:rsidR="007C2185" w:rsidRPr="004F375D" w:rsidRDefault="008A270B" w:rsidP="007C2185">
            <w:pPr>
              <w:jc w:val="center"/>
              <w:rPr>
                <w:rFonts w:ascii="Meta OFC" w:hAnsi="Meta OFC" w:cstheme="minorHAnsi"/>
                <w:sz w:val="22"/>
                <w:szCs w:val="22"/>
                <w:lang w:val="ro-MD"/>
              </w:rPr>
            </w:pPr>
            <w:r w:rsidRPr="004F375D">
              <w:rPr>
                <w:rFonts w:ascii="Meta OFC" w:hAnsi="Meta OFC" w:cstheme="minorHAnsi"/>
                <w:sz w:val="22"/>
                <w:szCs w:val="22"/>
                <w:lang w:val="ro-MD"/>
              </w:rPr>
              <w:t xml:space="preserve">s. Taraclia, </w:t>
            </w:r>
            <w:proofErr w:type="spellStart"/>
            <w:r w:rsidRPr="004F375D">
              <w:rPr>
                <w:rFonts w:ascii="Meta OFC" w:hAnsi="Meta OFC" w:cstheme="minorHAnsi"/>
                <w:sz w:val="22"/>
                <w:szCs w:val="22"/>
                <w:lang w:val="ro-MD"/>
              </w:rPr>
              <w:t>r.Căușeni</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4DE94C8D" w14:textId="31F267DE" w:rsidR="007C2185" w:rsidRPr="004F375D" w:rsidRDefault="007C2185" w:rsidP="007C2185">
            <w:pPr>
              <w:jc w:val="center"/>
              <w:rPr>
                <w:rFonts w:ascii="Meta OFC" w:hAnsi="Meta OFC" w:cstheme="minorHAnsi"/>
                <w:sz w:val="22"/>
                <w:szCs w:val="22"/>
                <w:lang w:val="ro-MD"/>
              </w:rPr>
            </w:pPr>
            <w:r w:rsidRPr="004F375D">
              <w:rPr>
                <w:rFonts w:ascii="Meta OFC" w:hAnsi="Meta OFC" w:cstheme="minorHAnsi"/>
                <w:sz w:val="22"/>
                <w:szCs w:val="22"/>
                <w:lang w:val="ro-MD"/>
              </w:rPr>
              <w:t>20</w:t>
            </w:r>
          </w:p>
        </w:tc>
        <w:tc>
          <w:tcPr>
            <w:tcW w:w="1032" w:type="dxa"/>
            <w:tcBorders>
              <w:top w:val="single" w:sz="4" w:space="0" w:color="auto"/>
              <w:left w:val="single" w:sz="4" w:space="0" w:color="auto"/>
              <w:bottom w:val="single" w:sz="4" w:space="0" w:color="auto"/>
              <w:right w:val="single" w:sz="4" w:space="0" w:color="auto"/>
            </w:tcBorders>
            <w:vAlign w:val="center"/>
          </w:tcPr>
          <w:p w14:paraId="0A2A8EE6" w14:textId="77777777" w:rsidR="007C2185" w:rsidRPr="004F375D" w:rsidRDefault="007C2185" w:rsidP="007C2185">
            <w:pPr>
              <w:rPr>
                <w:rStyle w:val="fontstyle01"/>
                <w:rFonts w:ascii="Meta OFC" w:hAnsi="Meta OFC" w:cstheme="minorHAnsi"/>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1DB8C095" w14:textId="77777777" w:rsidR="007C2185" w:rsidRPr="004F375D" w:rsidRDefault="007C2185" w:rsidP="007C2185">
            <w:pPr>
              <w:rPr>
                <w:rStyle w:val="fontstyle01"/>
                <w:rFonts w:ascii="Meta OFC" w:hAnsi="Meta OFC" w:cstheme="minorHAnsi"/>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53C0E25A" w14:textId="77777777" w:rsidR="007C2185" w:rsidRPr="004F375D" w:rsidRDefault="007C2185" w:rsidP="007C2185">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29B888D0" w14:textId="77777777" w:rsidR="007C2185" w:rsidRPr="004F375D" w:rsidRDefault="007C2185" w:rsidP="007C2185">
            <w:pPr>
              <w:rPr>
                <w:rStyle w:val="fontstyle01"/>
                <w:rFonts w:ascii="Meta OFC" w:hAnsi="Meta OFC"/>
                <w:b w:val="0"/>
                <w:bCs w:val="0"/>
                <w:sz w:val="22"/>
                <w:szCs w:val="22"/>
                <w:lang w:val="ro-MD"/>
              </w:rPr>
            </w:pPr>
          </w:p>
        </w:tc>
      </w:tr>
      <w:tr w:rsidR="008A270B" w:rsidRPr="004F375D" w14:paraId="36690A03"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770F1203" w14:textId="5A3E8188" w:rsidR="008A270B" w:rsidRPr="004F375D" w:rsidRDefault="008A270B" w:rsidP="008A270B">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1832F7FA" w14:textId="7CA01006" w:rsidR="008A270B" w:rsidRPr="004F375D" w:rsidRDefault="008A270B" w:rsidP="008A270B">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Scaune de școală, clasa 1-4, culoare (5 oranj, 5 verzi)</w:t>
            </w:r>
          </w:p>
        </w:tc>
        <w:tc>
          <w:tcPr>
            <w:tcW w:w="1980" w:type="dxa"/>
            <w:tcBorders>
              <w:top w:val="single" w:sz="4" w:space="0" w:color="auto"/>
              <w:left w:val="single" w:sz="4" w:space="0" w:color="auto"/>
              <w:bottom w:val="single" w:sz="4" w:space="0" w:color="auto"/>
              <w:right w:val="single" w:sz="4" w:space="0" w:color="auto"/>
            </w:tcBorders>
          </w:tcPr>
          <w:p w14:paraId="0A6DEE03" w14:textId="00ABB2CF" w:rsidR="008A270B" w:rsidRPr="004F375D" w:rsidRDefault="008A270B" w:rsidP="008A270B">
            <w:pPr>
              <w:jc w:val="center"/>
              <w:rPr>
                <w:rFonts w:ascii="Meta OFC" w:hAnsi="Meta OFC" w:cstheme="minorHAnsi"/>
                <w:sz w:val="22"/>
                <w:szCs w:val="22"/>
                <w:lang w:val="ro-MD"/>
              </w:rPr>
            </w:pPr>
            <w:r w:rsidRPr="004F375D">
              <w:rPr>
                <w:rFonts w:ascii="Meta OFC" w:hAnsi="Meta OFC" w:cstheme="minorHAnsi"/>
                <w:sz w:val="22"/>
                <w:szCs w:val="22"/>
                <w:lang w:val="ro-MD"/>
              </w:rPr>
              <w:t xml:space="preserve">s. Taraclia, </w:t>
            </w:r>
            <w:proofErr w:type="spellStart"/>
            <w:r w:rsidRPr="004F375D">
              <w:rPr>
                <w:rFonts w:ascii="Meta OFC" w:hAnsi="Meta OFC" w:cstheme="minorHAnsi"/>
                <w:sz w:val="22"/>
                <w:szCs w:val="22"/>
                <w:lang w:val="ro-MD"/>
              </w:rPr>
              <w:t>r.Căușeni</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765FE119" w14:textId="24A9FECC" w:rsidR="008A270B" w:rsidRPr="004F375D" w:rsidRDefault="008A270B" w:rsidP="008A270B">
            <w:pPr>
              <w:jc w:val="center"/>
              <w:rPr>
                <w:rFonts w:ascii="Meta OFC" w:hAnsi="Meta OFC" w:cstheme="minorHAnsi"/>
                <w:sz w:val="22"/>
                <w:szCs w:val="22"/>
                <w:lang w:val="ro-MD"/>
              </w:rPr>
            </w:pPr>
            <w:r w:rsidRPr="004F375D">
              <w:rPr>
                <w:rFonts w:ascii="Meta OFC" w:hAnsi="Meta OFC" w:cstheme="minorHAnsi"/>
                <w:sz w:val="22"/>
                <w:szCs w:val="22"/>
                <w:lang w:val="ro-MD"/>
              </w:rPr>
              <w:t>10</w:t>
            </w:r>
          </w:p>
        </w:tc>
        <w:tc>
          <w:tcPr>
            <w:tcW w:w="1032" w:type="dxa"/>
            <w:tcBorders>
              <w:top w:val="single" w:sz="4" w:space="0" w:color="auto"/>
              <w:left w:val="single" w:sz="4" w:space="0" w:color="auto"/>
              <w:bottom w:val="single" w:sz="4" w:space="0" w:color="auto"/>
              <w:right w:val="single" w:sz="4" w:space="0" w:color="auto"/>
            </w:tcBorders>
            <w:vAlign w:val="center"/>
          </w:tcPr>
          <w:p w14:paraId="574B6D86" w14:textId="77777777" w:rsidR="008A270B" w:rsidRPr="004F375D" w:rsidRDefault="008A270B" w:rsidP="008A270B">
            <w:pPr>
              <w:rPr>
                <w:rStyle w:val="fontstyle01"/>
                <w:rFonts w:ascii="Meta OFC" w:hAnsi="Meta OFC" w:cstheme="minorHAnsi"/>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03B587D3" w14:textId="77777777" w:rsidR="008A270B" w:rsidRPr="004F375D" w:rsidRDefault="008A270B" w:rsidP="008A270B">
            <w:pPr>
              <w:rPr>
                <w:rStyle w:val="fontstyle01"/>
                <w:rFonts w:ascii="Meta OFC" w:hAnsi="Meta OFC" w:cstheme="minorHAnsi"/>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66284A78" w14:textId="77777777" w:rsidR="008A270B" w:rsidRPr="004F375D" w:rsidRDefault="008A270B" w:rsidP="008A270B">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32BDCCDD" w14:textId="77777777" w:rsidR="008A270B" w:rsidRPr="004F375D" w:rsidRDefault="008A270B" w:rsidP="008A270B">
            <w:pPr>
              <w:rPr>
                <w:rStyle w:val="fontstyle01"/>
                <w:rFonts w:ascii="Meta OFC" w:hAnsi="Meta OFC"/>
                <w:b w:val="0"/>
                <w:bCs w:val="0"/>
                <w:sz w:val="22"/>
                <w:szCs w:val="22"/>
                <w:lang w:val="ro-MD"/>
              </w:rPr>
            </w:pPr>
          </w:p>
        </w:tc>
      </w:tr>
      <w:tr w:rsidR="008A270B" w:rsidRPr="004F375D" w14:paraId="660AC3BA"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76B1D2C1" w14:textId="267CC091" w:rsidR="008A270B" w:rsidRPr="004F375D" w:rsidRDefault="008A270B" w:rsidP="008A270B">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1EEF22C3" w14:textId="67C4616F" w:rsidR="008A270B" w:rsidRPr="004F375D" w:rsidRDefault="008A270B" w:rsidP="008A270B">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Scaune de școală, clasa 5-9, (10 oranj, 10 verzi)</w:t>
            </w:r>
          </w:p>
        </w:tc>
        <w:tc>
          <w:tcPr>
            <w:tcW w:w="1980" w:type="dxa"/>
            <w:tcBorders>
              <w:top w:val="single" w:sz="4" w:space="0" w:color="auto"/>
              <w:left w:val="single" w:sz="4" w:space="0" w:color="auto"/>
              <w:bottom w:val="single" w:sz="4" w:space="0" w:color="auto"/>
              <w:right w:val="single" w:sz="4" w:space="0" w:color="auto"/>
            </w:tcBorders>
          </w:tcPr>
          <w:p w14:paraId="4F620387" w14:textId="0C807052" w:rsidR="008A270B" w:rsidRPr="004F375D" w:rsidRDefault="008A270B" w:rsidP="008A270B">
            <w:pPr>
              <w:jc w:val="center"/>
              <w:rPr>
                <w:rFonts w:ascii="Meta OFC" w:hAnsi="Meta OFC" w:cstheme="minorHAnsi"/>
                <w:sz w:val="22"/>
                <w:szCs w:val="22"/>
                <w:lang w:val="ro-MD"/>
              </w:rPr>
            </w:pPr>
            <w:r w:rsidRPr="004F375D">
              <w:rPr>
                <w:rFonts w:ascii="Meta OFC" w:hAnsi="Meta OFC" w:cstheme="minorHAnsi"/>
                <w:sz w:val="22"/>
                <w:szCs w:val="22"/>
                <w:lang w:val="ro-MD"/>
              </w:rPr>
              <w:t xml:space="preserve">s. Taraclia, </w:t>
            </w:r>
            <w:proofErr w:type="spellStart"/>
            <w:r w:rsidRPr="004F375D">
              <w:rPr>
                <w:rFonts w:ascii="Meta OFC" w:hAnsi="Meta OFC" w:cstheme="minorHAnsi"/>
                <w:sz w:val="22"/>
                <w:szCs w:val="22"/>
                <w:lang w:val="ro-MD"/>
              </w:rPr>
              <w:t>r.Căușeni</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57155500" w14:textId="0845F62B" w:rsidR="008A270B" w:rsidRPr="004F375D" w:rsidRDefault="008A270B" w:rsidP="008A270B">
            <w:pPr>
              <w:jc w:val="center"/>
              <w:rPr>
                <w:rFonts w:ascii="Meta OFC" w:hAnsi="Meta OFC"/>
                <w:sz w:val="22"/>
                <w:szCs w:val="22"/>
                <w:lang w:val="ro-MD"/>
              </w:rPr>
            </w:pPr>
            <w:r w:rsidRPr="004F375D">
              <w:rPr>
                <w:rFonts w:ascii="Meta OFC" w:hAnsi="Meta OFC"/>
                <w:sz w:val="22"/>
                <w:szCs w:val="22"/>
                <w:lang w:val="ro-MD"/>
              </w:rPr>
              <w:t>20</w:t>
            </w:r>
          </w:p>
        </w:tc>
        <w:tc>
          <w:tcPr>
            <w:tcW w:w="1032" w:type="dxa"/>
            <w:tcBorders>
              <w:top w:val="single" w:sz="4" w:space="0" w:color="auto"/>
              <w:left w:val="single" w:sz="4" w:space="0" w:color="auto"/>
              <w:bottom w:val="single" w:sz="4" w:space="0" w:color="auto"/>
              <w:right w:val="single" w:sz="4" w:space="0" w:color="auto"/>
            </w:tcBorders>
            <w:vAlign w:val="center"/>
          </w:tcPr>
          <w:p w14:paraId="686AC9BF" w14:textId="77777777" w:rsidR="008A270B" w:rsidRPr="004F375D" w:rsidRDefault="008A270B" w:rsidP="008A270B">
            <w:pPr>
              <w:rPr>
                <w:rStyle w:val="fontstyle01"/>
                <w:rFonts w:ascii="Meta OFC" w:hAnsi="Meta OFC"/>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63CAA20A" w14:textId="77777777" w:rsidR="008A270B" w:rsidRPr="004F375D" w:rsidRDefault="008A270B" w:rsidP="008A270B">
            <w:pPr>
              <w:rPr>
                <w:rStyle w:val="fontstyle01"/>
                <w:rFonts w:ascii="Meta OFC" w:hAnsi="Meta OFC"/>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6FB74AEC" w14:textId="77777777" w:rsidR="008A270B" w:rsidRPr="004F375D" w:rsidRDefault="008A270B" w:rsidP="008A270B">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65C23226" w14:textId="77777777" w:rsidR="008A270B" w:rsidRPr="004F375D" w:rsidRDefault="008A270B" w:rsidP="008A270B">
            <w:pPr>
              <w:rPr>
                <w:rStyle w:val="fontstyle01"/>
                <w:rFonts w:ascii="Meta OFC" w:hAnsi="Meta OFC"/>
                <w:b w:val="0"/>
                <w:bCs w:val="0"/>
                <w:sz w:val="22"/>
                <w:szCs w:val="22"/>
                <w:lang w:val="ro-MD"/>
              </w:rPr>
            </w:pPr>
          </w:p>
        </w:tc>
      </w:tr>
      <w:tr w:rsidR="008A270B" w:rsidRPr="004F375D" w14:paraId="194D287E"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71131485" w14:textId="77777777" w:rsidR="008A270B" w:rsidRPr="004F375D" w:rsidRDefault="008A270B" w:rsidP="008A270B">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040725C9" w14:textId="10331B65" w:rsidR="008A270B" w:rsidRPr="004F375D" w:rsidRDefault="008A270B" w:rsidP="008A270B">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Dulap cu rafturi</w:t>
            </w:r>
          </w:p>
        </w:tc>
        <w:tc>
          <w:tcPr>
            <w:tcW w:w="1980" w:type="dxa"/>
            <w:tcBorders>
              <w:top w:val="single" w:sz="4" w:space="0" w:color="auto"/>
              <w:left w:val="single" w:sz="4" w:space="0" w:color="auto"/>
              <w:bottom w:val="single" w:sz="4" w:space="0" w:color="auto"/>
              <w:right w:val="single" w:sz="4" w:space="0" w:color="auto"/>
            </w:tcBorders>
          </w:tcPr>
          <w:p w14:paraId="2141400D" w14:textId="5C8E77E2" w:rsidR="008A270B" w:rsidRPr="004F375D" w:rsidRDefault="008A270B" w:rsidP="008A270B">
            <w:pPr>
              <w:jc w:val="center"/>
              <w:rPr>
                <w:rFonts w:ascii="Meta OFC" w:hAnsi="Meta OFC" w:cstheme="minorHAnsi"/>
                <w:sz w:val="22"/>
                <w:szCs w:val="22"/>
                <w:lang w:val="ro-MD"/>
              </w:rPr>
            </w:pPr>
            <w:r w:rsidRPr="004F375D">
              <w:rPr>
                <w:rFonts w:ascii="Meta OFC" w:hAnsi="Meta OFC" w:cstheme="minorHAnsi"/>
                <w:sz w:val="22"/>
                <w:szCs w:val="22"/>
                <w:lang w:val="ro-MD"/>
              </w:rPr>
              <w:t xml:space="preserve">s. Taraclia, </w:t>
            </w:r>
            <w:proofErr w:type="spellStart"/>
            <w:r w:rsidRPr="004F375D">
              <w:rPr>
                <w:rFonts w:ascii="Meta OFC" w:hAnsi="Meta OFC" w:cstheme="minorHAnsi"/>
                <w:sz w:val="22"/>
                <w:szCs w:val="22"/>
                <w:lang w:val="ro-MD"/>
              </w:rPr>
              <w:t>r.Căușeni</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5F42F6C2" w14:textId="6D1FA75B" w:rsidR="008A270B" w:rsidRPr="004F375D" w:rsidRDefault="008A270B" w:rsidP="008A270B">
            <w:pPr>
              <w:jc w:val="center"/>
              <w:rPr>
                <w:rFonts w:ascii="Meta OFC" w:hAnsi="Meta OFC"/>
                <w:sz w:val="22"/>
                <w:szCs w:val="22"/>
                <w:lang w:val="ro-MD"/>
              </w:rPr>
            </w:pPr>
            <w:r w:rsidRPr="004F375D">
              <w:rPr>
                <w:rFonts w:ascii="Meta OFC" w:hAnsi="Meta OFC"/>
                <w:sz w:val="22"/>
                <w:szCs w:val="22"/>
                <w:lang w:val="ro-MD"/>
              </w:rPr>
              <w:t>3</w:t>
            </w:r>
          </w:p>
        </w:tc>
        <w:tc>
          <w:tcPr>
            <w:tcW w:w="1032" w:type="dxa"/>
            <w:tcBorders>
              <w:top w:val="single" w:sz="4" w:space="0" w:color="auto"/>
              <w:left w:val="single" w:sz="4" w:space="0" w:color="auto"/>
              <w:bottom w:val="single" w:sz="4" w:space="0" w:color="auto"/>
              <w:right w:val="single" w:sz="4" w:space="0" w:color="auto"/>
            </w:tcBorders>
            <w:vAlign w:val="center"/>
          </w:tcPr>
          <w:p w14:paraId="2701479F" w14:textId="77777777" w:rsidR="008A270B" w:rsidRPr="004F375D" w:rsidRDefault="008A270B" w:rsidP="008A270B">
            <w:pPr>
              <w:rPr>
                <w:rStyle w:val="fontstyle01"/>
                <w:rFonts w:ascii="Meta OFC" w:hAnsi="Meta OFC"/>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77255BC0" w14:textId="77777777" w:rsidR="008A270B" w:rsidRPr="004F375D" w:rsidRDefault="008A270B" w:rsidP="008A270B">
            <w:pPr>
              <w:rPr>
                <w:rStyle w:val="fontstyle01"/>
                <w:rFonts w:ascii="Meta OFC" w:hAnsi="Meta OFC"/>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6F3DCF68" w14:textId="77777777" w:rsidR="008A270B" w:rsidRPr="004F375D" w:rsidRDefault="008A270B" w:rsidP="008A270B">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314AAFF5" w14:textId="77777777" w:rsidR="008A270B" w:rsidRPr="004F375D" w:rsidRDefault="008A270B" w:rsidP="008A270B">
            <w:pPr>
              <w:rPr>
                <w:rStyle w:val="fontstyle01"/>
                <w:rFonts w:ascii="Meta OFC" w:hAnsi="Meta OFC"/>
                <w:b w:val="0"/>
                <w:bCs w:val="0"/>
                <w:sz w:val="22"/>
                <w:szCs w:val="22"/>
                <w:lang w:val="ro-MD"/>
              </w:rPr>
            </w:pPr>
          </w:p>
        </w:tc>
      </w:tr>
      <w:tr w:rsidR="00B963E1" w:rsidRPr="004F375D" w14:paraId="6FC237CC"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57A2C1A0" w14:textId="26E2E597" w:rsidR="00B963E1" w:rsidRPr="004F375D" w:rsidRDefault="00B963E1" w:rsidP="00995449">
            <w:pPr>
              <w:pStyle w:val="ListParagraph"/>
              <w:numPr>
                <w:ilvl w:val="0"/>
                <w:numId w:val="2"/>
              </w:numP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19EB0293" w14:textId="47AB87F1" w:rsidR="00B963E1" w:rsidRPr="004F375D" w:rsidRDefault="00B963E1" w:rsidP="00B963E1">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Mese de școală, clasa 1-4, culoare gri</w:t>
            </w:r>
          </w:p>
        </w:tc>
        <w:tc>
          <w:tcPr>
            <w:tcW w:w="1980" w:type="dxa"/>
            <w:tcBorders>
              <w:top w:val="single" w:sz="4" w:space="0" w:color="auto"/>
              <w:left w:val="single" w:sz="4" w:space="0" w:color="auto"/>
              <w:bottom w:val="single" w:sz="4" w:space="0" w:color="auto"/>
              <w:right w:val="single" w:sz="4" w:space="0" w:color="auto"/>
            </w:tcBorders>
          </w:tcPr>
          <w:p w14:paraId="67CE8702" w14:textId="6099F650" w:rsidR="00B963E1" w:rsidRPr="004F375D" w:rsidRDefault="00943559" w:rsidP="00B963E1">
            <w:pPr>
              <w:jc w:val="center"/>
              <w:rPr>
                <w:rFonts w:ascii="Meta OFC" w:hAnsi="Meta OFC" w:cstheme="minorHAnsi"/>
                <w:sz w:val="22"/>
                <w:szCs w:val="22"/>
                <w:lang w:val="ro-MD"/>
              </w:rPr>
            </w:pPr>
            <w:r w:rsidRPr="004F375D">
              <w:rPr>
                <w:rFonts w:ascii="Meta OFC" w:hAnsi="Meta OFC" w:cstheme="minorHAnsi"/>
                <w:sz w:val="22"/>
                <w:szCs w:val="22"/>
                <w:lang w:val="ro-MD"/>
              </w:rPr>
              <w:t xml:space="preserve">s. </w:t>
            </w:r>
            <w:proofErr w:type="spellStart"/>
            <w:r w:rsidRPr="004F375D">
              <w:rPr>
                <w:rFonts w:ascii="Meta OFC" w:hAnsi="Meta OFC" w:cstheme="minorHAnsi"/>
                <w:sz w:val="22"/>
                <w:szCs w:val="22"/>
                <w:lang w:val="ro-MD"/>
              </w:rPr>
              <w:t>Tîrnova</w:t>
            </w:r>
            <w:proofErr w:type="spellEnd"/>
            <w:r w:rsidR="008A270B" w:rsidRPr="004F375D">
              <w:rPr>
                <w:rFonts w:ascii="Meta OFC" w:hAnsi="Meta OFC" w:cstheme="minorHAnsi"/>
                <w:sz w:val="22"/>
                <w:szCs w:val="22"/>
                <w:lang w:val="ro-MD"/>
              </w:rPr>
              <w:t>,</w:t>
            </w:r>
            <w:r w:rsidRPr="004F375D">
              <w:rPr>
                <w:rFonts w:ascii="Meta OFC" w:hAnsi="Meta OFC" w:cstheme="minorHAnsi"/>
                <w:sz w:val="22"/>
                <w:szCs w:val="22"/>
                <w:lang w:val="ro-MD"/>
              </w:rPr>
              <w:t xml:space="preserve"> </w:t>
            </w:r>
            <w:proofErr w:type="spellStart"/>
            <w:r w:rsidRPr="004F375D">
              <w:rPr>
                <w:rFonts w:ascii="Meta OFC" w:hAnsi="Meta OFC" w:cstheme="minorHAnsi"/>
                <w:sz w:val="22"/>
                <w:szCs w:val="22"/>
                <w:lang w:val="ro-MD"/>
              </w:rPr>
              <w:t>r.Dondușeni</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791E4E1C" w14:textId="660C601A" w:rsidR="00B963E1" w:rsidRPr="004F375D" w:rsidRDefault="00596290" w:rsidP="00B963E1">
            <w:pPr>
              <w:jc w:val="center"/>
              <w:rPr>
                <w:rFonts w:ascii="Meta OFC" w:hAnsi="Meta OFC"/>
                <w:sz w:val="22"/>
                <w:szCs w:val="22"/>
                <w:lang w:val="ro-MD"/>
              </w:rPr>
            </w:pPr>
            <w:r w:rsidRPr="004F375D">
              <w:rPr>
                <w:rFonts w:ascii="Meta OFC" w:hAnsi="Meta OFC"/>
                <w:sz w:val="22"/>
                <w:szCs w:val="22"/>
                <w:lang w:val="ro-MD"/>
              </w:rPr>
              <w:t>10</w:t>
            </w:r>
          </w:p>
        </w:tc>
        <w:tc>
          <w:tcPr>
            <w:tcW w:w="1032" w:type="dxa"/>
            <w:tcBorders>
              <w:top w:val="single" w:sz="4" w:space="0" w:color="auto"/>
              <w:left w:val="single" w:sz="4" w:space="0" w:color="auto"/>
              <w:bottom w:val="single" w:sz="4" w:space="0" w:color="auto"/>
              <w:right w:val="single" w:sz="4" w:space="0" w:color="auto"/>
            </w:tcBorders>
            <w:vAlign w:val="center"/>
          </w:tcPr>
          <w:p w14:paraId="1AA78814" w14:textId="77777777" w:rsidR="00B963E1" w:rsidRPr="004F375D" w:rsidRDefault="00B963E1" w:rsidP="00B963E1">
            <w:pPr>
              <w:rPr>
                <w:rStyle w:val="fontstyle01"/>
                <w:rFonts w:ascii="Meta OFC" w:hAnsi="Meta OFC"/>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281C1D24" w14:textId="77777777" w:rsidR="00B963E1" w:rsidRPr="004F375D" w:rsidRDefault="00B963E1" w:rsidP="00B963E1">
            <w:pPr>
              <w:rPr>
                <w:rStyle w:val="fontstyle01"/>
                <w:rFonts w:ascii="Meta OFC" w:hAnsi="Meta OFC"/>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5996B88E" w14:textId="77777777" w:rsidR="00B963E1" w:rsidRPr="004F375D" w:rsidRDefault="00B963E1" w:rsidP="00B963E1">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06330E8F" w14:textId="77777777" w:rsidR="00B963E1" w:rsidRPr="004F375D" w:rsidRDefault="00B963E1" w:rsidP="00B963E1">
            <w:pPr>
              <w:rPr>
                <w:rStyle w:val="fontstyle01"/>
                <w:rFonts w:ascii="Meta OFC" w:hAnsi="Meta OFC"/>
                <w:b w:val="0"/>
                <w:bCs w:val="0"/>
                <w:sz w:val="22"/>
                <w:szCs w:val="22"/>
                <w:lang w:val="ro-MD"/>
              </w:rPr>
            </w:pPr>
          </w:p>
        </w:tc>
      </w:tr>
      <w:tr w:rsidR="008A270B" w:rsidRPr="004F375D" w14:paraId="15BC8CCD"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5FDF5052" w14:textId="1CA93387" w:rsidR="008A270B" w:rsidRPr="004F375D" w:rsidRDefault="008A270B" w:rsidP="008A270B">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151943E4" w14:textId="0290D97A" w:rsidR="008A270B" w:rsidRPr="004F375D" w:rsidRDefault="008A270B" w:rsidP="008A270B">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Mese de școală, clasa 5-9, culoare gri</w:t>
            </w:r>
          </w:p>
        </w:tc>
        <w:tc>
          <w:tcPr>
            <w:tcW w:w="1980" w:type="dxa"/>
            <w:tcBorders>
              <w:top w:val="single" w:sz="4" w:space="0" w:color="auto"/>
              <w:left w:val="single" w:sz="4" w:space="0" w:color="auto"/>
              <w:bottom w:val="single" w:sz="4" w:space="0" w:color="auto"/>
              <w:right w:val="single" w:sz="4" w:space="0" w:color="auto"/>
            </w:tcBorders>
          </w:tcPr>
          <w:p w14:paraId="054E3D1A" w14:textId="078157F7" w:rsidR="008A270B" w:rsidRPr="004F375D" w:rsidRDefault="008A270B" w:rsidP="008A270B">
            <w:pPr>
              <w:jc w:val="center"/>
              <w:rPr>
                <w:rFonts w:ascii="Meta OFC" w:hAnsi="Meta OFC" w:cstheme="minorHAnsi"/>
                <w:sz w:val="22"/>
                <w:szCs w:val="22"/>
                <w:lang w:val="ro-MD"/>
              </w:rPr>
            </w:pPr>
            <w:r w:rsidRPr="004F375D">
              <w:rPr>
                <w:rFonts w:ascii="Meta OFC" w:hAnsi="Meta OFC" w:cstheme="minorHAnsi"/>
                <w:sz w:val="22"/>
                <w:szCs w:val="22"/>
                <w:lang w:val="ro-MD"/>
              </w:rPr>
              <w:t xml:space="preserve">s. </w:t>
            </w:r>
            <w:proofErr w:type="spellStart"/>
            <w:r w:rsidRPr="004F375D">
              <w:rPr>
                <w:rFonts w:ascii="Meta OFC" w:hAnsi="Meta OFC" w:cstheme="minorHAnsi"/>
                <w:sz w:val="22"/>
                <w:szCs w:val="22"/>
                <w:lang w:val="ro-MD"/>
              </w:rPr>
              <w:t>Tîrnova</w:t>
            </w:r>
            <w:proofErr w:type="spellEnd"/>
            <w:r w:rsidRPr="004F375D">
              <w:rPr>
                <w:rFonts w:ascii="Meta OFC" w:hAnsi="Meta OFC" w:cstheme="minorHAnsi"/>
                <w:sz w:val="22"/>
                <w:szCs w:val="22"/>
                <w:lang w:val="ro-MD"/>
              </w:rPr>
              <w:t xml:space="preserve">, </w:t>
            </w:r>
            <w:proofErr w:type="spellStart"/>
            <w:r w:rsidRPr="004F375D">
              <w:rPr>
                <w:rFonts w:ascii="Meta OFC" w:hAnsi="Meta OFC" w:cstheme="minorHAnsi"/>
                <w:sz w:val="22"/>
                <w:szCs w:val="22"/>
                <w:lang w:val="ro-MD"/>
              </w:rPr>
              <w:t>r.Dondușeni</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258AB58F" w14:textId="53741345" w:rsidR="008A270B" w:rsidRPr="004F375D" w:rsidRDefault="008A270B" w:rsidP="008A270B">
            <w:pPr>
              <w:jc w:val="center"/>
              <w:rPr>
                <w:rFonts w:ascii="Meta OFC" w:hAnsi="Meta OFC"/>
                <w:sz w:val="22"/>
                <w:szCs w:val="22"/>
                <w:lang w:val="ro-MD"/>
              </w:rPr>
            </w:pPr>
            <w:r w:rsidRPr="004F375D">
              <w:rPr>
                <w:rFonts w:ascii="Meta OFC" w:hAnsi="Meta OFC"/>
                <w:sz w:val="22"/>
                <w:szCs w:val="22"/>
                <w:lang w:val="ro-MD"/>
              </w:rPr>
              <w:t>20</w:t>
            </w:r>
          </w:p>
        </w:tc>
        <w:tc>
          <w:tcPr>
            <w:tcW w:w="1032" w:type="dxa"/>
            <w:tcBorders>
              <w:top w:val="single" w:sz="4" w:space="0" w:color="auto"/>
              <w:left w:val="single" w:sz="4" w:space="0" w:color="auto"/>
              <w:bottom w:val="single" w:sz="4" w:space="0" w:color="auto"/>
              <w:right w:val="single" w:sz="4" w:space="0" w:color="auto"/>
            </w:tcBorders>
            <w:vAlign w:val="center"/>
          </w:tcPr>
          <w:p w14:paraId="556401BE" w14:textId="77777777" w:rsidR="008A270B" w:rsidRPr="004F375D" w:rsidRDefault="008A270B" w:rsidP="008A270B">
            <w:pPr>
              <w:rPr>
                <w:rStyle w:val="fontstyle01"/>
                <w:rFonts w:ascii="Meta OFC" w:hAnsi="Meta OFC"/>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78A3CB35" w14:textId="77777777" w:rsidR="008A270B" w:rsidRPr="004F375D" w:rsidRDefault="008A270B" w:rsidP="008A270B">
            <w:pPr>
              <w:rPr>
                <w:rStyle w:val="fontstyle01"/>
                <w:rFonts w:ascii="Meta OFC" w:hAnsi="Meta OFC"/>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3EB7B3C1" w14:textId="77777777" w:rsidR="008A270B" w:rsidRPr="004F375D" w:rsidRDefault="008A270B" w:rsidP="008A270B">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2877C490" w14:textId="77777777" w:rsidR="008A270B" w:rsidRPr="004F375D" w:rsidRDefault="008A270B" w:rsidP="008A270B">
            <w:pPr>
              <w:rPr>
                <w:rStyle w:val="fontstyle01"/>
                <w:rFonts w:ascii="Meta OFC" w:hAnsi="Meta OFC"/>
                <w:b w:val="0"/>
                <w:bCs w:val="0"/>
                <w:sz w:val="22"/>
                <w:szCs w:val="22"/>
                <w:lang w:val="ro-MD"/>
              </w:rPr>
            </w:pPr>
          </w:p>
        </w:tc>
      </w:tr>
      <w:tr w:rsidR="008A270B" w:rsidRPr="004F375D" w14:paraId="00AC2223"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1C1BE927" w14:textId="51E8611E" w:rsidR="008A270B" w:rsidRPr="004F375D" w:rsidRDefault="008A270B" w:rsidP="008A270B">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75CC47A5" w14:textId="4D04262E" w:rsidR="008A270B" w:rsidRPr="004F375D" w:rsidRDefault="008A270B" w:rsidP="008A270B">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Scaune de școală, clasa 1-4, culoare (5 oranj, 5 verzi)</w:t>
            </w:r>
          </w:p>
        </w:tc>
        <w:tc>
          <w:tcPr>
            <w:tcW w:w="1980" w:type="dxa"/>
            <w:tcBorders>
              <w:top w:val="single" w:sz="4" w:space="0" w:color="auto"/>
              <w:left w:val="single" w:sz="4" w:space="0" w:color="auto"/>
              <w:bottom w:val="single" w:sz="4" w:space="0" w:color="auto"/>
              <w:right w:val="single" w:sz="4" w:space="0" w:color="auto"/>
            </w:tcBorders>
          </w:tcPr>
          <w:p w14:paraId="38E573E9" w14:textId="293E9F9B" w:rsidR="008A270B" w:rsidRPr="004F375D" w:rsidRDefault="008A270B" w:rsidP="008A270B">
            <w:pPr>
              <w:jc w:val="center"/>
              <w:rPr>
                <w:rFonts w:ascii="Meta OFC" w:hAnsi="Meta OFC" w:cstheme="minorHAnsi"/>
                <w:sz w:val="22"/>
                <w:szCs w:val="22"/>
                <w:lang w:val="ro-MD"/>
              </w:rPr>
            </w:pPr>
            <w:r w:rsidRPr="004F375D">
              <w:rPr>
                <w:rFonts w:ascii="Meta OFC" w:hAnsi="Meta OFC" w:cstheme="minorHAnsi"/>
                <w:sz w:val="22"/>
                <w:szCs w:val="22"/>
                <w:lang w:val="ro-MD"/>
              </w:rPr>
              <w:t xml:space="preserve">s. </w:t>
            </w:r>
            <w:proofErr w:type="spellStart"/>
            <w:r w:rsidRPr="004F375D">
              <w:rPr>
                <w:rFonts w:ascii="Meta OFC" w:hAnsi="Meta OFC" w:cstheme="minorHAnsi"/>
                <w:sz w:val="22"/>
                <w:szCs w:val="22"/>
                <w:lang w:val="ro-MD"/>
              </w:rPr>
              <w:t>Tîrnova</w:t>
            </w:r>
            <w:proofErr w:type="spellEnd"/>
            <w:r w:rsidRPr="004F375D">
              <w:rPr>
                <w:rFonts w:ascii="Meta OFC" w:hAnsi="Meta OFC" w:cstheme="minorHAnsi"/>
                <w:sz w:val="22"/>
                <w:szCs w:val="22"/>
                <w:lang w:val="ro-MD"/>
              </w:rPr>
              <w:t xml:space="preserve">, </w:t>
            </w:r>
            <w:proofErr w:type="spellStart"/>
            <w:r w:rsidRPr="004F375D">
              <w:rPr>
                <w:rFonts w:ascii="Meta OFC" w:hAnsi="Meta OFC" w:cstheme="minorHAnsi"/>
                <w:sz w:val="22"/>
                <w:szCs w:val="22"/>
                <w:lang w:val="ro-MD"/>
              </w:rPr>
              <w:t>r.Dondușeni</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559C8BEF" w14:textId="4BE84E4B" w:rsidR="008A270B" w:rsidRPr="004F375D" w:rsidRDefault="008A270B" w:rsidP="008A270B">
            <w:pPr>
              <w:jc w:val="center"/>
              <w:rPr>
                <w:rFonts w:ascii="Meta OFC" w:hAnsi="Meta OFC"/>
                <w:sz w:val="22"/>
                <w:szCs w:val="22"/>
                <w:lang w:val="ro-MD"/>
              </w:rPr>
            </w:pPr>
            <w:r w:rsidRPr="004F375D">
              <w:rPr>
                <w:rFonts w:ascii="Meta OFC" w:hAnsi="Meta OFC"/>
                <w:sz w:val="22"/>
                <w:szCs w:val="22"/>
                <w:lang w:val="ro-MD"/>
              </w:rPr>
              <w:t>10</w:t>
            </w:r>
          </w:p>
        </w:tc>
        <w:tc>
          <w:tcPr>
            <w:tcW w:w="1032" w:type="dxa"/>
            <w:tcBorders>
              <w:top w:val="single" w:sz="4" w:space="0" w:color="auto"/>
              <w:left w:val="single" w:sz="4" w:space="0" w:color="auto"/>
              <w:bottom w:val="single" w:sz="4" w:space="0" w:color="auto"/>
              <w:right w:val="single" w:sz="4" w:space="0" w:color="auto"/>
            </w:tcBorders>
            <w:vAlign w:val="center"/>
          </w:tcPr>
          <w:p w14:paraId="71B124F1" w14:textId="77777777" w:rsidR="008A270B" w:rsidRPr="004F375D" w:rsidRDefault="008A270B" w:rsidP="008A270B">
            <w:pPr>
              <w:rPr>
                <w:rStyle w:val="fontstyle01"/>
                <w:rFonts w:ascii="Meta OFC" w:hAnsi="Meta OFC"/>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33E31894" w14:textId="77777777" w:rsidR="008A270B" w:rsidRPr="004F375D" w:rsidRDefault="008A270B" w:rsidP="008A270B">
            <w:pPr>
              <w:rPr>
                <w:rStyle w:val="fontstyle01"/>
                <w:rFonts w:ascii="Meta OFC" w:hAnsi="Meta OFC"/>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2A32B651" w14:textId="77777777" w:rsidR="008A270B" w:rsidRPr="004F375D" w:rsidRDefault="008A270B" w:rsidP="008A270B">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7688FF04" w14:textId="77777777" w:rsidR="008A270B" w:rsidRPr="004F375D" w:rsidRDefault="008A270B" w:rsidP="008A270B">
            <w:pPr>
              <w:rPr>
                <w:rStyle w:val="fontstyle01"/>
                <w:rFonts w:ascii="Meta OFC" w:hAnsi="Meta OFC"/>
                <w:b w:val="0"/>
                <w:bCs w:val="0"/>
                <w:sz w:val="22"/>
                <w:szCs w:val="22"/>
                <w:lang w:val="ro-MD"/>
              </w:rPr>
            </w:pPr>
          </w:p>
        </w:tc>
      </w:tr>
      <w:tr w:rsidR="008A270B" w:rsidRPr="004F375D" w14:paraId="44985456"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7292EDC0" w14:textId="42241EFF" w:rsidR="008A270B" w:rsidRPr="004F375D" w:rsidRDefault="008A270B" w:rsidP="008A270B">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09B7C601" w14:textId="787C2AD1" w:rsidR="008A270B" w:rsidRPr="004F375D" w:rsidRDefault="008A270B" w:rsidP="008A270B">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Scaune de școală, clasa 5-9, (10 oranj, 10 verzi)</w:t>
            </w:r>
          </w:p>
        </w:tc>
        <w:tc>
          <w:tcPr>
            <w:tcW w:w="1980" w:type="dxa"/>
            <w:tcBorders>
              <w:top w:val="single" w:sz="4" w:space="0" w:color="auto"/>
              <w:left w:val="single" w:sz="4" w:space="0" w:color="auto"/>
              <w:bottom w:val="single" w:sz="4" w:space="0" w:color="auto"/>
              <w:right w:val="single" w:sz="4" w:space="0" w:color="auto"/>
            </w:tcBorders>
          </w:tcPr>
          <w:p w14:paraId="6A33D387" w14:textId="10438386" w:rsidR="008A270B" w:rsidRPr="004F375D" w:rsidRDefault="008A270B" w:rsidP="008A270B">
            <w:pPr>
              <w:jc w:val="center"/>
              <w:rPr>
                <w:rFonts w:ascii="Meta OFC" w:hAnsi="Meta OFC" w:cstheme="minorHAnsi"/>
                <w:sz w:val="22"/>
                <w:szCs w:val="22"/>
                <w:lang w:val="ro-MD"/>
              </w:rPr>
            </w:pPr>
            <w:r w:rsidRPr="004F375D">
              <w:rPr>
                <w:rFonts w:ascii="Meta OFC" w:hAnsi="Meta OFC" w:cstheme="minorHAnsi"/>
                <w:sz w:val="22"/>
                <w:szCs w:val="22"/>
                <w:lang w:val="ro-MD"/>
              </w:rPr>
              <w:t xml:space="preserve">s. </w:t>
            </w:r>
            <w:proofErr w:type="spellStart"/>
            <w:r w:rsidRPr="004F375D">
              <w:rPr>
                <w:rFonts w:ascii="Meta OFC" w:hAnsi="Meta OFC" w:cstheme="minorHAnsi"/>
                <w:sz w:val="22"/>
                <w:szCs w:val="22"/>
                <w:lang w:val="ro-MD"/>
              </w:rPr>
              <w:t>Tîrnova</w:t>
            </w:r>
            <w:proofErr w:type="spellEnd"/>
            <w:r w:rsidRPr="004F375D">
              <w:rPr>
                <w:rFonts w:ascii="Meta OFC" w:hAnsi="Meta OFC" w:cstheme="minorHAnsi"/>
                <w:sz w:val="22"/>
                <w:szCs w:val="22"/>
                <w:lang w:val="ro-MD"/>
              </w:rPr>
              <w:t xml:space="preserve">, </w:t>
            </w:r>
            <w:proofErr w:type="spellStart"/>
            <w:r w:rsidRPr="004F375D">
              <w:rPr>
                <w:rFonts w:ascii="Meta OFC" w:hAnsi="Meta OFC" w:cstheme="minorHAnsi"/>
                <w:sz w:val="22"/>
                <w:szCs w:val="22"/>
                <w:lang w:val="ro-MD"/>
              </w:rPr>
              <w:t>r.Dondușeni</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6146C09A" w14:textId="545AE979" w:rsidR="008A270B" w:rsidRPr="004F375D" w:rsidRDefault="008A270B" w:rsidP="008A270B">
            <w:pPr>
              <w:jc w:val="center"/>
              <w:rPr>
                <w:rFonts w:ascii="Meta OFC" w:hAnsi="Meta OFC"/>
                <w:sz w:val="22"/>
                <w:szCs w:val="22"/>
                <w:lang w:val="ro-MD"/>
              </w:rPr>
            </w:pPr>
            <w:r w:rsidRPr="004F375D">
              <w:rPr>
                <w:rFonts w:ascii="Meta OFC" w:hAnsi="Meta OFC"/>
                <w:sz w:val="22"/>
                <w:szCs w:val="22"/>
                <w:lang w:val="ro-MD"/>
              </w:rPr>
              <w:t>20</w:t>
            </w:r>
          </w:p>
        </w:tc>
        <w:tc>
          <w:tcPr>
            <w:tcW w:w="1032" w:type="dxa"/>
            <w:tcBorders>
              <w:top w:val="single" w:sz="4" w:space="0" w:color="auto"/>
              <w:left w:val="single" w:sz="4" w:space="0" w:color="auto"/>
              <w:bottom w:val="single" w:sz="4" w:space="0" w:color="auto"/>
              <w:right w:val="single" w:sz="4" w:space="0" w:color="auto"/>
            </w:tcBorders>
            <w:vAlign w:val="center"/>
          </w:tcPr>
          <w:p w14:paraId="7257B6A0" w14:textId="77777777" w:rsidR="008A270B" w:rsidRPr="004F375D" w:rsidRDefault="008A270B" w:rsidP="008A270B">
            <w:pPr>
              <w:rPr>
                <w:rStyle w:val="fontstyle01"/>
                <w:rFonts w:ascii="Meta OFC" w:hAnsi="Meta OFC"/>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2A05FA6F" w14:textId="77777777" w:rsidR="008A270B" w:rsidRPr="004F375D" w:rsidRDefault="008A270B" w:rsidP="008A270B">
            <w:pPr>
              <w:rPr>
                <w:rStyle w:val="fontstyle01"/>
                <w:rFonts w:ascii="Meta OFC" w:hAnsi="Meta OFC"/>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426533CA" w14:textId="77777777" w:rsidR="008A270B" w:rsidRPr="004F375D" w:rsidRDefault="008A270B" w:rsidP="008A270B">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3F80A074" w14:textId="77777777" w:rsidR="008A270B" w:rsidRPr="004F375D" w:rsidRDefault="008A270B" w:rsidP="008A270B">
            <w:pPr>
              <w:rPr>
                <w:rStyle w:val="fontstyle01"/>
                <w:rFonts w:ascii="Meta OFC" w:hAnsi="Meta OFC"/>
                <w:b w:val="0"/>
                <w:bCs w:val="0"/>
                <w:sz w:val="22"/>
                <w:szCs w:val="22"/>
                <w:lang w:val="ro-MD"/>
              </w:rPr>
            </w:pPr>
          </w:p>
        </w:tc>
      </w:tr>
      <w:tr w:rsidR="008A270B" w:rsidRPr="004F375D" w14:paraId="709BB1FF"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3AF26553" w14:textId="77777777" w:rsidR="008A270B" w:rsidRPr="004F375D" w:rsidRDefault="008A270B" w:rsidP="008A270B">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0025F035" w14:textId="237F2197" w:rsidR="008A270B" w:rsidRPr="004F375D" w:rsidRDefault="008A270B" w:rsidP="008A270B">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Dulap cu rafturi</w:t>
            </w:r>
          </w:p>
        </w:tc>
        <w:tc>
          <w:tcPr>
            <w:tcW w:w="1980" w:type="dxa"/>
            <w:tcBorders>
              <w:top w:val="single" w:sz="4" w:space="0" w:color="auto"/>
              <w:left w:val="single" w:sz="4" w:space="0" w:color="auto"/>
              <w:bottom w:val="single" w:sz="4" w:space="0" w:color="auto"/>
              <w:right w:val="single" w:sz="4" w:space="0" w:color="auto"/>
            </w:tcBorders>
          </w:tcPr>
          <w:p w14:paraId="4A7CC691" w14:textId="2E69E770" w:rsidR="008A270B" w:rsidRPr="004F375D" w:rsidRDefault="008A270B" w:rsidP="008A270B">
            <w:pPr>
              <w:jc w:val="center"/>
              <w:rPr>
                <w:rFonts w:ascii="Meta OFC" w:hAnsi="Meta OFC" w:cstheme="minorHAnsi"/>
                <w:sz w:val="22"/>
                <w:szCs w:val="22"/>
                <w:lang w:val="ro-MD"/>
              </w:rPr>
            </w:pPr>
            <w:r w:rsidRPr="004F375D">
              <w:rPr>
                <w:rFonts w:ascii="Meta OFC" w:hAnsi="Meta OFC" w:cstheme="minorHAnsi"/>
                <w:sz w:val="22"/>
                <w:szCs w:val="22"/>
                <w:lang w:val="ro-MD"/>
              </w:rPr>
              <w:t xml:space="preserve">s. </w:t>
            </w:r>
            <w:proofErr w:type="spellStart"/>
            <w:r w:rsidRPr="004F375D">
              <w:rPr>
                <w:rFonts w:ascii="Meta OFC" w:hAnsi="Meta OFC" w:cstheme="minorHAnsi"/>
                <w:sz w:val="22"/>
                <w:szCs w:val="22"/>
                <w:lang w:val="ro-MD"/>
              </w:rPr>
              <w:t>Tîrnova</w:t>
            </w:r>
            <w:proofErr w:type="spellEnd"/>
            <w:r w:rsidRPr="004F375D">
              <w:rPr>
                <w:rFonts w:ascii="Meta OFC" w:hAnsi="Meta OFC" w:cstheme="minorHAnsi"/>
                <w:sz w:val="22"/>
                <w:szCs w:val="22"/>
                <w:lang w:val="ro-MD"/>
              </w:rPr>
              <w:t xml:space="preserve">, </w:t>
            </w:r>
            <w:proofErr w:type="spellStart"/>
            <w:r w:rsidRPr="004F375D">
              <w:rPr>
                <w:rFonts w:ascii="Meta OFC" w:hAnsi="Meta OFC" w:cstheme="minorHAnsi"/>
                <w:sz w:val="22"/>
                <w:szCs w:val="22"/>
                <w:lang w:val="ro-MD"/>
              </w:rPr>
              <w:t>r.Dondușeni</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2FDA940D" w14:textId="60F4DC53" w:rsidR="008A270B" w:rsidRPr="004F375D" w:rsidRDefault="008A270B" w:rsidP="008A270B">
            <w:pPr>
              <w:jc w:val="center"/>
              <w:rPr>
                <w:rFonts w:ascii="Meta OFC" w:hAnsi="Meta OFC"/>
                <w:sz w:val="22"/>
                <w:szCs w:val="22"/>
                <w:lang w:val="ro-MD"/>
              </w:rPr>
            </w:pPr>
            <w:r w:rsidRPr="004F375D">
              <w:rPr>
                <w:rFonts w:ascii="Meta OFC" w:hAnsi="Meta OFC"/>
                <w:sz w:val="22"/>
                <w:szCs w:val="22"/>
                <w:lang w:val="ro-MD"/>
              </w:rPr>
              <w:t>3</w:t>
            </w:r>
          </w:p>
        </w:tc>
        <w:tc>
          <w:tcPr>
            <w:tcW w:w="1032" w:type="dxa"/>
            <w:tcBorders>
              <w:top w:val="single" w:sz="4" w:space="0" w:color="auto"/>
              <w:left w:val="single" w:sz="4" w:space="0" w:color="auto"/>
              <w:bottom w:val="single" w:sz="4" w:space="0" w:color="auto"/>
              <w:right w:val="single" w:sz="4" w:space="0" w:color="auto"/>
            </w:tcBorders>
            <w:vAlign w:val="center"/>
          </w:tcPr>
          <w:p w14:paraId="6F6E83BF" w14:textId="77777777" w:rsidR="008A270B" w:rsidRPr="004F375D" w:rsidRDefault="008A270B" w:rsidP="008A270B">
            <w:pPr>
              <w:rPr>
                <w:rStyle w:val="fontstyle01"/>
                <w:rFonts w:ascii="Meta OFC" w:hAnsi="Meta OFC"/>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7DC12C18" w14:textId="77777777" w:rsidR="008A270B" w:rsidRPr="004F375D" w:rsidRDefault="008A270B" w:rsidP="008A270B">
            <w:pPr>
              <w:rPr>
                <w:rStyle w:val="fontstyle01"/>
                <w:rFonts w:ascii="Meta OFC" w:hAnsi="Meta OFC"/>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76C5A2B4" w14:textId="77777777" w:rsidR="008A270B" w:rsidRPr="004F375D" w:rsidRDefault="008A270B" w:rsidP="008A270B">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16FFDBB0" w14:textId="77777777" w:rsidR="008A270B" w:rsidRPr="004F375D" w:rsidRDefault="008A270B" w:rsidP="008A270B">
            <w:pPr>
              <w:rPr>
                <w:rStyle w:val="fontstyle01"/>
                <w:rFonts w:ascii="Meta OFC" w:hAnsi="Meta OFC"/>
                <w:b w:val="0"/>
                <w:bCs w:val="0"/>
                <w:sz w:val="22"/>
                <w:szCs w:val="22"/>
                <w:lang w:val="ro-MD"/>
              </w:rPr>
            </w:pPr>
          </w:p>
        </w:tc>
      </w:tr>
      <w:tr w:rsidR="00A80AC2" w:rsidRPr="004F375D" w14:paraId="4AAB3C43"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5AED598D" w14:textId="09F82A3B" w:rsidR="00A80AC2" w:rsidRPr="004F375D" w:rsidRDefault="00A80AC2" w:rsidP="00995449">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5E916018" w14:textId="67547C00" w:rsidR="00A80AC2" w:rsidRPr="004F375D" w:rsidRDefault="00596290" w:rsidP="00A80AC2">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Mese de școală, clasa 1-4, culoare gri</w:t>
            </w:r>
          </w:p>
        </w:tc>
        <w:tc>
          <w:tcPr>
            <w:tcW w:w="1980" w:type="dxa"/>
            <w:tcBorders>
              <w:top w:val="single" w:sz="4" w:space="0" w:color="auto"/>
              <w:left w:val="single" w:sz="4" w:space="0" w:color="auto"/>
              <w:bottom w:val="single" w:sz="4" w:space="0" w:color="auto"/>
              <w:right w:val="single" w:sz="4" w:space="0" w:color="auto"/>
            </w:tcBorders>
          </w:tcPr>
          <w:p w14:paraId="0A206BD0" w14:textId="2FE06F55" w:rsidR="00A80AC2" w:rsidRPr="004F375D" w:rsidRDefault="00A80AC2" w:rsidP="00A80AC2">
            <w:pPr>
              <w:jc w:val="center"/>
              <w:rPr>
                <w:rFonts w:ascii="Meta OFC" w:hAnsi="Meta OFC" w:cstheme="minorHAnsi"/>
                <w:sz w:val="22"/>
                <w:szCs w:val="22"/>
                <w:lang w:val="ro-MD"/>
              </w:rPr>
            </w:pPr>
            <w:proofErr w:type="spellStart"/>
            <w:r w:rsidRPr="004F375D">
              <w:rPr>
                <w:rFonts w:ascii="Meta OFC" w:hAnsi="Meta OFC" w:cstheme="minorHAnsi"/>
                <w:sz w:val="22"/>
                <w:szCs w:val="22"/>
                <w:lang w:val="ro-MD"/>
              </w:rPr>
              <w:t>s.Cosăuți</w:t>
            </w:r>
            <w:proofErr w:type="spellEnd"/>
            <w:r w:rsidR="008A270B" w:rsidRPr="004F375D">
              <w:rPr>
                <w:rFonts w:ascii="Meta OFC" w:hAnsi="Meta OFC" w:cstheme="minorHAnsi"/>
                <w:sz w:val="22"/>
                <w:szCs w:val="22"/>
                <w:lang w:val="ro-MD"/>
              </w:rPr>
              <w:t>,</w:t>
            </w:r>
            <w:r w:rsidRPr="004F375D">
              <w:rPr>
                <w:rFonts w:ascii="Meta OFC" w:hAnsi="Meta OFC" w:cstheme="minorHAnsi"/>
                <w:sz w:val="22"/>
                <w:szCs w:val="22"/>
                <w:lang w:val="ro-MD"/>
              </w:rPr>
              <w:t xml:space="preserve"> </w:t>
            </w:r>
            <w:proofErr w:type="spellStart"/>
            <w:r w:rsidRPr="004F375D">
              <w:rPr>
                <w:rFonts w:ascii="Meta OFC" w:hAnsi="Meta OFC" w:cstheme="minorHAnsi"/>
                <w:sz w:val="22"/>
                <w:szCs w:val="22"/>
                <w:lang w:val="ro-MD"/>
              </w:rPr>
              <w:t>r.Soroca</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18D4BE0A" w14:textId="7FAA9AC9" w:rsidR="00A80AC2" w:rsidRPr="004F375D" w:rsidRDefault="00A80AC2" w:rsidP="00A80AC2">
            <w:pPr>
              <w:jc w:val="center"/>
              <w:rPr>
                <w:rFonts w:ascii="Meta OFC" w:hAnsi="Meta OFC"/>
                <w:sz w:val="22"/>
                <w:szCs w:val="22"/>
                <w:lang w:val="ro-MD"/>
              </w:rPr>
            </w:pPr>
            <w:r w:rsidRPr="004F375D">
              <w:rPr>
                <w:rFonts w:ascii="Meta OFC" w:hAnsi="Meta OFC"/>
                <w:sz w:val="22"/>
                <w:szCs w:val="22"/>
                <w:lang w:val="ro-MD"/>
              </w:rPr>
              <w:t>10</w:t>
            </w:r>
          </w:p>
        </w:tc>
        <w:tc>
          <w:tcPr>
            <w:tcW w:w="1032" w:type="dxa"/>
            <w:tcBorders>
              <w:top w:val="single" w:sz="4" w:space="0" w:color="auto"/>
              <w:left w:val="single" w:sz="4" w:space="0" w:color="auto"/>
              <w:bottom w:val="single" w:sz="4" w:space="0" w:color="auto"/>
              <w:right w:val="single" w:sz="4" w:space="0" w:color="auto"/>
            </w:tcBorders>
            <w:vAlign w:val="center"/>
          </w:tcPr>
          <w:p w14:paraId="348B574E" w14:textId="77777777" w:rsidR="00A80AC2" w:rsidRPr="004F375D" w:rsidRDefault="00A80AC2" w:rsidP="00A80AC2">
            <w:pPr>
              <w:rPr>
                <w:rStyle w:val="fontstyle01"/>
                <w:rFonts w:ascii="Meta OFC" w:hAnsi="Meta OFC"/>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60A124B9" w14:textId="77777777" w:rsidR="00A80AC2" w:rsidRPr="004F375D" w:rsidRDefault="00A80AC2" w:rsidP="00A80AC2">
            <w:pPr>
              <w:rPr>
                <w:rStyle w:val="fontstyle01"/>
                <w:rFonts w:ascii="Meta OFC" w:hAnsi="Meta OFC"/>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210AC1CC" w14:textId="77777777" w:rsidR="00A80AC2" w:rsidRPr="004F375D" w:rsidRDefault="00A80AC2" w:rsidP="00A80AC2">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34B97ADD" w14:textId="77777777" w:rsidR="00A80AC2" w:rsidRPr="004F375D" w:rsidRDefault="00A80AC2" w:rsidP="00A80AC2">
            <w:pPr>
              <w:rPr>
                <w:rStyle w:val="fontstyle01"/>
                <w:rFonts w:ascii="Meta OFC" w:hAnsi="Meta OFC"/>
                <w:b w:val="0"/>
                <w:bCs w:val="0"/>
                <w:sz w:val="22"/>
                <w:szCs w:val="22"/>
                <w:lang w:val="ro-MD"/>
              </w:rPr>
            </w:pPr>
          </w:p>
        </w:tc>
      </w:tr>
      <w:tr w:rsidR="008A270B" w:rsidRPr="004F375D" w14:paraId="592E28F8"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03119185" w14:textId="06230F44" w:rsidR="008A270B" w:rsidRPr="004F375D" w:rsidRDefault="008A270B" w:rsidP="008A270B">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54084174" w14:textId="47129D1A" w:rsidR="008A270B" w:rsidRPr="004F375D" w:rsidRDefault="008A270B" w:rsidP="008A270B">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Scaune de școală, clasa 1-4, culoare (5 oranj, 5 verzi)</w:t>
            </w:r>
          </w:p>
        </w:tc>
        <w:tc>
          <w:tcPr>
            <w:tcW w:w="1980" w:type="dxa"/>
            <w:tcBorders>
              <w:top w:val="single" w:sz="4" w:space="0" w:color="auto"/>
              <w:left w:val="single" w:sz="4" w:space="0" w:color="auto"/>
              <w:bottom w:val="single" w:sz="4" w:space="0" w:color="auto"/>
              <w:right w:val="single" w:sz="4" w:space="0" w:color="auto"/>
            </w:tcBorders>
          </w:tcPr>
          <w:p w14:paraId="5BC3EA70" w14:textId="75101D6A" w:rsidR="008A270B" w:rsidRPr="004F375D" w:rsidRDefault="008A270B" w:rsidP="008A270B">
            <w:pPr>
              <w:jc w:val="center"/>
              <w:rPr>
                <w:rFonts w:ascii="Meta OFC" w:hAnsi="Meta OFC" w:cstheme="minorHAnsi"/>
                <w:sz w:val="22"/>
                <w:szCs w:val="22"/>
                <w:lang w:val="ro-MD"/>
              </w:rPr>
            </w:pPr>
            <w:proofErr w:type="spellStart"/>
            <w:r w:rsidRPr="004F375D">
              <w:rPr>
                <w:rFonts w:ascii="Meta OFC" w:hAnsi="Meta OFC" w:cstheme="minorHAnsi"/>
                <w:sz w:val="22"/>
                <w:szCs w:val="22"/>
                <w:lang w:val="ro-MD"/>
              </w:rPr>
              <w:t>s.Cosăuți</w:t>
            </w:r>
            <w:proofErr w:type="spellEnd"/>
            <w:r w:rsidRPr="004F375D">
              <w:rPr>
                <w:rFonts w:ascii="Meta OFC" w:hAnsi="Meta OFC" w:cstheme="minorHAnsi"/>
                <w:sz w:val="22"/>
                <w:szCs w:val="22"/>
                <w:lang w:val="ro-MD"/>
              </w:rPr>
              <w:t xml:space="preserve">, </w:t>
            </w:r>
            <w:proofErr w:type="spellStart"/>
            <w:r w:rsidRPr="004F375D">
              <w:rPr>
                <w:rFonts w:ascii="Meta OFC" w:hAnsi="Meta OFC" w:cstheme="minorHAnsi"/>
                <w:sz w:val="22"/>
                <w:szCs w:val="22"/>
                <w:lang w:val="ro-MD"/>
              </w:rPr>
              <w:t>r.Soroca</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0605BFBB" w14:textId="1CFEB3D2" w:rsidR="008A270B" w:rsidRPr="004F375D" w:rsidRDefault="008A270B" w:rsidP="008A270B">
            <w:pPr>
              <w:jc w:val="center"/>
              <w:rPr>
                <w:rFonts w:ascii="Meta OFC" w:hAnsi="Meta OFC"/>
                <w:sz w:val="22"/>
                <w:szCs w:val="22"/>
                <w:lang w:val="ro-MD"/>
              </w:rPr>
            </w:pPr>
            <w:r w:rsidRPr="004F375D">
              <w:rPr>
                <w:rFonts w:ascii="Meta OFC" w:hAnsi="Meta OFC"/>
                <w:sz w:val="22"/>
                <w:szCs w:val="22"/>
                <w:lang w:val="ro-MD"/>
              </w:rPr>
              <w:t>10</w:t>
            </w:r>
          </w:p>
        </w:tc>
        <w:tc>
          <w:tcPr>
            <w:tcW w:w="1032" w:type="dxa"/>
            <w:tcBorders>
              <w:top w:val="single" w:sz="4" w:space="0" w:color="auto"/>
              <w:left w:val="single" w:sz="4" w:space="0" w:color="auto"/>
              <w:bottom w:val="single" w:sz="4" w:space="0" w:color="auto"/>
              <w:right w:val="single" w:sz="4" w:space="0" w:color="auto"/>
            </w:tcBorders>
            <w:vAlign w:val="center"/>
          </w:tcPr>
          <w:p w14:paraId="259911C5" w14:textId="77777777" w:rsidR="008A270B" w:rsidRPr="004F375D" w:rsidRDefault="008A270B" w:rsidP="008A270B">
            <w:pPr>
              <w:rPr>
                <w:rStyle w:val="fontstyle01"/>
                <w:rFonts w:ascii="Meta OFC" w:hAnsi="Meta OFC"/>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7C4B8C2D" w14:textId="77777777" w:rsidR="008A270B" w:rsidRPr="004F375D" w:rsidRDefault="008A270B" w:rsidP="008A270B">
            <w:pPr>
              <w:rPr>
                <w:rStyle w:val="fontstyle01"/>
                <w:rFonts w:ascii="Meta OFC" w:hAnsi="Meta OFC"/>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794DA3D7" w14:textId="77777777" w:rsidR="008A270B" w:rsidRPr="004F375D" w:rsidRDefault="008A270B" w:rsidP="008A270B">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329354EF" w14:textId="77777777" w:rsidR="008A270B" w:rsidRPr="004F375D" w:rsidRDefault="008A270B" w:rsidP="008A270B">
            <w:pPr>
              <w:rPr>
                <w:rStyle w:val="fontstyle01"/>
                <w:rFonts w:ascii="Meta OFC" w:hAnsi="Meta OFC"/>
                <w:b w:val="0"/>
                <w:bCs w:val="0"/>
                <w:sz w:val="22"/>
                <w:szCs w:val="22"/>
                <w:lang w:val="ro-MD"/>
              </w:rPr>
            </w:pPr>
          </w:p>
        </w:tc>
      </w:tr>
      <w:tr w:rsidR="008A270B" w:rsidRPr="004F375D" w14:paraId="0E9C1821"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7EC2987D" w14:textId="3F883258" w:rsidR="008A270B" w:rsidRPr="004F375D" w:rsidRDefault="008A270B" w:rsidP="008A270B">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0A60F4E4" w14:textId="557F9D7E" w:rsidR="008A270B" w:rsidRPr="004F375D" w:rsidRDefault="008A270B" w:rsidP="008A270B">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Tablă școlară</w:t>
            </w:r>
          </w:p>
        </w:tc>
        <w:tc>
          <w:tcPr>
            <w:tcW w:w="1980" w:type="dxa"/>
            <w:tcBorders>
              <w:top w:val="single" w:sz="4" w:space="0" w:color="auto"/>
              <w:left w:val="single" w:sz="4" w:space="0" w:color="auto"/>
              <w:bottom w:val="single" w:sz="4" w:space="0" w:color="auto"/>
              <w:right w:val="single" w:sz="4" w:space="0" w:color="auto"/>
            </w:tcBorders>
          </w:tcPr>
          <w:p w14:paraId="449F7D82" w14:textId="2F47E20B" w:rsidR="008A270B" w:rsidRPr="004F375D" w:rsidRDefault="008A270B" w:rsidP="008A270B">
            <w:pPr>
              <w:jc w:val="center"/>
              <w:rPr>
                <w:rFonts w:ascii="Meta OFC" w:hAnsi="Meta OFC" w:cstheme="minorHAnsi"/>
                <w:sz w:val="22"/>
                <w:szCs w:val="22"/>
                <w:lang w:val="ro-MD"/>
              </w:rPr>
            </w:pPr>
            <w:proofErr w:type="spellStart"/>
            <w:r w:rsidRPr="004F375D">
              <w:rPr>
                <w:rFonts w:ascii="Meta OFC" w:hAnsi="Meta OFC" w:cstheme="minorHAnsi"/>
                <w:sz w:val="22"/>
                <w:szCs w:val="22"/>
                <w:lang w:val="ro-MD"/>
              </w:rPr>
              <w:t>s.Cosăuți</w:t>
            </w:r>
            <w:proofErr w:type="spellEnd"/>
            <w:r w:rsidRPr="004F375D">
              <w:rPr>
                <w:rFonts w:ascii="Meta OFC" w:hAnsi="Meta OFC" w:cstheme="minorHAnsi"/>
                <w:sz w:val="22"/>
                <w:szCs w:val="22"/>
                <w:lang w:val="ro-MD"/>
              </w:rPr>
              <w:t xml:space="preserve">, </w:t>
            </w:r>
            <w:proofErr w:type="spellStart"/>
            <w:r w:rsidRPr="004F375D">
              <w:rPr>
                <w:rFonts w:ascii="Meta OFC" w:hAnsi="Meta OFC" w:cstheme="minorHAnsi"/>
                <w:sz w:val="22"/>
                <w:szCs w:val="22"/>
                <w:lang w:val="ro-MD"/>
              </w:rPr>
              <w:t>r.Soroca</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359EC449" w14:textId="704EE54F" w:rsidR="008A270B" w:rsidRPr="004F375D" w:rsidRDefault="008A270B" w:rsidP="008A270B">
            <w:pPr>
              <w:jc w:val="center"/>
              <w:rPr>
                <w:rFonts w:ascii="Meta OFC" w:hAnsi="Meta OFC"/>
                <w:sz w:val="22"/>
                <w:szCs w:val="22"/>
                <w:lang w:val="ro-MD"/>
              </w:rPr>
            </w:pPr>
            <w:r w:rsidRPr="004F375D">
              <w:rPr>
                <w:rFonts w:ascii="Meta OFC" w:hAnsi="Meta OFC"/>
                <w:sz w:val="22"/>
                <w:szCs w:val="22"/>
                <w:lang w:val="ro-MD"/>
              </w:rPr>
              <w:t>1</w:t>
            </w:r>
          </w:p>
        </w:tc>
        <w:tc>
          <w:tcPr>
            <w:tcW w:w="1032" w:type="dxa"/>
            <w:tcBorders>
              <w:top w:val="single" w:sz="4" w:space="0" w:color="auto"/>
              <w:left w:val="single" w:sz="4" w:space="0" w:color="auto"/>
              <w:bottom w:val="single" w:sz="4" w:space="0" w:color="auto"/>
              <w:right w:val="single" w:sz="4" w:space="0" w:color="auto"/>
            </w:tcBorders>
            <w:vAlign w:val="center"/>
          </w:tcPr>
          <w:p w14:paraId="26DCF91E" w14:textId="77777777" w:rsidR="008A270B" w:rsidRPr="004F375D" w:rsidRDefault="008A270B" w:rsidP="008A270B">
            <w:pPr>
              <w:rPr>
                <w:rStyle w:val="fontstyle01"/>
                <w:rFonts w:ascii="Meta OFC" w:hAnsi="Meta OFC"/>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064DAA26" w14:textId="77777777" w:rsidR="008A270B" w:rsidRPr="004F375D" w:rsidRDefault="008A270B" w:rsidP="008A270B">
            <w:pPr>
              <w:rPr>
                <w:rStyle w:val="fontstyle01"/>
                <w:rFonts w:ascii="Meta OFC" w:hAnsi="Meta OFC"/>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6C853AC2" w14:textId="77777777" w:rsidR="008A270B" w:rsidRPr="004F375D" w:rsidRDefault="008A270B" w:rsidP="008A270B">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4E2C2534" w14:textId="77777777" w:rsidR="008A270B" w:rsidRPr="004F375D" w:rsidRDefault="008A270B" w:rsidP="008A270B">
            <w:pPr>
              <w:rPr>
                <w:rStyle w:val="fontstyle01"/>
                <w:rFonts w:ascii="Meta OFC" w:hAnsi="Meta OFC"/>
                <w:b w:val="0"/>
                <w:bCs w:val="0"/>
                <w:sz w:val="22"/>
                <w:szCs w:val="22"/>
                <w:lang w:val="ro-MD"/>
              </w:rPr>
            </w:pPr>
          </w:p>
        </w:tc>
      </w:tr>
      <w:tr w:rsidR="008A270B" w:rsidRPr="004F375D" w14:paraId="41486277"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400EFB55" w14:textId="77777777" w:rsidR="008A270B" w:rsidRPr="004F375D" w:rsidRDefault="008A270B" w:rsidP="008A270B">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19CCC50C" w14:textId="22DDE6F0" w:rsidR="008A270B" w:rsidRPr="004F375D" w:rsidRDefault="008A270B" w:rsidP="008A270B">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Dulap cu rafturi</w:t>
            </w:r>
          </w:p>
        </w:tc>
        <w:tc>
          <w:tcPr>
            <w:tcW w:w="1980" w:type="dxa"/>
            <w:tcBorders>
              <w:top w:val="single" w:sz="4" w:space="0" w:color="auto"/>
              <w:left w:val="single" w:sz="4" w:space="0" w:color="auto"/>
              <w:bottom w:val="single" w:sz="4" w:space="0" w:color="auto"/>
              <w:right w:val="single" w:sz="4" w:space="0" w:color="auto"/>
            </w:tcBorders>
          </w:tcPr>
          <w:p w14:paraId="5FB016AE" w14:textId="61C14483" w:rsidR="008A270B" w:rsidRPr="004F375D" w:rsidRDefault="008A270B" w:rsidP="008A270B">
            <w:pPr>
              <w:jc w:val="center"/>
              <w:rPr>
                <w:rFonts w:ascii="Meta OFC" w:hAnsi="Meta OFC" w:cstheme="minorHAnsi"/>
                <w:sz w:val="22"/>
                <w:szCs w:val="22"/>
                <w:lang w:val="ro-MD"/>
              </w:rPr>
            </w:pPr>
            <w:proofErr w:type="spellStart"/>
            <w:r w:rsidRPr="004F375D">
              <w:rPr>
                <w:rFonts w:ascii="Meta OFC" w:hAnsi="Meta OFC" w:cstheme="minorHAnsi"/>
                <w:sz w:val="22"/>
                <w:szCs w:val="22"/>
                <w:lang w:val="ro-MD"/>
              </w:rPr>
              <w:t>s.Cosăuți</w:t>
            </w:r>
            <w:proofErr w:type="spellEnd"/>
            <w:r w:rsidRPr="004F375D">
              <w:rPr>
                <w:rFonts w:ascii="Meta OFC" w:hAnsi="Meta OFC" w:cstheme="minorHAnsi"/>
                <w:sz w:val="22"/>
                <w:szCs w:val="22"/>
                <w:lang w:val="ro-MD"/>
              </w:rPr>
              <w:t xml:space="preserve">, </w:t>
            </w:r>
            <w:proofErr w:type="spellStart"/>
            <w:r w:rsidRPr="004F375D">
              <w:rPr>
                <w:rFonts w:ascii="Meta OFC" w:hAnsi="Meta OFC" w:cstheme="minorHAnsi"/>
                <w:sz w:val="22"/>
                <w:szCs w:val="22"/>
                <w:lang w:val="ro-MD"/>
              </w:rPr>
              <w:t>r.Soroca</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0162E955" w14:textId="1F1DA7CA" w:rsidR="008A270B" w:rsidRPr="004F375D" w:rsidRDefault="008A270B" w:rsidP="008A270B">
            <w:pPr>
              <w:jc w:val="center"/>
              <w:rPr>
                <w:rFonts w:ascii="Meta OFC" w:hAnsi="Meta OFC"/>
                <w:sz w:val="22"/>
                <w:szCs w:val="22"/>
                <w:lang w:val="ro-MD"/>
              </w:rPr>
            </w:pPr>
            <w:r w:rsidRPr="004F375D">
              <w:rPr>
                <w:rFonts w:ascii="Meta OFC" w:hAnsi="Meta OFC"/>
                <w:sz w:val="22"/>
                <w:szCs w:val="22"/>
                <w:lang w:val="ro-MD"/>
              </w:rPr>
              <w:t>1</w:t>
            </w:r>
          </w:p>
        </w:tc>
        <w:tc>
          <w:tcPr>
            <w:tcW w:w="1032" w:type="dxa"/>
            <w:tcBorders>
              <w:top w:val="single" w:sz="4" w:space="0" w:color="auto"/>
              <w:left w:val="single" w:sz="4" w:space="0" w:color="auto"/>
              <w:bottom w:val="single" w:sz="4" w:space="0" w:color="auto"/>
              <w:right w:val="single" w:sz="4" w:space="0" w:color="auto"/>
            </w:tcBorders>
            <w:vAlign w:val="center"/>
          </w:tcPr>
          <w:p w14:paraId="4A9E065E" w14:textId="77777777" w:rsidR="008A270B" w:rsidRPr="004F375D" w:rsidRDefault="008A270B" w:rsidP="008A270B">
            <w:pPr>
              <w:rPr>
                <w:rStyle w:val="fontstyle01"/>
                <w:rFonts w:ascii="Meta OFC" w:hAnsi="Meta OFC"/>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2B672F99" w14:textId="77777777" w:rsidR="008A270B" w:rsidRPr="004F375D" w:rsidRDefault="008A270B" w:rsidP="008A270B">
            <w:pPr>
              <w:rPr>
                <w:rStyle w:val="fontstyle01"/>
                <w:rFonts w:ascii="Meta OFC" w:hAnsi="Meta OFC"/>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3099D1A8" w14:textId="77777777" w:rsidR="008A270B" w:rsidRPr="004F375D" w:rsidRDefault="008A270B" w:rsidP="008A270B">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180CE20A" w14:textId="77777777" w:rsidR="008A270B" w:rsidRPr="004F375D" w:rsidRDefault="008A270B" w:rsidP="008A270B">
            <w:pPr>
              <w:rPr>
                <w:rStyle w:val="fontstyle01"/>
                <w:rFonts w:ascii="Meta OFC" w:hAnsi="Meta OFC"/>
                <w:b w:val="0"/>
                <w:bCs w:val="0"/>
                <w:sz w:val="22"/>
                <w:szCs w:val="22"/>
                <w:lang w:val="ro-MD"/>
              </w:rPr>
            </w:pPr>
          </w:p>
        </w:tc>
      </w:tr>
      <w:tr w:rsidR="00C85716" w:rsidRPr="004F375D" w14:paraId="6184A1B0"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7EDFBB03" w14:textId="77777777" w:rsidR="00C85716" w:rsidRPr="004F375D" w:rsidRDefault="00C85716" w:rsidP="00995449">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68166F2D" w14:textId="7C7E6768" w:rsidR="00C85716" w:rsidRPr="004F375D" w:rsidRDefault="00C85716" w:rsidP="00A80AC2">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Dulap cu rafturi</w:t>
            </w:r>
          </w:p>
        </w:tc>
        <w:tc>
          <w:tcPr>
            <w:tcW w:w="1980" w:type="dxa"/>
            <w:tcBorders>
              <w:top w:val="single" w:sz="4" w:space="0" w:color="auto"/>
              <w:left w:val="single" w:sz="4" w:space="0" w:color="auto"/>
              <w:bottom w:val="single" w:sz="4" w:space="0" w:color="auto"/>
              <w:right w:val="single" w:sz="4" w:space="0" w:color="auto"/>
            </w:tcBorders>
          </w:tcPr>
          <w:p w14:paraId="3FB412C0" w14:textId="62B6A858" w:rsidR="00C85716" w:rsidRPr="004F375D" w:rsidRDefault="00C85716" w:rsidP="00A80AC2">
            <w:pPr>
              <w:jc w:val="center"/>
              <w:rPr>
                <w:rFonts w:ascii="Meta OFC" w:hAnsi="Meta OFC" w:cstheme="minorHAnsi"/>
                <w:sz w:val="22"/>
                <w:szCs w:val="22"/>
                <w:lang w:val="ro-MD"/>
              </w:rPr>
            </w:pPr>
            <w:r w:rsidRPr="004F375D">
              <w:rPr>
                <w:rFonts w:ascii="Meta OFC" w:hAnsi="Meta OFC" w:cstheme="minorHAnsi"/>
                <w:sz w:val="22"/>
                <w:szCs w:val="22"/>
                <w:lang w:val="ro-MD"/>
              </w:rPr>
              <w:t xml:space="preserve">s. Pleșeni, </w:t>
            </w:r>
            <w:proofErr w:type="spellStart"/>
            <w:r w:rsidRPr="004F375D">
              <w:rPr>
                <w:rFonts w:ascii="Meta OFC" w:hAnsi="Meta OFC" w:cstheme="minorHAnsi"/>
                <w:sz w:val="22"/>
                <w:szCs w:val="22"/>
                <w:lang w:val="ro-MD"/>
              </w:rPr>
              <w:t>r.</w:t>
            </w:r>
            <w:r w:rsidR="00EC6C43" w:rsidRPr="004F375D">
              <w:rPr>
                <w:rFonts w:ascii="Meta OFC" w:hAnsi="Meta OFC" w:cstheme="minorHAnsi"/>
                <w:sz w:val="22"/>
                <w:szCs w:val="22"/>
                <w:lang w:val="ro-MD"/>
              </w:rPr>
              <w:t>C</w:t>
            </w:r>
            <w:r w:rsidRPr="004F375D">
              <w:rPr>
                <w:rFonts w:ascii="Meta OFC" w:hAnsi="Meta OFC" w:cstheme="minorHAnsi"/>
                <w:sz w:val="22"/>
                <w:szCs w:val="22"/>
                <w:lang w:val="ro-MD"/>
              </w:rPr>
              <w:t>antemir</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7A401DD2" w14:textId="252D566A" w:rsidR="00C85716" w:rsidRPr="004F375D" w:rsidRDefault="00C85716" w:rsidP="00A80AC2">
            <w:pPr>
              <w:jc w:val="center"/>
              <w:rPr>
                <w:rFonts w:ascii="Meta OFC" w:hAnsi="Meta OFC"/>
                <w:sz w:val="22"/>
                <w:szCs w:val="22"/>
                <w:lang w:val="ro-MD"/>
              </w:rPr>
            </w:pPr>
            <w:r w:rsidRPr="004F375D">
              <w:rPr>
                <w:rFonts w:ascii="Meta OFC" w:hAnsi="Meta OFC"/>
                <w:sz w:val="22"/>
                <w:szCs w:val="22"/>
                <w:lang w:val="ro-MD"/>
              </w:rPr>
              <w:t>3</w:t>
            </w:r>
          </w:p>
        </w:tc>
        <w:tc>
          <w:tcPr>
            <w:tcW w:w="1032" w:type="dxa"/>
            <w:tcBorders>
              <w:top w:val="single" w:sz="4" w:space="0" w:color="auto"/>
              <w:left w:val="single" w:sz="4" w:space="0" w:color="auto"/>
              <w:bottom w:val="single" w:sz="4" w:space="0" w:color="auto"/>
              <w:right w:val="single" w:sz="4" w:space="0" w:color="auto"/>
            </w:tcBorders>
            <w:vAlign w:val="center"/>
          </w:tcPr>
          <w:p w14:paraId="08C50BD6" w14:textId="77777777" w:rsidR="00C85716" w:rsidRPr="004F375D" w:rsidRDefault="00C85716" w:rsidP="00A80AC2">
            <w:pPr>
              <w:rPr>
                <w:rStyle w:val="fontstyle01"/>
                <w:rFonts w:ascii="Meta OFC" w:hAnsi="Meta OFC"/>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0A63BEAD" w14:textId="77777777" w:rsidR="00C85716" w:rsidRPr="004F375D" w:rsidRDefault="00C85716" w:rsidP="00A80AC2">
            <w:pPr>
              <w:rPr>
                <w:rStyle w:val="fontstyle01"/>
                <w:rFonts w:ascii="Meta OFC" w:hAnsi="Meta OFC"/>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2F96B396" w14:textId="77777777" w:rsidR="00C85716" w:rsidRPr="004F375D" w:rsidRDefault="00C85716" w:rsidP="00A80AC2">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437458EF" w14:textId="77777777" w:rsidR="00C85716" w:rsidRPr="004F375D" w:rsidRDefault="00C85716" w:rsidP="00A80AC2">
            <w:pPr>
              <w:rPr>
                <w:rStyle w:val="fontstyle01"/>
                <w:rFonts w:ascii="Meta OFC" w:hAnsi="Meta OFC"/>
                <w:b w:val="0"/>
                <w:bCs w:val="0"/>
                <w:sz w:val="22"/>
                <w:szCs w:val="22"/>
                <w:lang w:val="ro-MD"/>
              </w:rPr>
            </w:pPr>
          </w:p>
        </w:tc>
      </w:tr>
      <w:tr w:rsidR="00C85716" w:rsidRPr="004F375D" w14:paraId="6B56AF22"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431E5894" w14:textId="77777777" w:rsidR="00C85716" w:rsidRPr="004F375D" w:rsidRDefault="00C85716" w:rsidP="00995449">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7E390213" w14:textId="225B8EEB" w:rsidR="00C85716" w:rsidRPr="004F375D" w:rsidRDefault="00C85716" w:rsidP="00A80AC2">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Dulap cu rafturi</w:t>
            </w:r>
          </w:p>
        </w:tc>
        <w:tc>
          <w:tcPr>
            <w:tcW w:w="1980" w:type="dxa"/>
            <w:tcBorders>
              <w:top w:val="single" w:sz="4" w:space="0" w:color="auto"/>
              <w:left w:val="single" w:sz="4" w:space="0" w:color="auto"/>
              <w:bottom w:val="single" w:sz="4" w:space="0" w:color="auto"/>
              <w:right w:val="single" w:sz="4" w:space="0" w:color="auto"/>
            </w:tcBorders>
          </w:tcPr>
          <w:p w14:paraId="6C118AB6" w14:textId="670265D4" w:rsidR="00C85716" w:rsidRPr="004F375D" w:rsidRDefault="00C85716" w:rsidP="00A80AC2">
            <w:pPr>
              <w:jc w:val="center"/>
              <w:rPr>
                <w:rFonts w:ascii="Meta OFC" w:hAnsi="Meta OFC" w:cstheme="minorHAnsi"/>
                <w:sz w:val="22"/>
                <w:szCs w:val="22"/>
                <w:lang w:val="ro-MD"/>
              </w:rPr>
            </w:pPr>
            <w:proofErr w:type="spellStart"/>
            <w:r w:rsidRPr="004F375D">
              <w:rPr>
                <w:rFonts w:ascii="Meta OFC" w:hAnsi="Meta OFC" w:cstheme="minorHAnsi"/>
                <w:sz w:val="22"/>
                <w:szCs w:val="22"/>
                <w:lang w:val="ro-MD"/>
              </w:rPr>
              <w:t>s.Lăpușna</w:t>
            </w:r>
            <w:proofErr w:type="spellEnd"/>
            <w:r w:rsidRPr="004F375D">
              <w:rPr>
                <w:rFonts w:ascii="Meta OFC" w:hAnsi="Meta OFC" w:cstheme="minorHAnsi"/>
                <w:sz w:val="22"/>
                <w:szCs w:val="22"/>
                <w:lang w:val="ro-MD"/>
              </w:rPr>
              <w:t xml:space="preserve">, </w:t>
            </w:r>
            <w:proofErr w:type="spellStart"/>
            <w:r w:rsidRPr="004F375D">
              <w:rPr>
                <w:rFonts w:ascii="Meta OFC" w:hAnsi="Meta OFC" w:cstheme="minorHAnsi"/>
                <w:sz w:val="22"/>
                <w:szCs w:val="22"/>
                <w:lang w:val="ro-MD"/>
              </w:rPr>
              <w:t>r.Hîncești</w:t>
            </w:r>
            <w:proofErr w:type="spellEnd"/>
          </w:p>
        </w:tc>
        <w:tc>
          <w:tcPr>
            <w:tcW w:w="1094" w:type="dxa"/>
            <w:tcBorders>
              <w:top w:val="single" w:sz="4" w:space="0" w:color="auto"/>
              <w:left w:val="single" w:sz="4" w:space="0" w:color="auto"/>
              <w:bottom w:val="single" w:sz="4" w:space="0" w:color="auto"/>
              <w:right w:val="single" w:sz="4" w:space="0" w:color="auto"/>
            </w:tcBorders>
            <w:vAlign w:val="center"/>
          </w:tcPr>
          <w:p w14:paraId="78035309" w14:textId="3B4FD5CA" w:rsidR="00C85716" w:rsidRPr="004F375D" w:rsidRDefault="00C85716" w:rsidP="00A80AC2">
            <w:pPr>
              <w:jc w:val="center"/>
              <w:rPr>
                <w:rFonts w:ascii="Meta OFC" w:hAnsi="Meta OFC"/>
                <w:sz w:val="22"/>
                <w:szCs w:val="22"/>
                <w:lang w:val="ro-MD"/>
              </w:rPr>
            </w:pPr>
            <w:r w:rsidRPr="004F375D">
              <w:rPr>
                <w:rFonts w:ascii="Meta OFC" w:hAnsi="Meta OFC"/>
                <w:sz w:val="22"/>
                <w:szCs w:val="22"/>
                <w:lang w:val="ro-MD"/>
              </w:rPr>
              <w:t>3</w:t>
            </w:r>
          </w:p>
        </w:tc>
        <w:tc>
          <w:tcPr>
            <w:tcW w:w="1032" w:type="dxa"/>
            <w:tcBorders>
              <w:top w:val="single" w:sz="4" w:space="0" w:color="auto"/>
              <w:left w:val="single" w:sz="4" w:space="0" w:color="auto"/>
              <w:bottom w:val="single" w:sz="4" w:space="0" w:color="auto"/>
              <w:right w:val="single" w:sz="4" w:space="0" w:color="auto"/>
            </w:tcBorders>
            <w:vAlign w:val="center"/>
          </w:tcPr>
          <w:p w14:paraId="32958844" w14:textId="77777777" w:rsidR="00C85716" w:rsidRPr="004F375D" w:rsidRDefault="00C85716" w:rsidP="00A80AC2">
            <w:pPr>
              <w:rPr>
                <w:rStyle w:val="fontstyle01"/>
                <w:rFonts w:ascii="Meta OFC" w:hAnsi="Meta OFC"/>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2D996641" w14:textId="77777777" w:rsidR="00C85716" w:rsidRPr="004F375D" w:rsidRDefault="00C85716" w:rsidP="00A80AC2">
            <w:pPr>
              <w:rPr>
                <w:rStyle w:val="fontstyle01"/>
                <w:rFonts w:ascii="Meta OFC" w:hAnsi="Meta OFC"/>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70F4A560" w14:textId="77777777" w:rsidR="00C85716" w:rsidRPr="004F375D" w:rsidRDefault="00C85716" w:rsidP="00A80AC2">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747944F0" w14:textId="77777777" w:rsidR="00C85716" w:rsidRPr="004F375D" w:rsidRDefault="00C85716" w:rsidP="00A80AC2">
            <w:pPr>
              <w:rPr>
                <w:rStyle w:val="fontstyle01"/>
                <w:rFonts w:ascii="Meta OFC" w:hAnsi="Meta OFC"/>
                <w:b w:val="0"/>
                <w:bCs w:val="0"/>
                <w:sz w:val="22"/>
                <w:szCs w:val="22"/>
                <w:lang w:val="ro-MD"/>
              </w:rPr>
            </w:pPr>
          </w:p>
        </w:tc>
      </w:tr>
      <w:tr w:rsidR="00C85716" w:rsidRPr="004F375D" w14:paraId="3B7B51BE" w14:textId="77777777" w:rsidTr="00395A7E">
        <w:trPr>
          <w:trHeight w:val="548"/>
        </w:trPr>
        <w:tc>
          <w:tcPr>
            <w:tcW w:w="862" w:type="dxa"/>
            <w:tcBorders>
              <w:top w:val="single" w:sz="4" w:space="0" w:color="auto"/>
              <w:left w:val="single" w:sz="4" w:space="0" w:color="auto"/>
              <w:bottom w:val="single" w:sz="4" w:space="0" w:color="auto"/>
              <w:right w:val="single" w:sz="4" w:space="0" w:color="auto"/>
            </w:tcBorders>
          </w:tcPr>
          <w:p w14:paraId="6154EA0E" w14:textId="77777777" w:rsidR="00C85716" w:rsidRPr="004F375D" w:rsidRDefault="00C85716" w:rsidP="00995449">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11A40483" w14:textId="2D8681D3" w:rsidR="00C85716" w:rsidRPr="004F375D" w:rsidRDefault="00C85716" w:rsidP="00A80AC2">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Dulap cu rafturi</w:t>
            </w:r>
          </w:p>
        </w:tc>
        <w:tc>
          <w:tcPr>
            <w:tcW w:w="1980" w:type="dxa"/>
            <w:tcBorders>
              <w:top w:val="single" w:sz="4" w:space="0" w:color="auto"/>
              <w:left w:val="single" w:sz="4" w:space="0" w:color="auto"/>
              <w:bottom w:val="single" w:sz="4" w:space="0" w:color="auto"/>
              <w:right w:val="single" w:sz="4" w:space="0" w:color="auto"/>
            </w:tcBorders>
          </w:tcPr>
          <w:p w14:paraId="5C4DDEDE" w14:textId="6E869BDE" w:rsidR="00C85716" w:rsidRPr="004F375D" w:rsidRDefault="00C85716" w:rsidP="00A80AC2">
            <w:pPr>
              <w:jc w:val="center"/>
              <w:rPr>
                <w:rFonts w:ascii="Meta OFC" w:hAnsi="Meta OFC" w:cstheme="minorHAnsi"/>
                <w:sz w:val="22"/>
                <w:szCs w:val="22"/>
                <w:lang w:val="ro-MD"/>
              </w:rPr>
            </w:pPr>
            <w:r w:rsidRPr="004F375D">
              <w:rPr>
                <w:rFonts w:ascii="Meta OFC" w:hAnsi="Meta OFC" w:cstheme="minorHAnsi"/>
                <w:sz w:val="22"/>
                <w:szCs w:val="22"/>
                <w:lang w:val="ro-MD"/>
              </w:rPr>
              <w:t>s.</w:t>
            </w:r>
            <w:r w:rsidR="00EC6C43" w:rsidRPr="004F375D">
              <w:rPr>
                <w:rFonts w:ascii="Meta OFC" w:hAnsi="Meta OFC" w:cstheme="minorHAnsi"/>
                <w:sz w:val="22"/>
                <w:szCs w:val="22"/>
                <w:lang w:val="ro-MD"/>
              </w:rPr>
              <w:t xml:space="preserve"> </w:t>
            </w:r>
            <w:r w:rsidRPr="004F375D">
              <w:rPr>
                <w:rFonts w:ascii="Meta OFC" w:hAnsi="Meta OFC" w:cstheme="minorHAnsi"/>
                <w:sz w:val="22"/>
                <w:szCs w:val="22"/>
                <w:lang w:val="ro-MD"/>
              </w:rPr>
              <w:t>Dubăsarii Vechi,</w:t>
            </w:r>
            <w:r w:rsidR="00EC6C43" w:rsidRPr="004F375D">
              <w:rPr>
                <w:rFonts w:ascii="Meta OFC" w:hAnsi="Meta OFC" w:cstheme="minorHAnsi"/>
                <w:sz w:val="22"/>
                <w:szCs w:val="22"/>
                <w:lang w:val="ro-MD"/>
              </w:rPr>
              <w:t xml:space="preserve"> </w:t>
            </w:r>
            <w:r w:rsidRPr="004F375D">
              <w:rPr>
                <w:rFonts w:ascii="Meta OFC" w:hAnsi="Meta OFC" w:cstheme="minorHAnsi"/>
                <w:sz w:val="22"/>
                <w:szCs w:val="22"/>
                <w:lang w:val="ro-MD"/>
              </w:rPr>
              <w:t>r. Criuleni</w:t>
            </w:r>
          </w:p>
        </w:tc>
        <w:tc>
          <w:tcPr>
            <w:tcW w:w="1094" w:type="dxa"/>
            <w:tcBorders>
              <w:top w:val="single" w:sz="4" w:space="0" w:color="auto"/>
              <w:left w:val="single" w:sz="4" w:space="0" w:color="auto"/>
              <w:bottom w:val="single" w:sz="4" w:space="0" w:color="auto"/>
              <w:right w:val="single" w:sz="4" w:space="0" w:color="auto"/>
            </w:tcBorders>
            <w:vAlign w:val="center"/>
          </w:tcPr>
          <w:p w14:paraId="326BDD37" w14:textId="6751E224" w:rsidR="00C85716" w:rsidRPr="004F375D" w:rsidRDefault="00C85716" w:rsidP="00A80AC2">
            <w:pPr>
              <w:jc w:val="center"/>
              <w:rPr>
                <w:rFonts w:ascii="Meta OFC" w:hAnsi="Meta OFC"/>
                <w:sz w:val="22"/>
                <w:szCs w:val="22"/>
                <w:lang w:val="ro-MD"/>
              </w:rPr>
            </w:pPr>
            <w:r w:rsidRPr="004F375D">
              <w:rPr>
                <w:rFonts w:ascii="Meta OFC" w:hAnsi="Meta OFC"/>
                <w:sz w:val="22"/>
                <w:szCs w:val="22"/>
                <w:lang w:val="ro-MD"/>
              </w:rPr>
              <w:t>3</w:t>
            </w:r>
          </w:p>
        </w:tc>
        <w:tc>
          <w:tcPr>
            <w:tcW w:w="1032" w:type="dxa"/>
            <w:tcBorders>
              <w:top w:val="single" w:sz="4" w:space="0" w:color="auto"/>
              <w:left w:val="single" w:sz="4" w:space="0" w:color="auto"/>
              <w:bottom w:val="single" w:sz="4" w:space="0" w:color="auto"/>
              <w:right w:val="single" w:sz="4" w:space="0" w:color="auto"/>
            </w:tcBorders>
            <w:vAlign w:val="center"/>
          </w:tcPr>
          <w:p w14:paraId="6F125667" w14:textId="77777777" w:rsidR="00C85716" w:rsidRPr="004F375D" w:rsidRDefault="00C85716" w:rsidP="00A80AC2">
            <w:pPr>
              <w:rPr>
                <w:rStyle w:val="fontstyle01"/>
                <w:rFonts w:ascii="Meta OFC" w:hAnsi="Meta OFC"/>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2D899BF0" w14:textId="77777777" w:rsidR="00C85716" w:rsidRPr="004F375D" w:rsidRDefault="00C85716" w:rsidP="00A80AC2">
            <w:pPr>
              <w:rPr>
                <w:rStyle w:val="fontstyle01"/>
                <w:rFonts w:ascii="Meta OFC" w:hAnsi="Meta OFC"/>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13301D08" w14:textId="77777777" w:rsidR="00C85716" w:rsidRPr="004F375D" w:rsidRDefault="00C85716" w:rsidP="00A80AC2">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37D68363" w14:textId="77777777" w:rsidR="00C85716" w:rsidRPr="004F375D" w:rsidRDefault="00C85716" w:rsidP="00A80AC2">
            <w:pPr>
              <w:rPr>
                <w:rStyle w:val="fontstyle01"/>
                <w:rFonts w:ascii="Meta OFC" w:hAnsi="Meta OFC"/>
                <w:b w:val="0"/>
                <w:bCs w:val="0"/>
                <w:sz w:val="22"/>
                <w:szCs w:val="22"/>
                <w:lang w:val="ro-MD"/>
              </w:rPr>
            </w:pPr>
          </w:p>
        </w:tc>
      </w:tr>
      <w:tr w:rsidR="00C85716" w:rsidRPr="004F375D" w14:paraId="01548413" w14:textId="77777777" w:rsidTr="00395A7E">
        <w:trPr>
          <w:trHeight w:val="260"/>
        </w:trPr>
        <w:tc>
          <w:tcPr>
            <w:tcW w:w="862" w:type="dxa"/>
            <w:tcBorders>
              <w:top w:val="single" w:sz="4" w:space="0" w:color="auto"/>
              <w:left w:val="single" w:sz="4" w:space="0" w:color="auto"/>
              <w:bottom w:val="single" w:sz="4" w:space="0" w:color="auto"/>
              <w:right w:val="single" w:sz="4" w:space="0" w:color="auto"/>
            </w:tcBorders>
          </w:tcPr>
          <w:p w14:paraId="620ED4BF" w14:textId="77777777" w:rsidR="00C85716" w:rsidRPr="004F375D" w:rsidRDefault="00C85716" w:rsidP="00995449">
            <w:pPr>
              <w:pStyle w:val="ListParagraph"/>
              <w:numPr>
                <w:ilvl w:val="0"/>
                <w:numId w:val="2"/>
              </w:numPr>
              <w:jc w:val="center"/>
              <w:rPr>
                <w:rStyle w:val="fontstyle01"/>
                <w:rFonts w:ascii="Meta OFC" w:hAnsi="Meta OFC"/>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6E048218" w14:textId="1C2F4054" w:rsidR="00C85716" w:rsidRPr="004F375D" w:rsidRDefault="00C85716" w:rsidP="00A80AC2">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Dulap cu rafturi</w:t>
            </w:r>
          </w:p>
        </w:tc>
        <w:tc>
          <w:tcPr>
            <w:tcW w:w="1980" w:type="dxa"/>
            <w:tcBorders>
              <w:top w:val="single" w:sz="4" w:space="0" w:color="auto"/>
              <w:left w:val="single" w:sz="4" w:space="0" w:color="auto"/>
              <w:bottom w:val="single" w:sz="4" w:space="0" w:color="auto"/>
              <w:right w:val="single" w:sz="4" w:space="0" w:color="auto"/>
            </w:tcBorders>
          </w:tcPr>
          <w:p w14:paraId="3DFFC356" w14:textId="13FFF4E9" w:rsidR="00C85716" w:rsidRPr="004F375D" w:rsidRDefault="00C85716" w:rsidP="00A80AC2">
            <w:pPr>
              <w:jc w:val="center"/>
              <w:rPr>
                <w:rFonts w:ascii="Meta OFC" w:hAnsi="Meta OFC" w:cstheme="minorHAnsi"/>
                <w:sz w:val="22"/>
                <w:szCs w:val="22"/>
                <w:lang w:val="ro-MD"/>
              </w:rPr>
            </w:pPr>
            <w:r w:rsidRPr="004F375D">
              <w:rPr>
                <w:rFonts w:ascii="Meta OFC" w:hAnsi="Meta OFC" w:cstheme="minorHAnsi"/>
                <w:sz w:val="22"/>
                <w:szCs w:val="22"/>
                <w:lang w:val="ro-MD"/>
              </w:rPr>
              <w:t>Or. Nisporeni</w:t>
            </w:r>
          </w:p>
        </w:tc>
        <w:tc>
          <w:tcPr>
            <w:tcW w:w="1094" w:type="dxa"/>
            <w:tcBorders>
              <w:top w:val="single" w:sz="4" w:space="0" w:color="auto"/>
              <w:left w:val="single" w:sz="4" w:space="0" w:color="auto"/>
              <w:bottom w:val="single" w:sz="4" w:space="0" w:color="auto"/>
              <w:right w:val="single" w:sz="4" w:space="0" w:color="auto"/>
            </w:tcBorders>
            <w:vAlign w:val="center"/>
          </w:tcPr>
          <w:p w14:paraId="17F59462" w14:textId="5D634052" w:rsidR="00C85716" w:rsidRPr="004F375D" w:rsidRDefault="00C85716" w:rsidP="00A80AC2">
            <w:pPr>
              <w:jc w:val="center"/>
              <w:rPr>
                <w:rFonts w:ascii="Meta OFC" w:hAnsi="Meta OFC"/>
                <w:sz w:val="22"/>
                <w:szCs w:val="22"/>
                <w:lang w:val="ro-MD"/>
              </w:rPr>
            </w:pPr>
            <w:r w:rsidRPr="004F375D">
              <w:rPr>
                <w:rFonts w:ascii="Meta OFC" w:hAnsi="Meta OFC"/>
                <w:sz w:val="22"/>
                <w:szCs w:val="22"/>
                <w:lang w:val="ro-MD"/>
              </w:rPr>
              <w:t>3</w:t>
            </w:r>
          </w:p>
        </w:tc>
        <w:tc>
          <w:tcPr>
            <w:tcW w:w="1032" w:type="dxa"/>
            <w:tcBorders>
              <w:top w:val="single" w:sz="4" w:space="0" w:color="auto"/>
              <w:left w:val="single" w:sz="4" w:space="0" w:color="auto"/>
              <w:bottom w:val="single" w:sz="4" w:space="0" w:color="auto"/>
              <w:right w:val="single" w:sz="4" w:space="0" w:color="auto"/>
            </w:tcBorders>
            <w:vAlign w:val="center"/>
          </w:tcPr>
          <w:p w14:paraId="434A3AC9" w14:textId="77777777" w:rsidR="00C85716" w:rsidRPr="004F375D" w:rsidRDefault="00C85716" w:rsidP="00A80AC2">
            <w:pPr>
              <w:rPr>
                <w:rStyle w:val="fontstyle01"/>
                <w:rFonts w:ascii="Meta OFC" w:hAnsi="Meta OFC"/>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11BDF9EE" w14:textId="77777777" w:rsidR="00C85716" w:rsidRPr="004F375D" w:rsidRDefault="00C85716" w:rsidP="00A80AC2">
            <w:pPr>
              <w:rPr>
                <w:rStyle w:val="fontstyle01"/>
                <w:rFonts w:ascii="Meta OFC" w:hAnsi="Meta OFC"/>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4029C8D2" w14:textId="77777777" w:rsidR="00C85716" w:rsidRPr="004F375D" w:rsidRDefault="00C85716" w:rsidP="00A80AC2">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1E0A0452" w14:textId="77777777" w:rsidR="00C85716" w:rsidRPr="004F375D" w:rsidRDefault="00C85716" w:rsidP="00A80AC2">
            <w:pPr>
              <w:rPr>
                <w:rStyle w:val="fontstyle01"/>
                <w:rFonts w:ascii="Meta OFC" w:hAnsi="Meta OFC"/>
                <w:b w:val="0"/>
                <w:bCs w:val="0"/>
                <w:sz w:val="22"/>
                <w:szCs w:val="22"/>
                <w:lang w:val="ro-MD"/>
              </w:rPr>
            </w:pPr>
          </w:p>
        </w:tc>
      </w:tr>
      <w:tr w:rsidR="00A80AC2" w:rsidRPr="004F375D" w14:paraId="299FFB30" w14:textId="77777777" w:rsidTr="00395A7E">
        <w:trPr>
          <w:trHeight w:val="454"/>
        </w:trPr>
        <w:tc>
          <w:tcPr>
            <w:tcW w:w="862" w:type="dxa"/>
            <w:tcBorders>
              <w:top w:val="single" w:sz="4" w:space="0" w:color="auto"/>
              <w:left w:val="single" w:sz="4" w:space="0" w:color="auto"/>
              <w:bottom w:val="single" w:sz="4" w:space="0" w:color="auto"/>
              <w:right w:val="single" w:sz="4" w:space="0" w:color="auto"/>
            </w:tcBorders>
          </w:tcPr>
          <w:p w14:paraId="4603B44D" w14:textId="4416363D" w:rsidR="00A80AC2" w:rsidRPr="004F375D" w:rsidRDefault="00A80AC2" w:rsidP="00F97956">
            <w:pPr>
              <w:jc w:val="center"/>
              <w:rPr>
                <w:rStyle w:val="fontstyle01"/>
                <w:rFonts w:ascii="Meta OFC" w:hAnsi="Meta OFC"/>
                <w:b w:val="0"/>
                <w:bCs w:val="0"/>
                <w:sz w:val="22"/>
                <w:szCs w:val="22"/>
                <w:lang w:val="ro-MD"/>
              </w:rPr>
            </w:pPr>
          </w:p>
        </w:tc>
        <w:tc>
          <w:tcPr>
            <w:tcW w:w="2738" w:type="dxa"/>
            <w:tcBorders>
              <w:top w:val="single" w:sz="4" w:space="0" w:color="auto"/>
              <w:left w:val="single" w:sz="4" w:space="0" w:color="auto"/>
              <w:bottom w:val="single" w:sz="4" w:space="0" w:color="auto"/>
              <w:right w:val="single" w:sz="4" w:space="0" w:color="auto"/>
            </w:tcBorders>
          </w:tcPr>
          <w:p w14:paraId="1728BFDF" w14:textId="35050CD1" w:rsidR="00A80AC2" w:rsidRPr="004F375D" w:rsidRDefault="00A80AC2" w:rsidP="00A80AC2">
            <w:pPr>
              <w:rPr>
                <w:rStyle w:val="fontstyle01"/>
                <w:rFonts w:ascii="Meta OFC" w:hAnsi="Meta OFC" w:cstheme="minorHAnsi"/>
                <w:sz w:val="22"/>
                <w:szCs w:val="22"/>
                <w:lang w:val="ro-MD"/>
              </w:rPr>
            </w:pPr>
            <w:r w:rsidRPr="004F375D">
              <w:rPr>
                <w:rStyle w:val="fontstyle01"/>
                <w:rFonts w:ascii="Meta OFC" w:hAnsi="Meta OFC" w:cstheme="minorHAnsi"/>
                <w:sz w:val="22"/>
                <w:szCs w:val="22"/>
                <w:lang w:val="ro-MD"/>
              </w:rPr>
              <w:t>Cost Total:</w:t>
            </w:r>
          </w:p>
        </w:tc>
        <w:tc>
          <w:tcPr>
            <w:tcW w:w="1980" w:type="dxa"/>
            <w:tcBorders>
              <w:top w:val="single" w:sz="4" w:space="0" w:color="auto"/>
              <w:left w:val="single" w:sz="4" w:space="0" w:color="auto"/>
              <w:bottom w:val="single" w:sz="4" w:space="0" w:color="auto"/>
              <w:right w:val="single" w:sz="4" w:space="0" w:color="auto"/>
            </w:tcBorders>
          </w:tcPr>
          <w:p w14:paraId="4A930314" w14:textId="1AD94988" w:rsidR="00A80AC2" w:rsidRPr="004F375D" w:rsidRDefault="00A80AC2" w:rsidP="00A80AC2">
            <w:pPr>
              <w:jc w:val="center"/>
              <w:rPr>
                <w:rFonts w:ascii="Meta OFC" w:hAnsi="Meta OFC" w:cstheme="minorHAnsi"/>
                <w:sz w:val="22"/>
                <w:szCs w:val="22"/>
                <w:lang w:val="ro-MD"/>
              </w:rPr>
            </w:pPr>
          </w:p>
        </w:tc>
        <w:tc>
          <w:tcPr>
            <w:tcW w:w="1094" w:type="dxa"/>
            <w:tcBorders>
              <w:top w:val="single" w:sz="4" w:space="0" w:color="auto"/>
              <w:left w:val="single" w:sz="4" w:space="0" w:color="auto"/>
              <w:bottom w:val="single" w:sz="4" w:space="0" w:color="auto"/>
              <w:right w:val="single" w:sz="4" w:space="0" w:color="auto"/>
            </w:tcBorders>
            <w:vAlign w:val="center"/>
          </w:tcPr>
          <w:p w14:paraId="115595F2" w14:textId="18309538" w:rsidR="00A80AC2" w:rsidRPr="004F375D" w:rsidRDefault="00A80AC2" w:rsidP="00A80AC2">
            <w:pPr>
              <w:jc w:val="center"/>
              <w:rPr>
                <w:rFonts w:ascii="Meta OFC" w:hAnsi="Meta OFC"/>
                <w:sz w:val="22"/>
                <w:szCs w:val="22"/>
                <w:lang w:val="ro-MD"/>
              </w:rPr>
            </w:pPr>
          </w:p>
        </w:tc>
        <w:tc>
          <w:tcPr>
            <w:tcW w:w="1032" w:type="dxa"/>
            <w:tcBorders>
              <w:top w:val="single" w:sz="4" w:space="0" w:color="auto"/>
              <w:left w:val="single" w:sz="4" w:space="0" w:color="auto"/>
              <w:bottom w:val="single" w:sz="4" w:space="0" w:color="auto"/>
              <w:right w:val="single" w:sz="4" w:space="0" w:color="auto"/>
            </w:tcBorders>
            <w:vAlign w:val="center"/>
          </w:tcPr>
          <w:p w14:paraId="1B6626C7" w14:textId="77777777" w:rsidR="00A80AC2" w:rsidRPr="004F375D" w:rsidRDefault="00A80AC2" w:rsidP="00A80AC2">
            <w:pPr>
              <w:rPr>
                <w:rStyle w:val="fontstyle01"/>
                <w:rFonts w:ascii="Meta OFC" w:hAnsi="Meta OFC"/>
                <w:b w:val="0"/>
                <w:bCs w:val="0"/>
                <w:sz w:val="22"/>
                <w:szCs w:val="22"/>
                <w:lang w:val="ro-MD"/>
              </w:rPr>
            </w:pPr>
          </w:p>
        </w:tc>
        <w:tc>
          <w:tcPr>
            <w:tcW w:w="1006" w:type="dxa"/>
            <w:tcBorders>
              <w:top w:val="single" w:sz="4" w:space="0" w:color="auto"/>
              <w:left w:val="single" w:sz="4" w:space="0" w:color="auto"/>
              <w:bottom w:val="single" w:sz="4" w:space="0" w:color="auto"/>
              <w:right w:val="single" w:sz="4" w:space="0" w:color="auto"/>
            </w:tcBorders>
          </w:tcPr>
          <w:p w14:paraId="38EA6D2C" w14:textId="77777777" w:rsidR="00A80AC2" w:rsidRPr="004F375D" w:rsidRDefault="00A80AC2" w:rsidP="00A80AC2">
            <w:pPr>
              <w:rPr>
                <w:rStyle w:val="fontstyle01"/>
                <w:rFonts w:ascii="Meta OFC" w:hAnsi="Meta OFC"/>
                <w:b w:val="0"/>
                <w:bCs w:val="0"/>
                <w:sz w:val="22"/>
                <w:szCs w:val="22"/>
                <w:lang w:val="ro-MD"/>
              </w:rPr>
            </w:pPr>
          </w:p>
        </w:tc>
        <w:tc>
          <w:tcPr>
            <w:tcW w:w="923" w:type="dxa"/>
            <w:tcBorders>
              <w:top w:val="single" w:sz="4" w:space="0" w:color="auto"/>
              <w:left w:val="single" w:sz="4" w:space="0" w:color="auto"/>
              <w:bottom w:val="single" w:sz="4" w:space="0" w:color="auto"/>
              <w:right w:val="single" w:sz="4" w:space="0" w:color="auto"/>
            </w:tcBorders>
            <w:vAlign w:val="center"/>
          </w:tcPr>
          <w:p w14:paraId="146AF266" w14:textId="77777777" w:rsidR="00A80AC2" w:rsidRPr="004F375D" w:rsidRDefault="00A80AC2" w:rsidP="00A80AC2">
            <w:pPr>
              <w:rPr>
                <w:rStyle w:val="fontstyle01"/>
                <w:rFonts w:ascii="Meta OFC" w:hAnsi="Meta OFC"/>
                <w:b w:val="0"/>
                <w:bCs w:val="0"/>
                <w:sz w:val="22"/>
                <w:szCs w:val="22"/>
                <w:lang w:val="ro-MD"/>
              </w:rPr>
            </w:pPr>
          </w:p>
        </w:tc>
        <w:tc>
          <w:tcPr>
            <w:tcW w:w="1032" w:type="dxa"/>
            <w:tcBorders>
              <w:top w:val="single" w:sz="4" w:space="0" w:color="auto"/>
              <w:left w:val="single" w:sz="4" w:space="0" w:color="auto"/>
              <w:bottom w:val="single" w:sz="4" w:space="0" w:color="auto"/>
              <w:right w:val="single" w:sz="4" w:space="0" w:color="auto"/>
            </w:tcBorders>
          </w:tcPr>
          <w:p w14:paraId="65E1FC7C" w14:textId="77777777" w:rsidR="00A80AC2" w:rsidRPr="004F375D" w:rsidRDefault="00A80AC2" w:rsidP="00A80AC2">
            <w:pPr>
              <w:rPr>
                <w:rStyle w:val="fontstyle01"/>
                <w:rFonts w:ascii="Meta OFC" w:hAnsi="Meta OFC"/>
                <w:b w:val="0"/>
                <w:bCs w:val="0"/>
                <w:sz w:val="22"/>
                <w:szCs w:val="22"/>
                <w:lang w:val="ro-MD"/>
              </w:rPr>
            </w:pPr>
          </w:p>
        </w:tc>
      </w:tr>
    </w:tbl>
    <w:p w14:paraId="673F8EB5" w14:textId="77777777" w:rsidR="0083056C" w:rsidRPr="004F375D" w:rsidRDefault="0083056C" w:rsidP="0083056C">
      <w:pPr>
        <w:shd w:val="clear" w:color="auto" w:fill="FFFFFF"/>
        <w:jc w:val="both"/>
        <w:rPr>
          <w:rFonts w:ascii="Meta OFC" w:hAnsi="Meta OFC"/>
          <w:sz w:val="22"/>
          <w:szCs w:val="22"/>
          <w:lang w:val="ro-MD"/>
        </w:rPr>
      </w:pPr>
    </w:p>
    <w:p w14:paraId="27A106B9" w14:textId="15813CD6" w:rsidR="00584CD7" w:rsidRPr="004F375D" w:rsidRDefault="00584CD7" w:rsidP="00584CD7">
      <w:pPr>
        <w:pStyle w:val="NormalWeb"/>
        <w:rPr>
          <w:rFonts w:ascii="Meta OFC" w:hAnsi="Meta OFC"/>
          <w:color w:val="000000"/>
          <w:sz w:val="22"/>
          <w:szCs w:val="22"/>
        </w:rPr>
      </w:pPr>
      <w:r w:rsidRPr="004F375D">
        <w:rPr>
          <w:rFonts w:ascii="Meta OFC" w:hAnsi="Meta OFC"/>
          <w:color w:val="000000"/>
          <w:sz w:val="22"/>
          <w:szCs w:val="22"/>
        </w:rPr>
        <w:t xml:space="preserve">* </w:t>
      </w:r>
      <w:r w:rsidRPr="004F375D">
        <w:rPr>
          <w:rFonts w:ascii="Meta OFC" w:hAnsi="Meta OFC"/>
          <w:color w:val="000000"/>
          <w:sz w:val="22"/>
          <w:szCs w:val="22"/>
        </w:rPr>
        <w:t>Oferta va fi valabilă nu mai puțin de 360 zile de la data limită după depunerea ofertei.</w:t>
      </w:r>
    </w:p>
    <w:p w14:paraId="678BA732" w14:textId="5735A9CB" w:rsidR="00584CD7" w:rsidRPr="004F375D" w:rsidRDefault="00584CD7" w:rsidP="00584CD7">
      <w:pPr>
        <w:pStyle w:val="NormalWeb"/>
        <w:rPr>
          <w:rFonts w:ascii="Meta OFC" w:hAnsi="Meta OFC"/>
          <w:color w:val="000000"/>
          <w:sz w:val="22"/>
          <w:szCs w:val="22"/>
        </w:rPr>
      </w:pPr>
      <w:r w:rsidRPr="004F375D">
        <w:rPr>
          <w:rFonts w:ascii="Meta OFC" w:hAnsi="Meta OFC"/>
          <w:color w:val="000000"/>
          <w:sz w:val="22"/>
          <w:szCs w:val="22"/>
        </w:rPr>
        <w:t>**</w:t>
      </w:r>
      <w:r w:rsidRPr="004F375D">
        <w:rPr>
          <w:rFonts w:ascii="Meta OFC" w:hAnsi="Meta OFC"/>
          <w:color w:val="000000"/>
          <w:sz w:val="22"/>
          <w:szCs w:val="22"/>
        </w:rPr>
        <w:t>prețurile vor fi indicate fără TVA (fără drept de deducere) și cu TVA respectiv. Ofertantul va indica obligatoriu, dacă va livra produsele fără TVA fără drept de deducere, conform condițiilor din TOR. Prețurile fără TVA vor fi interpretate în conformitate cu articolul 103, aliniatul 92 al Codului Fiscal ce prevede expres „Se scutesc de T.V.A. fără drept de deducere mărfurile și serviciile importate sau procurate pe teritoriul Republicii Moldova de către organizațiile necomerciale care corespund cerințelor art.52, în scop de construire a instituțiilor de asistență socială, precum și mărfurile și serviciile importate sau procurate pe teritoriul Republicii Moldova de către aceste organizații necomerciale pentru necesitățile instituțiilor menționate.”</w:t>
      </w:r>
    </w:p>
    <w:p w14:paraId="739A07A5" w14:textId="211608A1" w:rsidR="00584CD7" w:rsidRPr="004F375D" w:rsidRDefault="00584CD7" w:rsidP="00584CD7">
      <w:pPr>
        <w:pStyle w:val="NormalWeb"/>
        <w:rPr>
          <w:rFonts w:ascii="Meta OFC" w:hAnsi="Meta OFC"/>
          <w:color w:val="000000"/>
          <w:sz w:val="22"/>
          <w:szCs w:val="22"/>
        </w:rPr>
      </w:pPr>
      <w:r w:rsidRPr="004F375D">
        <w:rPr>
          <w:rFonts w:ascii="Meta OFC" w:hAnsi="Meta OFC"/>
          <w:color w:val="000000"/>
          <w:sz w:val="22"/>
          <w:szCs w:val="22"/>
        </w:rPr>
        <w:lastRenderedPageBreak/>
        <w:t>Data depunerii ofertei</w:t>
      </w:r>
      <w:r w:rsidRPr="004F375D">
        <w:rPr>
          <w:rFonts w:ascii="Meta OFC" w:hAnsi="Meta OFC"/>
          <w:color w:val="000000"/>
          <w:sz w:val="22"/>
          <w:szCs w:val="22"/>
        </w:rPr>
        <w:tab/>
      </w:r>
      <w:r w:rsidRPr="004F375D">
        <w:rPr>
          <w:rFonts w:ascii="Meta OFC" w:hAnsi="Meta OFC"/>
          <w:color w:val="000000"/>
          <w:sz w:val="22"/>
          <w:szCs w:val="22"/>
        </w:rPr>
        <w:tab/>
      </w:r>
      <w:r w:rsidRPr="004F375D">
        <w:rPr>
          <w:rFonts w:ascii="Meta OFC" w:hAnsi="Meta OFC"/>
          <w:color w:val="000000"/>
          <w:sz w:val="22"/>
          <w:szCs w:val="22"/>
        </w:rPr>
        <w:tab/>
      </w:r>
      <w:r w:rsidRPr="004F375D">
        <w:rPr>
          <w:rFonts w:ascii="Meta OFC" w:hAnsi="Meta OFC"/>
          <w:color w:val="000000"/>
          <w:sz w:val="22"/>
          <w:szCs w:val="22"/>
        </w:rPr>
        <w:t>_______________________________________________________________________</w:t>
      </w:r>
    </w:p>
    <w:p w14:paraId="77244704" w14:textId="372D5BA7" w:rsidR="00584CD7" w:rsidRPr="004F375D" w:rsidRDefault="00584CD7" w:rsidP="00584CD7">
      <w:pPr>
        <w:pStyle w:val="NormalWeb"/>
        <w:rPr>
          <w:rFonts w:ascii="Meta OFC" w:hAnsi="Meta OFC"/>
          <w:color w:val="000000"/>
          <w:sz w:val="22"/>
          <w:szCs w:val="22"/>
        </w:rPr>
      </w:pPr>
      <w:r w:rsidRPr="004F375D">
        <w:rPr>
          <w:rFonts w:ascii="Meta OFC" w:hAnsi="Meta OFC"/>
          <w:color w:val="000000"/>
          <w:sz w:val="22"/>
          <w:szCs w:val="22"/>
        </w:rPr>
        <w:t>Director /persoană responsabilă</w:t>
      </w:r>
      <w:r w:rsidRPr="004F375D">
        <w:rPr>
          <w:rFonts w:ascii="Meta OFC" w:hAnsi="Meta OFC"/>
          <w:color w:val="000000"/>
          <w:sz w:val="22"/>
          <w:szCs w:val="22"/>
        </w:rPr>
        <w:tab/>
        <w:t>_____</w:t>
      </w:r>
      <w:r w:rsidRPr="004F375D">
        <w:rPr>
          <w:rFonts w:ascii="Meta OFC" w:hAnsi="Meta OFC"/>
          <w:color w:val="000000"/>
          <w:sz w:val="22"/>
          <w:szCs w:val="22"/>
        </w:rPr>
        <w:t>__________________________________________________________________</w:t>
      </w:r>
    </w:p>
    <w:p w14:paraId="45C54AE1" w14:textId="77777777" w:rsidR="00584CD7" w:rsidRPr="004F375D" w:rsidRDefault="00584CD7" w:rsidP="00584CD7">
      <w:pPr>
        <w:pStyle w:val="NormalWeb"/>
        <w:rPr>
          <w:rFonts w:ascii="Meta OFC" w:hAnsi="Meta OFC"/>
          <w:color w:val="000000"/>
          <w:sz w:val="22"/>
          <w:szCs w:val="22"/>
          <w:vertAlign w:val="superscript"/>
        </w:rPr>
      </w:pPr>
      <w:r w:rsidRPr="004F375D">
        <w:rPr>
          <w:rFonts w:ascii="Meta OFC" w:hAnsi="Meta OFC"/>
          <w:color w:val="000000"/>
          <w:sz w:val="22"/>
          <w:szCs w:val="22"/>
          <w:vertAlign w:val="superscript"/>
        </w:rPr>
        <w:t>(Semnătura și amprenta ștampilei / fie semnătura electronică calificată</w:t>
      </w:r>
    </w:p>
    <w:p w14:paraId="6082657E" w14:textId="77777777" w:rsidR="00CD5E81" w:rsidRPr="004F375D" w:rsidRDefault="00CD5E81" w:rsidP="0083056C">
      <w:pPr>
        <w:pStyle w:val="ListParagraph"/>
        <w:shd w:val="clear" w:color="auto" w:fill="FFFFFF"/>
        <w:spacing w:before="100" w:beforeAutospacing="1" w:after="100" w:afterAutospacing="1"/>
        <w:ind w:left="0"/>
        <w:jc w:val="both"/>
        <w:rPr>
          <w:rFonts w:ascii="Meta OFC" w:hAnsi="Meta OFC"/>
          <w:sz w:val="22"/>
          <w:szCs w:val="22"/>
          <w:lang w:val="ro-MD"/>
        </w:rPr>
      </w:pPr>
    </w:p>
    <w:sectPr w:rsidR="00CD5E81" w:rsidRPr="004F375D" w:rsidSect="00395A7E">
      <w:pgSz w:w="11906" w:h="16838"/>
      <w:pgMar w:top="630" w:right="1016" w:bottom="3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Meta OFC">
    <w:altName w:val="Cambria"/>
    <w:charset w:val="00"/>
    <w:family w:val="auto"/>
    <w:pitch w:val="variable"/>
    <w:sig w:usb0="800002AF" w:usb1="4000206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043D4"/>
    <w:multiLevelType w:val="hybridMultilevel"/>
    <w:tmpl w:val="E6FCDFF4"/>
    <w:lvl w:ilvl="0" w:tplc="08180001">
      <w:numFmt w:val="bullet"/>
      <w:lvlText w:val=""/>
      <w:lvlJc w:val="left"/>
      <w:pPr>
        <w:ind w:left="720" w:hanging="360"/>
      </w:pPr>
      <w:rPr>
        <w:rFonts w:ascii="Symbol" w:eastAsia="Times New Roman" w:hAnsi="Symbol"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53E25ACE"/>
    <w:multiLevelType w:val="hybridMultilevel"/>
    <w:tmpl w:val="C5E8C9F4"/>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27"/>
    <w:rsid w:val="00025185"/>
    <w:rsid w:val="000941BD"/>
    <w:rsid w:val="0010300F"/>
    <w:rsid w:val="0010385D"/>
    <w:rsid w:val="00395A7E"/>
    <w:rsid w:val="003E2DA9"/>
    <w:rsid w:val="00437A8E"/>
    <w:rsid w:val="0045124C"/>
    <w:rsid w:val="004F375D"/>
    <w:rsid w:val="0056643D"/>
    <w:rsid w:val="00584CD7"/>
    <w:rsid w:val="00596290"/>
    <w:rsid w:val="005B4066"/>
    <w:rsid w:val="00692F32"/>
    <w:rsid w:val="006A5227"/>
    <w:rsid w:val="006C1765"/>
    <w:rsid w:val="007140C6"/>
    <w:rsid w:val="007605AE"/>
    <w:rsid w:val="007C2185"/>
    <w:rsid w:val="0083056C"/>
    <w:rsid w:val="008A270B"/>
    <w:rsid w:val="00905B13"/>
    <w:rsid w:val="00911ABF"/>
    <w:rsid w:val="009260D0"/>
    <w:rsid w:val="00943559"/>
    <w:rsid w:val="00987479"/>
    <w:rsid w:val="00995449"/>
    <w:rsid w:val="009A30CA"/>
    <w:rsid w:val="009E3B01"/>
    <w:rsid w:val="00A80AC2"/>
    <w:rsid w:val="00AB3110"/>
    <w:rsid w:val="00B963E1"/>
    <w:rsid w:val="00C76453"/>
    <w:rsid w:val="00C85716"/>
    <w:rsid w:val="00CA1CD3"/>
    <w:rsid w:val="00CD5E81"/>
    <w:rsid w:val="00D129D8"/>
    <w:rsid w:val="00DA754C"/>
    <w:rsid w:val="00DB735B"/>
    <w:rsid w:val="00E5530C"/>
    <w:rsid w:val="00E94639"/>
    <w:rsid w:val="00EC6C43"/>
    <w:rsid w:val="00ED1FD4"/>
    <w:rsid w:val="00F67E1F"/>
    <w:rsid w:val="00F97956"/>
    <w:rsid w:val="00FD5FF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E65B"/>
  <w15:chartTrackingRefBased/>
  <w15:docId w15:val="{93962F7C-EE81-4D16-9F71-7AC5F02F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56C"/>
    <w:pPr>
      <w:spacing w:after="0" w:line="240" w:lineRule="auto"/>
    </w:pPr>
    <w:rPr>
      <w:rFonts w:ascii="Times New Roman" w:eastAsia="Times New Roman" w:hAnsi="Times New Roman" w:cs="Times New Roman"/>
      <w:sz w:val="24"/>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56C"/>
    <w:pPr>
      <w:ind w:left="720"/>
      <w:contextualSpacing/>
    </w:pPr>
    <w:rPr>
      <w:szCs w:val="24"/>
    </w:rPr>
  </w:style>
  <w:style w:type="table" w:styleId="TableGrid">
    <w:name w:val="Table Grid"/>
    <w:basedOn w:val="TableNormal"/>
    <w:uiPriority w:val="59"/>
    <w:rsid w:val="0083056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3056C"/>
    <w:rPr>
      <w:rFonts w:ascii="TimesNewRomanPS-BoldMT" w:hAnsi="TimesNewRomanPS-BoldMT" w:hint="default"/>
      <w:b/>
      <w:bCs/>
      <w:i w:val="0"/>
      <w:iCs w:val="0"/>
      <w:color w:val="000000"/>
      <w:sz w:val="24"/>
      <w:szCs w:val="24"/>
    </w:rPr>
  </w:style>
  <w:style w:type="paragraph" w:styleId="BodyText">
    <w:name w:val="Body Text"/>
    <w:basedOn w:val="Normal"/>
    <w:link w:val="BodyTextChar"/>
    <w:uiPriority w:val="1"/>
    <w:qFormat/>
    <w:rsid w:val="0083056C"/>
    <w:pPr>
      <w:widowControl w:val="0"/>
      <w:autoSpaceDE w:val="0"/>
      <w:autoSpaceDN w:val="0"/>
      <w:adjustRightInd w:val="0"/>
      <w:ind w:left="1841" w:hanging="360"/>
    </w:pPr>
    <w:rPr>
      <w:rFonts w:ascii="Corbel" w:hAnsi="Corbel" w:cs="Corbel"/>
      <w:sz w:val="22"/>
      <w:szCs w:val="22"/>
      <w:lang w:val="ro-RO" w:eastAsia="ro-RO"/>
    </w:rPr>
  </w:style>
  <w:style w:type="character" w:customStyle="1" w:styleId="BodyTextChar">
    <w:name w:val="Body Text Char"/>
    <w:basedOn w:val="DefaultParagraphFont"/>
    <w:link w:val="BodyText"/>
    <w:uiPriority w:val="1"/>
    <w:rsid w:val="0083056C"/>
    <w:rPr>
      <w:rFonts w:ascii="Corbel" w:eastAsia="Times New Roman" w:hAnsi="Corbel" w:cs="Corbel"/>
      <w:lang w:val="ro-RO" w:eastAsia="ro-RO"/>
    </w:rPr>
  </w:style>
  <w:style w:type="character" w:styleId="CommentReference">
    <w:name w:val="annotation reference"/>
    <w:basedOn w:val="DefaultParagraphFont"/>
    <w:uiPriority w:val="99"/>
    <w:semiHidden/>
    <w:unhideWhenUsed/>
    <w:rsid w:val="00ED1FD4"/>
    <w:rPr>
      <w:sz w:val="16"/>
      <w:szCs w:val="16"/>
    </w:rPr>
  </w:style>
  <w:style w:type="paragraph" w:styleId="CommentText">
    <w:name w:val="annotation text"/>
    <w:basedOn w:val="Normal"/>
    <w:link w:val="CommentTextChar"/>
    <w:uiPriority w:val="99"/>
    <w:semiHidden/>
    <w:unhideWhenUsed/>
    <w:rsid w:val="00ED1FD4"/>
    <w:rPr>
      <w:sz w:val="20"/>
    </w:rPr>
  </w:style>
  <w:style w:type="character" w:customStyle="1" w:styleId="CommentTextChar">
    <w:name w:val="Comment Text Char"/>
    <w:basedOn w:val="DefaultParagraphFont"/>
    <w:link w:val="CommentText"/>
    <w:uiPriority w:val="99"/>
    <w:semiHidden/>
    <w:rsid w:val="00ED1FD4"/>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ED1FD4"/>
    <w:rPr>
      <w:b/>
      <w:bCs/>
    </w:rPr>
  </w:style>
  <w:style w:type="character" w:customStyle="1" w:styleId="CommentSubjectChar">
    <w:name w:val="Comment Subject Char"/>
    <w:basedOn w:val="CommentTextChar"/>
    <w:link w:val="CommentSubject"/>
    <w:uiPriority w:val="99"/>
    <w:semiHidden/>
    <w:rsid w:val="00ED1FD4"/>
    <w:rPr>
      <w:rFonts w:ascii="Times New Roman" w:eastAsia="Times New Roman" w:hAnsi="Times New Roman" w:cs="Times New Roman"/>
      <w:b/>
      <w:bCs/>
      <w:sz w:val="20"/>
      <w:szCs w:val="20"/>
      <w:lang w:val="fr-FR" w:eastAsia="en-GB"/>
    </w:rPr>
  </w:style>
  <w:style w:type="paragraph" w:styleId="NormalWeb">
    <w:name w:val="Normal (Web)"/>
    <w:basedOn w:val="Normal"/>
    <w:uiPriority w:val="99"/>
    <w:semiHidden/>
    <w:unhideWhenUsed/>
    <w:rsid w:val="00584CD7"/>
    <w:pPr>
      <w:spacing w:before="100" w:beforeAutospacing="1" w:after="100" w:afterAutospacing="1"/>
    </w:pPr>
    <w:rPr>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33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EF8D7C3F605F4887A053A4CD32DA61" ma:contentTypeVersion="15" ma:contentTypeDescription="Creați un document nou." ma:contentTypeScope="" ma:versionID="7daf4940d57c22164e408ade76c32605">
  <xsd:schema xmlns:xsd="http://www.w3.org/2001/XMLSchema" xmlns:xs="http://www.w3.org/2001/XMLSchema" xmlns:p="http://schemas.microsoft.com/office/2006/metadata/properties" xmlns:ns2="89e62bda-0c52-4a98-956e-5558b5db2a6d" xmlns:ns3="7bba3ffa-211b-4c22-bcf6-02151f6a844c" targetNamespace="http://schemas.microsoft.com/office/2006/metadata/properties" ma:root="true" ma:fieldsID="78a861d905b8f0a9ac34d51edc9d60d2" ns2:_="" ns3:_="">
    <xsd:import namespace="89e62bda-0c52-4a98-956e-5558b5db2a6d"/>
    <xsd:import namespace="7bba3ffa-211b-4c22-bcf6-02151f6a84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62bda-0c52-4a98-956e-5558b5db2a6d"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internalName="SharedWithDetails" ma:readOnly="true">
      <xsd:simpleType>
        <xsd:restriction base="dms:Note">
          <xsd:maxLength value="255"/>
        </xsd:restriction>
      </xsd:simpleType>
    </xsd:element>
    <xsd:element name="TaxCatchAll" ma:index="18" nillable="true" ma:displayName="Taxonomy Catch All Column" ma:hidden="true" ma:list="{38a12f7f-00be-4da5-9475-ffa05bc80321}" ma:internalName="TaxCatchAll" ma:showField="CatchAllData" ma:web="89e62bda-0c52-4a98-956e-5558b5db2a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ba3ffa-211b-4c22-bcf6-02151f6a84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432fe5f3-84f9-492f-a0bc-7699d05e11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a3ffa-211b-4c22-bcf6-02151f6a844c">
      <Terms xmlns="http://schemas.microsoft.com/office/infopath/2007/PartnerControls"/>
    </lcf76f155ced4ddcb4097134ff3c332f>
    <TaxCatchAll xmlns="89e62bda-0c52-4a98-956e-5558b5db2a6d" xsi:nil="true"/>
  </documentManagement>
</p:properties>
</file>

<file path=customXml/itemProps1.xml><?xml version="1.0" encoding="utf-8"?>
<ds:datastoreItem xmlns:ds="http://schemas.openxmlformats.org/officeDocument/2006/customXml" ds:itemID="{3EF5E77A-C46A-4F81-A91F-EA7F2EAADECD}">
  <ds:schemaRefs>
    <ds:schemaRef ds:uri="http://schemas.microsoft.com/sharepoint/v3/contenttype/forms"/>
  </ds:schemaRefs>
</ds:datastoreItem>
</file>

<file path=customXml/itemProps2.xml><?xml version="1.0" encoding="utf-8"?>
<ds:datastoreItem xmlns:ds="http://schemas.openxmlformats.org/officeDocument/2006/customXml" ds:itemID="{00F01E4B-C88D-4891-A96A-AF5BF0667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62bda-0c52-4a98-956e-5558b5db2a6d"/>
    <ds:schemaRef ds:uri="7bba3ffa-211b-4c22-bcf6-02151f6a8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0F3A74-4708-42A7-BC3D-A9768853B1B6}">
  <ds:schemaRefs>
    <ds:schemaRef ds:uri="http://schemas.microsoft.com/office/2006/metadata/properties"/>
    <ds:schemaRef ds:uri="http://schemas.microsoft.com/office/infopath/2007/PartnerControls"/>
    <ds:schemaRef ds:uri="7bba3ffa-211b-4c22-bcf6-02151f6a844c"/>
    <ds:schemaRef ds:uri="89e62bda-0c52-4a98-956e-5558b5db2a6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Gantea</dc:creator>
  <cp:keywords/>
  <dc:description/>
  <cp:lastModifiedBy>Elena Gantea</cp:lastModifiedBy>
  <cp:revision>5</cp:revision>
  <dcterms:created xsi:type="dcterms:W3CDTF">2026-05-19T09:56:00Z</dcterms:created>
  <dcterms:modified xsi:type="dcterms:W3CDTF">2026-05-19T10:03:00Z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0x010100EAEF8D7C3F605F4887A053A4CD32DA61</vt:lpwstr>
  </property>
</Properties>
</file>